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6F90" w:rsidRPr="00A070BE" w:rsidRDefault="002B6F90" w:rsidP="0000060E">
      <w:pPr>
        <w:pStyle w:val="NormalWeb"/>
        <w:jc w:val="center"/>
        <w:rPr>
          <w:rFonts w:asciiTheme="minorHAnsi" w:hAnsiTheme="minorHAnsi" w:cs="Arial"/>
          <w:b/>
          <w:bCs/>
          <w:sz w:val="28"/>
          <w:szCs w:val="28"/>
        </w:rPr>
      </w:pPr>
    </w:p>
    <w:p w:rsidR="0000060E" w:rsidRPr="00A070BE" w:rsidRDefault="0000060E" w:rsidP="0000060E">
      <w:pPr>
        <w:autoSpaceDE w:val="0"/>
        <w:autoSpaceDN w:val="0"/>
        <w:adjustRightInd w:val="0"/>
        <w:spacing w:line="814" w:lineRule="exact"/>
        <w:ind w:left="138" w:right="-20"/>
        <w:jc w:val="center"/>
        <w:rPr>
          <w:rFonts w:asciiTheme="minorHAnsi" w:hAnsiTheme="minorHAnsi" w:cs="Arial"/>
          <w:b/>
          <w:bCs/>
          <w:position w:val="5"/>
          <w:sz w:val="48"/>
          <w:szCs w:val="80"/>
        </w:rPr>
      </w:pPr>
    </w:p>
    <w:p w:rsidR="00A070BE" w:rsidRPr="000B6B50" w:rsidRDefault="00A070BE" w:rsidP="00A070BE">
      <w:pPr>
        <w:pStyle w:val="Heading4"/>
        <w:jc w:val="center"/>
        <w:rPr>
          <w:rFonts w:asciiTheme="minorHAnsi" w:hAnsiTheme="minorHAnsi"/>
          <w:color w:val="0F398D"/>
          <w:sz w:val="52"/>
          <w:szCs w:val="52"/>
        </w:rPr>
      </w:pPr>
      <w:r w:rsidRPr="000B6B50">
        <w:rPr>
          <w:rFonts w:asciiTheme="minorHAnsi" w:hAnsiTheme="minorHAnsi"/>
          <w:color w:val="0F398D"/>
          <w:sz w:val="52"/>
          <w:szCs w:val="52"/>
        </w:rPr>
        <w:t xml:space="preserve">2012 Clinger-Cohen </w:t>
      </w:r>
      <w:r w:rsidRPr="000B6B50">
        <w:rPr>
          <w:rFonts w:asciiTheme="minorHAnsi" w:hAnsiTheme="minorHAnsi"/>
          <w:color w:val="0F398D"/>
          <w:sz w:val="52"/>
          <w:szCs w:val="52"/>
        </w:rPr>
        <w:br/>
        <w:t>Core Competencies &amp; Learning Objectives</w:t>
      </w:r>
      <w:r w:rsidR="00B71FD3" w:rsidRPr="000B6B50">
        <w:rPr>
          <w:rFonts w:asciiTheme="minorHAnsi" w:hAnsiTheme="minorHAnsi"/>
          <w:color w:val="0F398D"/>
          <w:sz w:val="52"/>
          <w:szCs w:val="52"/>
        </w:rPr>
        <w:t xml:space="preserve"> </w:t>
      </w:r>
    </w:p>
    <w:p w:rsidR="002B6F90" w:rsidRPr="00246D83" w:rsidRDefault="002B6F90" w:rsidP="0000060E">
      <w:pPr>
        <w:pStyle w:val="Default"/>
        <w:rPr>
          <w:rFonts w:asciiTheme="minorHAnsi" w:hAnsiTheme="minorHAnsi" w:cs="Calibri"/>
        </w:rPr>
      </w:pPr>
    </w:p>
    <w:tbl>
      <w:tblPr>
        <w:tblW w:w="0" w:type="auto"/>
        <w:tblBorders>
          <w:top w:val="nil"/>
          <w:left w:val="nil"/>
          <w:bottom w:val="nil"/>
          <w:right w:val="nil"/>
        </w:tblBorders>
        <w:tblLayout w:type="fixed"/>
        <w:tblLook w:val="0000"/>
      </w:tblPr>
      <w:tblGrid>
        <w:gridCol w:w="9371"/>
      </w:tblGrid>
      <w:tr w:rsidR="002B6F90" w:rsidRPr="00A070BE">
        <w:trPr>
          <w:trHeight w:val="1793"/>
        </w:trPr>
        <w:tc>
          <w:tcPr>
            <w:tcW w:w="9371" w:type="dxa"/>
          </w:tcPr>
          <w:p w:rsidR="002B6F90" w:rsidRPr="00A070BE" w:rsidRDefault="002B6F90" w:rsidP="00A070BE">
            <w:pPr>
              <w:rPr>
                <w:rFonts w:asciiTheme="minorHAnsi" w:hAnsiTheme="minorHAnsi" w:cs="Arial"/>
                <w:b/>
                <w:bCs/>
                <w:color w:val="000000"/>
                <w:sz w:val="40"/>
                <w:szCs w:val="40"/>
              </w:rPr>
            </w:pPr>
            <w:r w:rsidRPr="00A070BE">
              <w:rPr>
                <w:rFonts w:asciiTheme="minorHAnsi" w:hAnsiTheme="minorHAnsi" w:cs="Calibri"/>
                <w:color w:val="000000"/>
              </w:rPr>
              <w:t xml:space="preserve"> </w:t>
            </w:r>
          </w:p>
          <w:p w:rsidR="0000060E" w:rsidRPr="00A070BE" w:rsidRDefault="0000060E" w:rsidP="0000060E">
            <w:pPr>
              <w:autoSpaceDE w:val="0"/>
              <w:autoSpaceDN w:val="0"/>
              <w:adjustRightInd w:val="0"/>
              <w:rPr>
                <w:rFonts w:asciiTheme="minorHAnsi" w:hAnsiTheme="minorHAnsi" w:cs="Calibri"/>
                <w:color w:val="1F487C"/>
                <w:sz w:val="52"/>
                <w:szCs w:val="80"/>
              </w:rPr>
            </w:pPr>
          </w:p>
          <w:p w:rsidR="002B6F90" w:rsidRPr="00B6640B" w:rsidRDefault="002B6F90" w:rsidP="00300A1E">
            <w:pPr>
              <w:autoSpaceDE w:val="0"/>
              <w:autoSpaceDN w:val="0"/>
              <w:adjustRightInd w:val="0"/>
              <w:jc w:val="center"/>
              <w:rPr>
                <w:rFonts w:asciiTheme="minorHAnsi" w:hAnsiTheme="minorHAnsi" w:cs="Calibri"/>
                <w:color w:val="1F487C"/>
                <w:sz w:val="52"/>
                <w:szCs w:val="52"/>
              </w:rPr>
            </w:pPr>
            <w:r w:rsidRPr="00B6640B">
              <w:rPr>
                <w:rFonts w:asciiTheme="minorHAnsi" w:hAnsiTheme="minorHAnsi" w:cs="Calibri"/>
                <w:noProof/>
                <w:color w:val="1F487C"/>
                <w:sz w:val="52"/>
                <w:szCs w:val="52"/>
              </w:rPr>
              <w:drawing>
                <wp:inline distT="0" distB="0" distL="0" distR="0">
                  <wp:extent cx="1645848" cy="1598957"/>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48977" cy="1601997"/>
                          </a:xfrm>
                          <a:prstGeom prst="rect">
                            <a:avLst/>
                          </a:prstGeom>
                          <a:noFill/>
                          <a:ln>
                            <a:noFill/>
                          </a:ln>
                        </pic:spPr>
                      </pic:pic>
                    </a:graphicData>
                  </a:graphic>
                </wp:inline>
              </w:drawing>
            </w:r>
          </w:p>
        </w:tc>
      </w:tr>
    </w:tbl>
    <w:p w:rsidR="002B6F90" w:rsidRDefault="00B43DA8" w:rsidP="0000060E">
      <w:pPr>
        <w:rPr>
          <w:rFonts w:asciiTheme="minorHAnsi" w:eastAsia="Arial Unicode MS" w:hAnsiTheme="minorHAnsi" w:cs="Arial"/>
          <w:b/>
          <w:bCs/>
          <w:sz w:val="28"/>
          <w:szCs w:val="28"/>
        </w:rPr>
      </w:pPr>
      <w:r>
        <w:rPr>
          <w:rFonts w:asciiTheme="minorHAnsi" w:eastAsia="Arial Unicode MS" w:hAnsiTheme="minorHAnsi" w:cs="Arial"/>
          <w:b/>
          <w:bCs/>
          <w:sz w:val="28"/>
          <w:szCs w:val="28"/>
        </w:rPr>
        <w:br/>
      </w:r>
      <w:r>
        <w:rPr>
          <w:rFonts w:asciiTheme="minorHAnsi" w:eastAsia="Arial Unicode MS" w:hAnsiTheme="minorHAnsi" w:cs="Arial"/>
          <w:b/>
          <w:bCs/>
          <w:sz w:val="28"/>
          <w:szCs w:val="28"/>
        </w:rPr>
        <w:br/>
      </w:r>
      <w:r>
        <w:rPr>
          <w:rFonts w:asciiTheme="minorHAnsi" w:eastAsia="Arial Unicode MS" w:hAnsiTheme="minorHAnsi" w:cs="Arial"/>
          <w:b/>
          <w:bCs/>
          <w:sz w:val="28"/>
          <w:szCs w:val="28"/>
        </w:rPr>
        <w:br/>
      </w:r>
      <w:r>
        <w:rPr>
          <w:rFonts w:asciiTheme="minorHAnsi" w:eastAsia="Arial Unicode MS" w:hAnsiTheme="minorHAnsi" w:cs="Arial"/>
          <w:b/>
          <w:bCs/>
          <w:sz w:val="28"/>
          <w:szCs w:val="28"/>
        </w:rPr>
        <w:br/>
      </w:r>
      <w:r>
        <w:rPr>
          <w:rFonts w:asciiTheme="minorHAnsi" w:eastAsia="Arial Unicode MS" w:hAnsiTheme="minorHAnsi" w:cs="Arial"/>
          <w:b/>
          <w:bCs/>
          <w:sz w:val="28"/>
          <w:szCs w:val="28"/>
        </w:rPr>
        <w:br/>
      </w:r>
      <w:r>
        <w:rPr>
          <w:rFonts w:asciiTheme="minorHAnsi" w:eastAsia="Arial Unicode MS" w:hAnsiTheme="minorHAnsi" w:cs="Arial"/>
          <w:b/>
          <w:bCs/>
          <w:sz w:val="28"/>
          <w:szCs w:val="28"/>
        </w:rPr>
        <w:br/>
      </w:r>
      <w:r>
        <w:rPr>
          <w:rFonts w:asciiTheme="minorHAnsi" w:eastAsia="Arial Unicode MS" w:hAnsiTheme="minorHAnsi" w:cs="Arial"/>
          <w:b/>
          <w:bCs/>
          <w:sz w:val="28"/>
          <w:szCs w:val="28"/>
        </w:rPr>
        <w:br/>
      </w:r>
    </w:p>
    <w:p w:rsidR="00B43DA8" w:rsidRDefault="00246D83" w:rsidP="0000060E">
      <w:pPr>
        <w:rPr>
          <w:rFonts w:asciiTheme="minorHAnsi" w:eastAsia="Arial Unicode MS" w:hAnsiTheme="minorHAnsi" w:cs="Arial"/>
          <w:b/>
          <w:bCs/>
          <w:sz w:val="28"/>
          <w:szCs w:val="28"/>
        </w:rPr>
      </w:pPr>
      <w:r>
        <w:rPr>
          <w:rFonts w:asciiTheme="minorHAnsi" w:eastAsia="Arial Unicode MS" w:hAnsiTheme="minorHAnsi" w:cs="Arial"/>
          <w:b/>
          <w:bCs/>
          <w:sz w:val="28"/>
          <w:szCs w:val="28"/>
        </w:rPr>
        <w:br/>
      </w:r>
      <w:r w:rsidR="002F330B">
        <w:rPr>
          <w:rFonts w:asciiTheme="minorHAnsi" w:eastAsia="Arial Unicode MS" w:hAnsiTheme="minorHAnsi" w:cs="Arial"/>
          <w:b/>
          <w:bCs/>
          <w:sz w:val="28"/>
          <w:szCs w:val="28"/>
        </w:rPr>
        <w:br/>
      </w:r>
      <w:r w:rsidR="002F330B">
        <w:rPr>
          <w:rFonts w:asciiTheme="minorHAnsi" w:eastAsia="Arial Unicode MS" w:hAnsiTheme="minorHAnsi" w:cs="Arial"/>
          <w:b/>
          <w:bCs/>
          <w:sz w:val="28"/>
          <w:szCs w:val="28"/>
        </w:rPr>
        <w:br/>
      </w:r>
    </w:p>
    <w:p w:rsidR="00B43DA8" w:rsidRDefault="00B43DA8" w:rsidP="0000060E">
      <w:pPr>
        <w:rPr>
          <w:rFonts w:asciiTheme="minorHAnsi" w:eastAsia="Arial Unicode MS" w:hAnsiTheme="minorHAnsi" w:cs="Arial"/>
          <w:b/>
          <w:bCs/>
          <w:sz w:val="28"/>
          <w:szCs w:val="28"/>
        </w:rPr>
      </w:pPr>
    </w:p>
    <w:p w:rsidR="00B43DA8" w:rsidRPr="00A070BE" w:rsidRDefault="00B43DA8" w:rsidP="0000060E">
      <w:pPr>
        <w:rPr>
          <w:rFonts w:asciiTheme="minorHAnsi" w:eastAsia="Arial Unicode MS" w:hAnsiTheme="minorHAnsi" w:cs="Arial"/>
          <w:b/>
          <w:bCs/>
          <w:sz w:val="28"/>
          <w:szCs w:val="28"/>
        </w:rPr>
      </w:pPr>
    </w:p>
    <w:p w:rsidR="0000060E" w:rsidRPr="001A005F" w:rsidRDefault="00B71FD3" w:rsidP="0000060E">
      <w:pPr>
        <w:autoSpaceDE w:val="0"/>
        <w:autoSpaceDN w:val="0"/>
        <w:adjustRightInd w:val="0"/>
        <w:jc w:val="center"/>
        <w:rPr>
          <w:rFonts w:asciiTheme="minorHAnsi" w:hAnsiTheme="minorHAnsi" w:cs="Arial"/>
          <w:b/>
          <w:bCs/>
          <w:i/>
          <w:color w:val="0F398D"/>
          <w:sz w:val="40"/>
          <w:szCs w:val="40"/>
        </w:rPr>
      </w:pPr>
      <w:r w:rsidRPr="001A005F">
        <w:rPr>
          <w:rFonts w:asciiTheme="minorHAnsi" w:hAnsiTheme="minorHAnsi"/>
          <w:b/>
          <w:i/>
          <w:color w:val="0F398D"/>
          <w:sz w:val="40"/>
          <w:szCs w:val="40"/>
        </w:rPr>
        <w:t>December 2012</w:t>
      </w:r>
    </w:p>
    <w:p w:rsidR="00156FC7" w:rsidRPr="00A070BE" w:rsidRDefault="00D11B1C" w:rsidP="00FA2CC6">
      <w:pPr>
        <w:autoSpaceDE w:val="0"/>
        <w:autoSpaceDN w:val="0"/>
        <w:adjustRightInd w:val="0"/>
        <w:rPr>
          <w:rFonts w:asciiTheme="minorHAnsi" w:hAnsiTheme="minorHAnsi" w:cs="Arial"/>
          <w:b/>
          <w:bCs/>
          <w:color w:val="000000"/>
          <w:sz w:val="44"/>
          <w:szCs w:val="40"/>
        </w:rPr>
        <w:sectPr w:rsidR="00156FC7" w:rsidRPr="00A070BE" w:rsidSect="00D77C9F">
          <w:footerReference w:type="even" r:id="rId9"/>
          <w:footerReference w:type="default" r:id="rId10"/>
          <w:footerReference w:type="first" r:id="rId11"/>
          <w:pgSz w:w="12240" w:h="15840"/>
          <w:pgMar w:top="1440" w:right="1440" w:bottom="1440" w:left="1440" w:header="720" w:footer="720" w:gutter="0"/>
          <w:pgNumType w:fmt="lowerRoman" w:start="1"/>
          <w:cols w:space="720"/>
          <w:titlePg/>
          <w:docGrid w:linePitch="360"/>
        </w:sectPr>
      </w:pPr>
      <w:r>
        <w:rPr>
          <w:rFonts w:asciiTheme="minorHAnsi" w:hAnsiTheme="minorHAnsi" w:cs="Arial"/>
          <w:b/>
          <w:bCs/>
          <w:color w:val="000000"/>
          <w:sz w:val="44"/>
          <w:szCs w:val="40"/>
        </w:rPr>
        <w:t xml:space="preserve">             </w:t>
      </w:r>
      <w:r w:rsidR="00300A1E" w:rsidRPr="00A070BE">
        <w:rPr>
          <w:rFonts w:asciiTheme="minorHAnsi" w:hAnsiTheme="minorHAnsi" w:cs="Arial"/>
          <w:b/>
          <w:bCs/>
          <w:color w:val="000000"/>
          <w:sz w:val="44"/>
          <w:szCs w:val="40"/>
        </w:rPr>
        <w:t xml:space="preserve"> </w:t>
      </w:r>
    </w:p>
    <w:sdt>
      <w:sdtPr>
        <w:rPr>
          <w:rFonts w:asciiTheme="minorHAnsi" w:eastAsia="Times New Roman" w:hAnsiTheme="minorHAnsi" w:cs="Times New Roman"/>
          <w:b w:val="0"/>
          <w:bCs w:val="0"/>
          <w:color w:val="auto"/>
          <w:sz w:val="24"/>
          <w:szCs w:val="24"/>
          <w:lang w:eastAsia="en-US"/>
        </w:rPr>
        <w:id w:val="-1058236740"/>
        <w:docPartObj>
          <w:docPartGallery w:val="Table of Contents"/>
          <w:docPartUnique/>
        </w:docPartObj>
      </w:sdtPr>
      <w:sdtEndPr>
        <w:rPr>
          <w:noProof/>
        </w:rPr>
      </w:sdtEndPr>
      <w:sdtContent>
        <w:p w:rsidR="00ED6A3E" w:rsidRPr="00A070BE" w:rsidRDefault="00ED6A3E" w:rsidP="00156FC7">
          <w:pPr>
            <w:pStyle w:val="TOCHeading"/>
            <w:spacing w:before="0"/>
            <w:rPr>
              <w:rFonts w:asciiTheme="minorHAnsi" w:hAnsiTheme="minorHAnsi" w:cs="Arial"/>
              <w:color w:val="auto"/>
            </w:rPr>
          </w:pPr>
          <w:r w:rsidRPr="00240529">
            <w:rPr>
              <w:rFonts w:asciiTheme="minorHAnsi" w:hAnsiTheme="minorHAnsi" w:cs="Arial"/>
              <w:color w:val="0F398D"/>
              <w:sz w:val="32"/>
              <w:szCs w:val="32"/>
            </w:rPr>
            <w:t>Contents</w:t>
          </w:r>
        </w:p>
        <w:p w:rsidR="00A25C85" w:rsidRPr="00976EE2" w:rsidRDefault="008D3CC1" w:rsidP="001A005F">
          <w:pPr>
            <w:pStyle w:val="TOC1"/>
            <w:rPr>
              <w:rFonts w:eastAsiaTheme="minorEastAsia" w:cstheme="minorBidi"/>
              <w:sz w:val="22"/>
              <w:szCs w:val="22"/>
            </w:rPr>
          </w:pPr>
          <w:r w:rsidRPr="00976EE2">
            <w:rPr>
              <w:noProof w:val="0"/>
              <w:sz w:val="22"/>
              <w:szCs w:val="22"/>
            </w:rPr>
            <w:fldChar w:fldCharType="begin"/>
          </w:r>
          <w:r w:rsidR="00ED6A3E" w:rsidRPr="00976EE2">
            <w:rPr>
              <w:sz w:val="22"/>
              <w:szCs w:val="22"/>
            </w:rPr>
            <w:instrText xml:space="preserve"> TOC \o "1-3" \h \z \u </w:instrText>
          </w:r>
          <w:r w:rsidRPr="00976EE2">
            <w:rPr>
              <w:noProof w:val="0"/>
              <w:sz w:val="22"/>
              <w:szCs w:val="22"/>
            </w:rPr>
            <w:fldChar w:fldCharType="separate"/>
          </w:r>
          <w:hyperlink w:anchor="_Toc343854793" w:history="1">
            <w:r w:rsidR="00A25C85" w:rsidRPr="00976EE2">
              <w:rPr>
                <w:rStyle w:val="Hyperlink"/>
                <w:color w:val="0F398D"/>
                <w:sz w:val="22"/>
                <w:szCs w:val="22"/>
              </w:rPr>
              <w:t>1.0: Policy and Organization</w:t>
            </w:r>
            <w:r w:rsidR="00A25C85" w:rsidRPr="00976EE2">
              <w:rPr>
                <w:webHidden/>
                <w:sz w:val="22"/>
                <w:szCs w:val="22"/>
              </w:rPr>
              <w:tab/>
            </w:r>
            <w:r w:rsidRPr="00976EE2">
              <w:rPr>
                <w:webHidden/>
                <w:sz w:val="22"/>
                <w:szCs w:val="22"/>
              </w:rPr>
              <w:fldChar w:fldCharType="begin"/>
            </w:r>
            <w:r w:rsidR="00A25C85" w:rsidRPr="00976EE2">
              <w:rPr>
                <w:webHidden/>
                <w:sz w:val="22"/>
                <w:szCs w:val="22"/>
              </w:rPr>
              <w:instrText xml:space="preserve"> PAGEREF _Toc343854793 \h </w:instrText>
            </w:r>
            <w:r w:rsidRPr="00976EE2">
              <w:rPr>
                <w:webHidden/>
                <w:sz w:val="22"/>
                <w:szCs w:val="22"/>
              </w:rPr>
            </w:r>
            <w:r w:rsidRPr="00976EE2">
              <w:rPr>
                <w:webHidden/>
                <w:sz w:val="22"/>
                <w:szCs w:val="22"/>
              </w:rPr>
              <w:fldChar w:fldCharType="separate"/>
            </w:r>
            <w:r w:rsidR="000E66F7" w:rsidRPr="00976EE2">
              <w:rPr>
                <w:webHidden/>
                <w:sz w:val="22"/>
                <w:szCs w:val="22"/>
              </w:rPr>
              <w:t>3</w:t>
            </w:r>
            <w:r w:rsidRPr="00976EE2">
              <w:rPr>
                <w:webHidden/>
                <w:sz w:val="22"/>
                <w:szCs w:val="22"/>
              </w:rPr>
              <w:fldChar w:fldCharType="end"/>
            </w:r>
          </w:hyperlink>
        </w:p>
        <w:p w:rsidR="00A25C85" w:rsidRPr="00976EE2" w:rsidRDefault="008D3CC1">
          <w:pPr>
            <w:pStyle w:val="TOC2"/>
            <w:tabs>
              <w:tab w:val="right" w:leader="dot" w:pos="9350"/>
            </w:tabs>
            <w:rPr>
              <w:rFonts w:asciiTheme="minorHAnsi" w:eastAsiaTheme="minorEastAsia" w:hAnsiTheme="minorHAnsi" w:cstheme="minorBidi"/>
              <w:noProof/>
              <w:sz w:val="22"/>
              <w:szCs w:val="22"/>
            </w:rPr>
          </w:pPr>
          <w:hyperlink w:anchor="_Toc343854794" w:history="1">
            <w:r w:rsidR="00A25C85" w:rsidRPr="00976EE2">
              <w:rPr>
                <w:rStyle w:val="Hyperlink"/>
                <w:rFonts w:asciiTheme="minorHAnsi" w:hAnsiTheme="minorHAnsi" w:cs="Arial"/>
                <w:noProof/>
                <w:sz w:val="22"/>
                <w:szCs w:val="22"/>
              </w:rPr>
              <w:t>Competency 1.1 - Department/Agency missions, organization, functions, policies, and procedures</w:t>
            </w:r>
            <w:r w:rsidR="00A25C85" w:rsidRPr="00976EE2">
              <w:rPr>
                <w:rFonts w:asciiTheme="minorHAnsi" w:hAnsiTheme="minorHAnsi"/>
                <w:noProof/>
                <w:webHidden/>
                <w:sz w:val="22"/>
                <w:szCs w:val="22"/>
              </w:rPr>
              <w:tab/>
            </w:r>
            <w:r w:rsidRPr="00976EE2">
              <w:rPr>
                <w:rFonts w:asciiTheme="minorHAnsi" w:hAnsiTheme="minorHAnsi"/>
                <w:noProof/>
                <w:webHidden/>
                <w:sz w:val="22"/>
                <w:szCs w:val="22"/>
              </w:rPr>
              <w:fldChar w:fldCharType="begin"/>
            </w:r>
            <w:r w:rsidR="00A25C85" w:rsidRPr="00976EE2">
              <w:rPr>
                <w:rFonts w:asciiTheme="minorHAnsi" w:hAnsiTheme="minorHAnsi"/>
                <w:noProof/>
                <w:webHidden/>
                <w:sz w:val="22"/>
                <w:szCs w:val="22"/>
              </w:rPr>
              <w:instrText xml:space="preserve"> PAGEREF _Toc343854794 \h </w:instrText>
            </w:r>
            <w:r w:rsidRPr="00976EE2">
              <w:rPr>
                <w:rFonts w:asciiTheme="minorHAnsi" w:hAnsiTheme="minorHAnsi"/>
                <w:noProof/>
                <w:webHidden/>
                <w:sz w:val="22"/>
                <w:szCs w:val="22"/>
              </w:rPr>
            </w:r>
            <w:r w:rsidRPr="00976EE2">
              <w:rPr>
                <w:rFonts w:asciiTheme="minorHAnsi" w:hAnsiTheme="minorHAnsi"/>
                <w:noProof/>
                <w:webHidden/>
                <w:sz w:val="22"/>
                <w:szCs w:val="22"/>
              </w:rPr>
              <w:fldChar w:fldCharType="separate"/>
            </w:r>
            <w:r w:rsidR="000E66F7" w:rsidRPr="00976EE2">
              <w:rPr>
                <w:rFonts w:asciiTheme="minorHAnsi" w:hAnsiTheme="minorHAnsi"/>
                <w:noProof/>
                <w:webHidden/>
                <w:sz w:val="22"/>
                <w:szCs w:val="22"/>
              </w:rPr>
              <w:t>3</w:t>
            </w:r>
            <w:r w:rsidRPr="00976EE2">
              <w:rPr>
                <w:rFonts w:asciiTheme="minorHAnsi" w:hAnsiTheme="minorHAnsi"/>
                <w:noProof/>
                <w:webHidden/>
                <w:sz w:val="22"/>
                <w:szCs w:val="22"/>
              </w:rPr>
              <w:fldChar w:fldCharType="end"/>
            </w:r>
          </w:hyperlink>
        </w:p>
        <w:p w:rsidR="00A25C85" w:rsidRPr="00976EE2" w:rsidRDefault="008D3CC1">
          <w:pPr>
            <w:pStyle w:val="TOC2"/>
            <w:tabs>
              <w:tab w:val="right" w:leader="dot" w:pos="9350"/>
            </w:tabs>
            <w:rPr>
              <w:rFonts w:asciiTheme="minorHAnsi" w:eastAsiaTheme="minorEastAsia" w:hAnsiTheme="minorHAnsi" w:cstheme="minorBidi"/>
              <w:noProof/>
              <w:sz w:val="22"/>
              <w:szCs w:val="22"/>
            </w:rPr>
          </w:pPr>
          <w:hyperlink w:anchor="_Toc343854795" w:history="1">
            <w:r w:rsidR="00A25C85" w:rsidRPr="00976EE2">
              <w:rPr>
                <w:rStyle w:val="Hyperlink"/>
                <w:rFonts w:asciiTheme="minorHAnsi" w:hAnsiTheme="minorHAnsi" w:cs="Arial"/>
                <w:noProof/>
                <w:sz w:val="22"/>
                <w:szCs w:val="22"/>
              </w:rPr>
              <w:t>Competency 1.2 - Governing laws and authorities</w:t>
            </w:r>
            <w:r w:rsidR="00A25C85" w:rsidRPr="00976EE2">
              <w:rPr>
                <w:rFonts w:asciiTheme="minorHAnsi" w:hAnsiTheme="minorHAnsi"/>
                <w:noProof/>
                <w:webHidden/>
                <w:sz w:val="22"/>
                <w:szCs w:val="22"/>
              </w:rPr>
              <w:tab/>
            </w:r>
            <w:r w:rsidRPr="00976EE2">
              <w:rPr>
                <w:rFonts w:asciiTheme="minorHAnsi" w:hAnsiTheme="minorHAnsi"/>
                <w:noProof/>
                <w:webHidden/>
                <w:sz w:val="22"/>
                <w:szCs w:val="22"/>
              </w:rPr>
              <w:fldChar w:fldCharType="begin"/>
            </w:r>
            <w:r w:rsidR="00A25C85" w:rsidRPr="00976EE2">
              <w:rPr>
                <w:rFonts w:asciiTheme="minorHAnsi" w:hAnsiTheme="minorHAnsi"/>
                <w:noProof/>
                <w:webHidden/>
                <w:sz w:val="22"/>
                <w:szCs w:val="22"/>
              </w:rPr>
              <w:instrText xml:space="preserve"> PAGEREF _Toc343854795 \h </w:instrText>
            </w:r>
            <w:r w:rsidRPr="00976EE2">
              <w:rPr>
                <w:rFonts w:asciiTheme="minorHAnsi" w:hAnsiTheme="minorHAnsi"/>
                <w:noProof/>
                <w:webHidden/>
                <w:sz w:val="22"/>
                <w:szCs w:val="22"/>
              </w:rPr>
            </w:r>
            <w:r w:rsidRPr="00976EE2">
              <w:rPr>
                <w:rFonts w:asciiTheme="minorHAnsi" w:hAnsiTheme="minorHAnsi"/>
                <w:noProof/>
                <w:webHidden/>
                <w:sz w:val="22"/>
                <w:szCs w:val="22"/>
              </w:rPr>
              <w:fldChar w:fldCharType="separate"/>
            </w:r>
            <w:r w:rsidR="000E66F7" w:rsidRPr="00976EE2">
              <w:rPr>
                <w:rFonts w:asciiTheme="minorHAnsi" w:hAnsiTheme="minorHAnsi"/>
                <w:noProof/>
                <w:webHidden/>
                <w:sz w:val="22"/>
                <w:szCs w:val="22"/>
              </w:rPr>
              <w:t>4</w:t>
            </w:r>
            <w:r w:rsidRPr="00976EE2">
              <w:rPr>
                <w:rFonts w:asciiTheme="minorHAnsi" w:hAnsiTheme="minorHAnsi"/>
                <w:noProof/>
                <w:webHidden/>
                <w:sz w:val="22"/>
                <w:szCs w:val="22"/>
              </w:rPr>
              <w:fldChar w:fldCharType="end"/>
            </w:r>
          </w:hyperlink>
        </w:p>
        <w:p w:rsidR="00A25C85" w:rsidRPr="00976EE2" w:rsidRDefault="008D3CC1">
          <w:pPr>
            <w:pStyle w:val="TOC2"/>
            <w:tabs>
              <w:tab w:val="right" w:leader="dot" w:pos="9350"/>
            </w:tabs>
            <w:rPr>
              <w:rFonts w:asciiTheme="minorHAnsi" w:eastAsiaTheme="minorEastAsia" w:hAnsiTheme="minorHAnsi" w:cstheme="minorBidi"/>
              <w:noProof/>
              <w:sz w:val="22"/>
              <w:szCs w:val="22"/>
            </w:rPr>
          </w:pPr>
          <w:hyperlink w:anchor="_Toc343854796" w:history="1">
            <w:r w:rsidR="00A25C85" w:rsidRPr="00976EE2">
              <w:rPr>
                <w:rStyle w:val="Hyperlink"/>
                <w:rFonts w:asciiTheme="minorHAnsi" w:hAnsiTheme="minorHAnsi" w:cs="Arial"/>
                <w:noProof/>
                <w:sz w:val="22"/>
                <w:szCs w:val="22"/>
              </w:rPr>
              <w:t>Competency 1.3 - Federal government decision and policy-making processes</w:t>
            </w:r>
            <w:r w:rsidR="00A25C85" w:rsidRPr="00976EE2">
              <w:rPr>
                <w:rFonts w:asciiTheme="minorHAnsi" w:hAnsiTheme="minorHAnsi"/>
                <w:noProof/>
                <w:webHidden/>
                <w:sz w:val="22"/>
                <w:szCs w:val="22"/>
              </w:rPr>
              <w:tab/>
            </w:r>
            <w:r w:rsidRPr="00976EE2">
              <w:rPr>
                <w:rFonts w:asciiTheme="minorHAnsi" w:hAnsiTheme="minorHAnsi"/>
                <w:noProof/>
                <w:webHidden/>
                <w:sz w:val="22"/>
                <w:szCs w:val="22"/>
              </w:rPr>
              <w:fldChar w:fldCharType="begin"/>
            </w:r>
            <w:r w:rsidR="00A25C85" w:rsidRPr="00976EE2">
              <w:rPr>
                <w:rFonts w:asciiTheme="minorHAnsi" w:hAnsiTheme="minorHAnsi"/>
                <w:noProof/>
                <w:webHidden/>
                <w:sz w:val="22"/>
                <w:szCs w:val="22"/>
              </w:rPr>
              <w:instrText xml:space="preserve"> PAGEREF _Toc343854796 \h </w:instrText>
            </w:r>
            <w:r w:rsidRPr="00976EE2">
              <w:rPr>
                <w:rFonts w:asciiTheme="minorHAnsi" w:hAnsiTheme="minorHAnsi"/>
                <w:noProof/>
                <w:webHidden/>
                <w:sz w:val="22"/>
                <w:szCs w:val="22"/>
              </w:rPr>
            </w:r>
            <w:r w:rsidRPr="00976EE2">
              <w:rPr>
                <w:rFonts w:asciiTheme="minorHAnsi" w:hAnsiTheme="minorHAnsi"/>
                <w:noProof/>
                <w:webHidden/>
                <w:sz w:val="22"/>
                <w:szCs w:val="22"/>
              </w:rPr>
              <w:fldChar w:fldCharType="separate"/>
            </w:r>
            <w:r w:rsidR="000E66F7" w:rsidRPr="00976EE2">
              <w:rPr>
                <w:rFonts w:asciiTheme="minorHAnsi" w:hAnsiTheme="minorHAnsi"/>
                <w:noProof/>
                <w:webHidden/>
                <w:sz w:val="22"/>
                <w:szCs w:val="22"/>
              </w:rPr>
              <w:t>5</w:t>
            </w:r>
            <w:r w:rsidRPr="00976EE2">
              <w:rPr>
                <w:rFonts w:asciiTheme="minorHAnsi" w:hAnsiTheme="minorHAnsi"/>
                <w:noProof/>
                <w:webHidden/>
                <w:sz w:val="22"/>
                <w:szCs w:val="22"/>
              </w:rPr>
              <w:fldChar w:fldCharType="end"/>
            </w:r>
          </w:hyperlink>
        </w:p>
        <w:p w:rsidR="00A25C85" w:rsidRPr="00976EE2" w:rsidRDefault="008D3CC1">
          <w:pPr>
            <w:pStyle w:val="TOC2"/>
            <w:tabs>
              <w:tab w:val="right" w:leader="dot" w:pos="9350"/>
            </w:tabs>
            <w:rPr>
              <w:rFonts w:asciiTheme="minorHAnsi" w:eastAsiaTheme="minorEastAsia" w:hAnsiTheme="minorHAnsi" w:cstheme="minorBidi"/>
              <w:noProof/>
              <w:sz w:val="22"/>
              <w:szCs w:val="22"/>
            </w:rPr>
          </w:pPr>
          <w:hyperlink w:anchor="_Toc343854797" w:history="1">
            <w:r w:rsidR="00A25C85" w:rsidRPr="00976EE2">
              <w:rPr>
                <w:rStyle w:val="Hyperlink"/>
                <w:rFonts w:asciiTheme="minorHAnsi" w:hAnsiTheme="minorHAnsi" w:cs="Arial"/>
                <w:noProof/>
                <w:sz w:val="22"/>
                <w:szCs w:val="22"/>
              </w:rPr>
              <w:t>Competency 1.4 - Linkages and interrelationships between Agency heads and their Chief Executive Officers</w:t>
            </w:r>
            <w:r w:rsidR="00A25C85" w:rsidRPr="00976EE2">
              <w:rPr>
                <w:rFonts w:asciiTheme="minorHAnsi" w:hAnsiTheme="minorHAnsi"/>
                <w:noProof/>
                <w:webHidden/>
                <w:sz w:val="22"/>
                <w:szCs w:val="22"/>
              </w:rPr>
              <w:tab/>
            </w:r>
            <w:r w:rsidRPr="00976EE2">
              <w:rPr>
                <w:rFonts w:asciiTheme="minorHAnsi" w:hAnsiTheme="minorHAnsi"/>
                <w:noProof/>
                <w:webHidden/>
                <w:sz w:val="22"/>
                <w:szCs w:val="22"/>
              </w:rPr>
              <w:fldChar w:fldCharType="begin"/>
            </w:r>
            <w:r w:rsidR="00A25C85" w:rsidRPr="00976EE2">
              <w:rPr>
                <w:rFonts w:asciiTheme="minorHAnsi" w:hAnsiTheme="minorHAnsi"/>
                <w:noProof/>
                <w:webHidden/>
                <w:sz w:val="22"/>
                <w:szCs w:val="22"/>
              </w:rPr>
              <w:instrText xml:space="preserve"> PAGEREF _Toc343854797 \h </w:instrText>
            </w:r>
            <w:r w:rsidRPr="00976EE2">
              <w:rPr>
                <w:rFonts w:asciiTheme="minorHAnsi" w:hAnsiTheme="minorHAnsi"/>
                <w:noProof/>
                <w:webHidden/>
                <w:sz w:val="22"/>
                <w:szCs w:val="22"/>
              </w:rPr>
            </w:r>
            <w:r w:rsidRPr="00976EE2">
              <w:rPr>
                <w:rFonts w:asciiTheme="minorHAnsi" w:hAnsiTheme="minorHAnsi"/>
                <w:noProof/>
                <w:webHidden/>
                <w:sz w:val="22"/>
                <w:szCs w:val="22"/>
              </w:rPr>
              <w:fldChar w:fldCharType="separate"/>
            </w:r>
            <w:r w:rsidR="000E66F7" w:rsidRPr="00976EE2">
              <w:rPr>
                <w:rFonts w:asciiTheme="minorHAnsi" w:hAnsiTheme="minorHAnsi"/>
                <w:noProof/>
                <w:webHidden/>
                <w:sz w:val="22"/>
                <w:szCs w:val="22"/>
              </w:rPr>
              <w:t>5</w:t>
            </w:r>
            <w:r w:rsidRPr="00976EE2">
              <w:rPr>
                <w:rFonts w:asciiTheme="minorHAnsi" w:hAnsiTheme="minorHAnsi"/>
                <w:noProof/>
                <w:webHidden/>
                <w:sz w:val="22"/>
                <w:szCs w:val="22"/>
              </w:rPr>
              <w:fldChar w:fldCharType="end"/>
            </w:r>
          </w:hyperlink>
        </w:p>
        <w:p w:rsidR="00A25C85" w:rsidRPr="00976EE2" w:rsidRDefault="008D3CC1">
          <w:pPr>
            <w:pStyle w:val="TOC2"/>
            <w:tabs>
              <w:tab w:val="right" w:leader="dot" w:pos="9350"/>
            </w:tabs>
            <w:rPr>
              <w:rFonts w:asciiTheme="minorHAnsi" w:eastAsiaTheme="minorEastAsia" w:hAnsiTheme="minorHAnsi" w:cstheme="minorBidi"/>
              <w:noProof/>
              <w:sz w:val="22"/>
              <w:szCs w:val="22"/>
            </w:rPr>
          </w:pPr>
          <w:hyperlink w:anchor="_Toc343854798" w:history="1">
            <w:r w:rsidR="00A25C85" w:rsidRPr="00976EE2">
              <w:rPr>
                <w:rStyle w:val="Hyperlink"/>
                <w:rFonts w:asciiTheme="minorHAnsi" w:hAnsiTheme="minorHAnsi" w:cs="Arial"/>
                <w:noProof/>
                <w:sz w:val="22"/>
                <w:szCs w:val="22"/>
              </w:rPr>
              <w:t>Competency 1.5 - Intergovernmental programs, policies, and processes</w:t>
            </w:r>
            <w:r w:rsidR="00A25C85" w:rsidRPr="00976EE2">
              <w:rPr>
                <w:rFonts w:asciiTheme="minorHAnsi" w:hAnsiTheme="minorHAnsi"/>
                <w:noProof/>
                <w:webHidden/>
                <w:sz w:val="22"/>
                <w:szCs w:val="22"/>
              </w:rPr>
              <w:tab/>
            </w:r>
            <w:r w:rsidRPr="00976EE2">
              <w:rPr>
                <w:rFonts w:asciiTheme="minorHAnsi" w:hAnsiTheme="minorHAnsi"/>
                <w:noProof/>
                <w:webHidden/>
                <w:sz w:val="22"/>
                <w:szCs w:val="22"/>
              </w:rPr>
              <w:fldChar w:fldCharType="begin"/>
            </w:r>
            <w:r w:rsidR="00A25C85" w:rsidRPr="00976EE2">
              <w:rPr>
                <w:rFonts w:asciiTheme="minorHAnsi" w:hAnsiTheme="minorHAnsi"/>
                <w:noProof/>
                <w:webHidden/>
                <w:sz w:val="22"/>
                <w:szCs w:val="22"/>
              </w:rPr>
              <w:instrText xml:space="preserve"> PAGEREF _Toc343854798 \h </w:instrText>
            </w:r>
            <w:r w:rsidRPr="00976EE2">
              <w:rPr>
                <w:rFonts w:asciiTheme="minorHAnsi" w:hAnsiTheme="minorHAnsi"/>
                <w:noProof/>
                <w:webHidden/>
                <w:sz w:val="22"/>
                <w:szCs w:val="22"/>
              </w:rPr>
            </w:r>
            <w:r w:rsidRPr="00976EE2">
              <w:rPr>
                <w:rFonts w:asciiTheme="minorHAnsi" w:hAnsiTheme="minorHAnsi"/>
                <w:noProof/>
                <w:webHidden/>
                <w:sz w:val="22"/>
                <w:szCs w:val="22"/>
              </w:rPr>
              <w:fldChar w:fldCharType="separate"/>
            </w:r>
            <w:r w:rsidR="000E66F7" w:rsidRPr="00976EE2">
              <w:rPr>
                <w:rFonts w:asciiTheme="minorHAnsi" w:hAnsiTheme="minorHAnsi"/>
                <w:noProof/>
                <w:webHidden/>
                <w:sz w:val="22"/>
                <w:szCs w:val="22"/>
              </w:rPr>
              <w:t>6</w:t>
            </w:r>
            <w:r w:rsidRPr="00976EE2">
              <w:rPr>
                <w:rFonts w:asciiTheme="minorHAnsi" w:hAnsiTheme="minorHAnsi"/>
                <w:noProof/>
                <w:webHidden/>
                <w:sz w:val="22"/>
                <w:szCs w:val="22"/>
              </w:rPr>
              <w:fldChar w:fldCharType="end"/>
            </w:r>
          </w:hyperlink>
        </w:p>
        <w:p w:rsidR="00A25C85" w:rsidRPr="00976EE2" w:rsidRDefault="008D3CC1">
          <w:pPr>
            <w:pStyle w:val="TOC2"/>
            <w:tabs>
              <w:tab w:val="right" w:leader="dot" w:pos="9350"/>
            </w:tabs>
            <w:rPr>
              <w:rFonts w:asciiTheme="minorHAnsi" w:eastAsiaTheme="minorEastAsia" w:hAnsiTheme="minorHAnsi" w:cstheme="minorBidi"/>
              <w:noProof/>
              <w:sz w:val="22"/>
              <w:szCs w:val="22"/>
            </w:rPr>
          </w:pPr>
          <w:hyperlink w:anchor="_Toc343854799" w:history="1">
            <w:r w:rsidR="00A25C85" w:rsidRPr="00976EE2">
              <w:rPr>
                <w:rStyle w:val="Hyperlink"/>
                <w:rFonts w:asciiTheme="minorHAnsi" w:hAnsiTheme="minorHAnsi" w:cs="Arial"/>
                <w:noProof/>
                <w:sz w:val="22"/>
                <w:szCs w:val="22"/>
              </w:rPr>
              <w:t>Competency 1.6 - IT governance</w:t>
            </w:r>
            <w:r w:rsidR="00A25C85" w:rsidRPr="00976EE2">
              <w:rPr>
                <w:rFonts w:asciiTheme="minorHAnsi" w:hAnsiTheme="minorHAnsi"/>
                <w:noProof/>
                <w:webHidden/>
                <w:sz w:val="22"/>
                <w:szCs w:val="22"/>
              </w:rPr>
              <w:tab/>
            </w:r>
            <w:r w:rsidRPr="00976EE2">
              <w:rPr>
                <w:rFonts w:asciiTheme="minorHAnsi" w:hAnsiTheme="minorHAnsi"/>
                <w:noProof/>
                <w:webHidden/>
                <w:sz w:val="22"/>
                <w:szCs w:val="22"/>
              </w:rPr>
              <w:fldChar w:fldCharType="begin"/>
            </w:r>
            <w:r w:rsidR="00A25C85" w:rsidRPr="00976EE2">
              <w:rPr>
                <w:rFonts w:asciiTheme="minorHAnsi" w:hAnsiTheme="minorHAnsi"/>
                <w:noProof/>
                <w:webHidden/>
                <w:sz w:val="22"/>
                <w:szCs w:val="22"/>
              </w:rPr>
              <w:instrText xml:space="preserve"> PAGEREF _Toc343854799 \h </w:instrText>
            </w:r>
            <w:r w:rsidRPr="00976EE2">
              <w:rPr>
                <w:rFonts w:asciiTheme="minorHAnsi" w:hAnsiTheme="minorHAnsi"/>
                <w:noProof/>
                <w:webHidden/>
                <w:sz w:val="22"/>
                <w:szCs w:val="22"/>
              </w:rPr>
            </w:r>
            <w:r w:rsidRPr="00976EE2">
              <w:rPr>
                <w:rFonts w:asciiTheme="minorHAnsi" w:hAnsiTheme="minorHAnsi"/>
                <w:noProof/>
                <w:webHidden/>
                <w:sz w:val="22"/>
                <w:szCs w:val="22"/>
              </w:rPr>
              <w:fldChar w:fldCharType="separate"/>
            </w:r>
            <w:r w:rsidR="000E66F7" w:rsidRPr="00976EE2">
              <w:rPr>
                <w:rFonts w:asciiTheme="minorHAnsi" w:hAnsiTheme="minorHAnsi"/>
                <w:noProof/>
                <w:webHidden/>
                <w:sz w:val="22"/>
                <w:szCs w:val="22"/>
              </w:rPr>
              <w:t>6</w:t>
            </w:r>
            <w:r w:rsidRPr="00976EE2">
              <w:rPr>
                <w:rFonts w:asciiTheme="minorHAnsi" w:hAnsiTheme="minorHAnsi"/>
                <w:noProof/>
                <w:webHidden/>
                <w:sz w:val="22"/>
                <w:szCs w:val="22"/>
              </w:rPr>
              <w:fldChar w:fldCharType="end"/>
            </w:r>
          </w:hyperlink>
        </w:p>
        <w:p w:rsidR="00A25C85" w:rsidRPr="00976EE2" w:rsidRDefault="008D3CC1" w:rsidP="001A005F">
          <w:pPr>
            <w:pStyle w:val="TOC1"/>
            <w:rPr>
              <w:rFonts w:eastAsiaTheme="minorEastAsia" w:cstheme="minorBidi"/>
              <w:sz w:val="22"/>
              <w:szCs w:val="22"/>
            </w:rPr>
          </w:pPr>
          <w:hyperlink w:anchor="_Toc343854800" w:history="1">
            <w:r w:rsidR="00A25C85" w:rsidRPr="00976EE2">
              <w:rPr>
                <w:rStyle w:val="Hyperlink"/>
                <w:sz w:val="22"/>
                <w:szCs w:val="22"/>
              </w:rPr>
              <w:t>2.0: Leadership and Human Capital Management</w:t>
            </w:r>
            <w:r w:rsidR="00A25C85" w:rsidRPr="00976EE2">
              <w:rPr>
                <w:webHidden/>
                <w:sz w:val="22"/>
                <w:szCs w:val="22"/>
              </w:rPr>
              <w:tab/>
            </w:r>
            <w:r w:rsidRPr="00976EE2">
              <w:rPr>
                <w:webHidden/>
                <w:sz w:val="22"/>
                <w:szCs w:val="22"/>
              </w:rPr>
              <w:fldChar w:fldCharType="begin"/>
            </w:r>
            <w:r w:rsidR="00A25C85" w:rsidRPr="00976EE2">
              <w:rPr>
                <w:webHidden/>
                <w:sz w:val="22"/>
                <w:szCs w:val="22"/>
              </w:rPr>
              <w:instrText xml:space="preserve"> PAGEREF _Toc343854800 \h </w:instrText>
            </w:r>
            <w:r w:rsidRPr="00976EE2">
              <w:rPr>
                <w:webHidden/>
                <w:sz w:val="22"/>
                <w:szCs w:val="22"/>
              </w:rPr>
            </w:r>
            <w:r w:rsidRPr="00976EE2">
              <w:rPr>
                <w:webHidden/>
                <w:sz w:val="22"/>
                <w:szCs w:val="22"/>
              </w:rPr>
              <w:fldChar w:fldCharType="separate"/>
            </w:r>
            <w:r w:rsidR="000E66F7" w:rsidRPr="00976EE2">
              <w:rPr>
                <w:webHidden/>
                <w:sz w:val="22"/>
                <w:szCs w:val="22"/>
              </w:rPr>
              <w:t>8</w:t>
            </w:r>
            <w:r w:rsidRPr="00976EE2">
              <w:rPr>
                <w:webHidden/>
                <w:sz w:val="22"/>
                <w:szCs w:val="22"/>
              </w:rPr>
              <w:fldChar w:fldCharType="end"/>
            </w:r>
          </w:hyperlink>
        </w:p>
        <w:p w:rsidR="00A25C85" w:rsidRPr="00976EE2" w:rsidRDefault="008D3CC1">
          <w:pPr>
            <w:pStyle w:val="TOC2"/>
            <w:tabs>
              <w:tab w:val="right" w:leader="dot" w:pos="9350"/>
            </w:tabs>
            <w:rPr>
              <w:rFonts w:asciiTheme="minorHAnsi" w:eastAsiaTheme="minorEastAsia" w:hAnsiTheme="minorHAnsi" w:cstheme="minorBidi"/>
              <w:noProof/>
              <w:sz w:val="22"/>
              <w:szCs w:val="22"/>
            </w:rPr>
          </w:pPr>
          <w:hyperlink w:anchor="_Toc343854801" w:history="1">
            <w:r w:rsidR="00A25C85" w:rsidRPr="00976EE2">
              <w:rPr>
                <w:rStyle w:val="Hyperlink"/>
                <w:rFonts w:asciiTheme="minorHAnsi" w:hAnsiTheme="minorHAnsi" w:cs="Arial"/>
                <w:noProof/>
                <w:sz w:val="22"/>
                <w:szCs w:val="22"/>
              </w:rPr>
              <w:t>Competency 2.1 - Key CIO leadership attributes</w:t>
            </w:r>
            <w:r w:rsidR="00A25C85" w:rsidRPr="00976EE2">
              <w:rPr>
                <w:rFonts w:asciiTheme="minorHAnsi" w:hAnsiTheme="minorHAnsi"/>
                <w:noProof/>
                <w:webHidden/>
                <w:sz w:val="22"/>
                <w:szCs w:val="22"/>
              </w:rPr>
              <w:tab/>
            </w:r>
            <w:r w:rsidRPr="00976EE2">
              <w:rPr>
                <w:rFonts w:asciiTheme="minorHAnsi" w:hAnsiTheme="minorHAnsi"/>
                <w:noProof/>
                <w:webHidden/>
                <w:sz w:val="22"/>
                <w:szCs w:val="22"/>
              </w:rPr>
              <w:fldChar w:fldCharType="begin"/>
            </w:r>
            <w:r w:rsidR="00A25C85" w:rsidRPr="00976EE2">
              <w:rPr>
                <w:rFonts w:asciiTheme="minorHAnsi" w:hAnsiTheme="minorHAnsi"/>
                <w:noProof/>
                <w:webHidden/>
                <w:sz w:val="22"/>
                <w:szCs w:val="22"/>
              </w:rPr>
              <w:instrText xml:space="preserve"> PAGEREF _Toc343854801 \h </w:instrText>
            </w:r>
            <w:r w:rsidRPr="00976EE2">
              <w:rPr>
                <w:rFonts w:asciiTheme="minorHAnsi" w:hAnsiTheme="minorHAnsi"/>
                <w:noProof/>
                <w:webHidden/>
                <w:sz w:val="22"/>
                <w:szCs w:val="22"/>
              </w:rPr>
            </w:r>
            <w:r w:rsidRPr="00976EE2">
              <w:rPr>
                <w:rFonts w:asciiTheme="minorHAnsi" w:hAnsiTheme="minorHAnsi"/>
                <w:noProof/>
                <w:webHidden/>
                <w:sz w:val="22"/>
                <w:szCs w:val="22"/>
              </w:rPr>
              <w:fldChar w:fldCharType="separate"/>
            </w:r>
            <w:r w:rsidR="000E66F7" w:rsidRPr="00976EE2">
              <w:rPr>
                <w:rFonts w:asciiTheme="minorHAnsi" w:hAnsiTheme="minorHAnsi"/>
                <w:noProof/>
                <w:webHidden/>
                <w:sz w:val="22"/>
                <w:szCs w:val="22"/>
              </w:rPr>
              <w:t>8</w:t>
            </w:r>
            <w:r w:rsidRPr="00976EE2">
              <w:rPr>
                <w:rFonts w:asciiTheme="minorHAnsi" w:hAnsiTheme="minorHAnsi"/>
                <w:noProof/>
                <w:webHidden/>
                <w:sz w:val="22"/>
                <w:szCs w:val="22"/>
              </w:rPr>
              <w:fldChar w:fldCharType="end"/>
            </w:r>
          </w:hyperlink>
        </w:p>
        <w:p w:rsidR="00A25C85" w:rsidRPr="00976EE2" w:rsidRDefault="008D3CC1">
          <w:pPr>
            <w:pStyle w:val="TOC2"/>
            <w:tabs>
              <w:tab w:val="right" w:leader="dot" w:pos="9350"/>
            </w:tabs>
            <w:rPr>
              <w:rFonts w:asciiTheme="minorHAnsi" w:eastAsiaTheme="minorEastAsia" w:hAnsiTheme="minorHAnsi" w:cstheme="minorBidi"/>
              <w:noProof/>
              <w:sz w:val="22"/>
              <w:szCs w:val="22"/>
            </w:rPr>
          </w:pPr>
          <w:hyperlink w:anchor="_Toc343854802" w:history="1">
            <w:r w:rsidR="00A25C85" w:rsidRPr="00976EE2">
              <w:rPr>
                <w:rStyle w:val="Hyperlink"/>
                <w:rFonts w:asciiTheme="minorHAnsi" w:hAnsiTheme="minorHAnsi" w:cs="Arial"/>
                <w:noProof/>
                <w:sz w:val="22"/>
                <w:szCs w:val="22"/>
              </w:rPr>
              <w:t>Competency 2.2 - Professional development and career planning</w:t>
            </w:r>
            <w:r w:rsidR="00A25C85" w:rsidRPr="00976EE2">
              <w:rPr>
                <w:rFonts w:asciiTheme="minorHAnsi" w:hAnsiTheme="minorHAnsi"/>
                <w:noProof/>
                <w:webHidden/>
                <w:sz w:val="22"/>
                <w:szCs w:val="22"/>
              </w:rPr>
              <w:tab/>
            </w:r>
            <w:r w:rsidRPr="00976EE2">
              <w:rPr>
                <w:rFonts w:asciiTheme="minorHAnsi" w:hAnsiTheme="minorHAnsi"/>
                <w:noProof/>
                <w:webHidden/>
                <w:sz w:val="22"/>
                <w:szCs w:val="22"/>
              </w:rPr>
              <w:fldChar w:fldCharType="begin"/>
            </w:r>
            <w:r w:rsidR="00A25C85" w:rsidRPr="00976EE2">
              <w:rPr>
                <w:rFonts w:asciiTheme="minorHAnsi" w:hAnsiTheme="minorHAnsi"/>
                <w:noProof/>
                <w:webHidden/>
                <w:sz w:val="22"/>
                <w:szCs w:val="22"/>
              </w:rPr>
              <w:instrText xml:space="preserve"> PAGEREF _Toc343854802 \h </w:instrText>
            </w:r>
            <w:r w:rsidRPr="00976EE2">
              <w:rPr>
                <w:rFonts w:asciiTheme="minorHAnsi" w:hAnsiTheme="minorHAnsi"/>
                <w:noProof/>
                <w:webHidden/>
                <w:sz w:val="22"/>
                <w:szCs w:val="22"/>
              </w:rPr>
            </w:r>
            <w:r w:rsidRPr="00976EE2">
              <w:rPr>
                <w:rFonts w:asciiTheme="minorHAnsi" w:hAnsiTheme="minorHAnsi"/>
                <w:noProof/>
                <w:webHidden/>
                <w:sz w:val="22"/>
                <w:szCs w:val="22"/>
              </w:rPr>
              <w:fldChar w:fldCharType="separate"/>
            </w:r>
            <w:r w:rsidR="000E66F7" w:rsidRPr="00976EE2">
              <w:rPr>
                <w:rFonts w:asciiTheme="minorHAnsi" w:hAnsiTheme="minorHAnsi"/>
                <w:noProof/>
                <w:webHidden/>
                <w:sz w:val="22"/>
                <w:szCs w:val="22"/>
              </w:rPr>
              <w:t>9</w:t>
            </w:r>
            <w:r w:rsidRPr="00976EE2">
              <w:rPr>
                <w:rFonts w:asciiTheme="minorHAnsi" w:hAnsiTheme="minorHAnsi"/>
                <w:noProof/>
                <w:webHidden/>
                <w:sz w:val="22"/>
                <w:szCs w:val="22"/>
              </w:rPr>
              <w:fldChar w:fldCharType="end"/>
            </w:r>
          </w:hyperlink>
        </w:p>
        <w:p w:rsidR="00A25C85" w:rsidRPr="00976EE2" w:rsidRDefault="008D3CC1">
          <w:pPr>
            <w:pStyle w:val="TOC2"/>
            <w:tabs>
              <w:tab w:val="right" w:leader="dot" w:pos="9350"/>
            </w:tabs>
            <w:rPr>
              <w:rFonts w:asciiTheme="minorHAnsi" w:eastAsiaTheme="minorEastAsia" w:hAnsiTheme="minorHAnsi" w:cstheme="minorBidi"/>
              <w:noProof/>
              <w:sz w:val="22"/>
              <w:szCs w:val="22"/>
            </w:rPr>
          </w:pPr>
          <w:hyperlink w:anchor="_Toc343854803" w:history="1">
            <w:r w:rsidR="00A25C85" w:rsidRPr="00976EE2">
              <w:rPr>
                <w:rStyle w:val="Hyperlink"/>
                <w:rFonts w:asciiTheme="minorHAnsi" w:hAnsiTheme="minorHAnsi" w:cs="Arial"/>
                <w:noProof/>
                <w:sz w:val="22"/>
                <w:szCs w:val="22"/>
              </w:rPr>
              <w:t>Competency 2.3 - Competency performance and management</w:t>
            </w:r>
            <w:r w:rsidR="00A25C85" w:rsidRPr="00976EE2">
              <w:rPr>
                <w:rFonts w:asciiTheme="minorHAnsi" w:hAnsiTheme="minorHAnsi"/>
                <w:noProof/>
                <w:webHidden/>
                <w:sz w:val="22"/>
                <w:szCs w:val="22"/>
              </w:rPr>
              <w:tab/>
            </w:r>
            <w:r w:rsidRPr="00976EE2">
              <w:rPr>
                <w:rFonts w:asciiTheme="minorHAnsi" w:hAnsiTheme="minorHAnsi"/>
                <w:noProof/>
                <w:webHidden/>
                <w:sz w:val="22"/>
                <w:szCs w:val="22"/>
              </w:rPr>
              <w:fldChar w:fldCharType="begin"/>
            </w:r>
            <w:r w:rsidR="00A25C85" w:rsidRPr="00976EE2">
              <w:rPr>
                <w:rFonts w:asciiTheme="minorHAnsi" w:hAnsiTheme="minorHAnsi"/>
                <w:noProof/>
                <w:webHidden/>
                <w:sz w:val="22"/>
                <w:szCs w:val="22"/>
              </w:rPr>
              <w:instrText xml:space="preserve"> PAGEREF _Toc343854803 \h </w:instrText>
            </w:r>
            <w:r w:rsidRPr="00976EE2">
              <w:rPr>
                <w:rFonts w:asciiTheme="minorHAnsi" w:hAnsiTheme="minorHAnsi"/>
                <w:noProof/>
                <w:webHidden/>
                <w:sz w:val="22"/>
                <w:szCs w:val="22"/>
              </w:rPr>
            </w:r>
            <w:r w:rsidRPr="00976EE2">
              <w:rPr>
                <w:rFonts w:asciiTheme="minorHAnsi" w:hAnsiTheme="minorHAnsi"/>
                <w:noProof/>
                <w:webHidden/>
                <w:sz w:val="22"/>
                <w:szCs w:val="22"/>
              </w:rPr>
              <w:fldChar w:fldCharType="separate"/>
            </w:r>
            <w:r w:rsidR="000E66F7" w:rsidRPr="00976EE2">
              <w:rPr>
                <w:rFonts w:asciiTheme="minorHAnsi" w:hAnsiTheme="minorHAnsi"/>
                <w:noProof/>
                <w:webHidden/>
                <w:sz w:val="22"/>
                <w:szCs w:val="22"/>
              </w:rPr>
              <w:t>9</w:t>
            </w:r>
            <w:r w:rsidRPr="00976EE2">
              <w:rPr>
                <w:rFonts w:asciiTheme="minorHAnsi" w:hAnsiTheme="minorHAnsi"/>
                <w:noProof/>
                <w:webHidden/>
                <w:sz w:val="22"/>
                <w:szCs w:val="22"/>
              </w:rPr>
              <w:fldChar w:fldCharType="end"/>
            </w:r>
          </w:hyperlink>
        </w:p>
        <w:p w:rsidR="00A25C85" w:rsidRPr="00976EE2" w:rsidRDefault="008D3CC1">
          <w:pPr>
            <w:pStyle w:val="TOC2"/>
            <w:tabs>
              <w:tab w:val="right" w:leader="dot" w:pos="9350"/>
            </w:tabs>
            <w:rPr>
              <w:rFonts w:asciiTheme="minorHAnsi" w:eastAsiaTheme="minorEastAsia" w:hAnsiTheme="minorHAnsi" w:cstheme="minorBidi"/>
              <w:noProof/>
              <w:sz w:val="22"/>
              <w:szCs w:val="22"/>
            </w:rPr>
          </w:pPr>
          <w:hyperlink w:anchor="_Toc343854804" w:history="1">
            <w:r w:rsidR="00A25C85" w:rsidRPr="00976EE2">
              <w:rPr>
                <w:rStyle w:val="Hyperlink"/>
                <w:rFonts w:asciiTheme="minorHAnsi" w:hAnsiTheme="minorHAnsi" w:cs="Arial"/>
                <w:noProof/>
                <w:sz w:val="22"/>
                <w:szCs w:val="22"/>
              </w:rPr>
              <w:t>Competency 2.4 - Partnerships and team-building</w:t>
            </w:r>
            <w:r w:rsidR="00A25C85" w:rsidRPr="00976EE2">
              <w:rPr>
                <w:rFonts w:asciiTheme="minorHAnsi" w:hAnsiTheme="minorHAnsi"/>
                <w:noProof/>
                <w:webHidden/>
                <w:sz w:val="22"/>
                <w:szCs w:val="22"/>
              </w:rPr>
              <w:tab/>
            </w:r>
            <w:r w:rsidRPr="00976EE2">
              <w:rPr>
                <w:rFonts w:asciiTheme="minorHAnsi" w:hAnsiTheme="minorHAnsi"/>
                <w:noProof/>
                <w:webHidden/>
                <w:sz w:val="22"/>
                <w:szCs w:val="22"/>
              </w:rPr>
              <w:fldChar w:fldCharType="begin"/>
            </w:r>
            <w:r w:rsidR="00A25C85" w:rsidRPr="00976EE2">
              <w:rPr>
                <w:rFonts w:asciiTheme="minorHAnsi" w:hAnsiTheme="minorHAnsi"/>
                <w:noProof/>
                <w:webHidden/>
                <w:sz w:val="22"/>
                <w:szCs w:val="22"/>
              </w:rPr>
              <w:instrText xml:space="preserve"> PAGEREF _Toc343854804 \h </w:instrText>
            </w:r>
            <w:r w:rsidRPr="00976EE2">
              <w:rPr>
                <w:rFonts w:asciiTheme="minorHAnsi" w:hAnsiTheme="minorHAnsi"/>
                <w:noProof/>
                <w:webHidden/>
                <w:sz w:val="22"/>
                <w:szCs w:val="22"/>
              </w:rPr>
            </w:r>
            <w:r w:rsidRPr="00976EE2">
              <w:rPr>
                <w:rFonts w:asciiTheme="minorHAnsi" w:hAnsiTheme="minorHAnsi"/>
                <w:noProof/>
                <w:webHidden/>
                <w:sz w:val="22"/>
                <w:szCs w:val="22"/>
              </w:rPr>
              <w:fldChar w:fldCharType="separate"/>
            </w:r>
            <w:r w:rsidR="000E66F7" w:rsidRPr="00976EE2">
              <w:rPr>
                <w:rFonts w:asciiTheme="minorHAnsi" w:hAnsiTheme="minorHAnsi"/>
                <w:noProof/>
                <w:webHidden/>
                <w:sz w:val="22"/>
                <w:szCs w:val="22"/>
              </w:rPr>
              <w:t>9</w:t>
            </w:r>
            <w:r w:rsidRPr="00976EE2">
              <w:rPr>
                <w:rFonts w:asciiTheme="minorHAnsi" w:hAnsiTheme="minorHAnsi"/>
                <w:noProof/>
                <w:webHidden/>
                <w:sz w:val="22"/>
                <w:szCs w:val="22"/>
              </w:rPr>
              <w:fldChar w:fldCharType="end"/>
            </w:r>
          </w:hyperlink>
        </w:p>
        <w:p w:rsidR="00A25C85" w:rsidRPr="00976EE2" w:rsidRDefault="008D3CC1">
          <w:pPr>
            <w:pStyle w:val="TOC2"/>
            <w:tabs>
              <w:tab w:val="right" w:leader="dot" w:pos="9350"/>
            </w:tabs>
            <w:rPr>
              <w:rFonts w:asciiTheme="minorHAnsi" w:eastAsiaTheme="minorEastAsia" w:hAnsiTheme="minorHAnsi" w:cstheme="minorBidi"/>
              <w:noProof/>
              <w:sz w:val="22"/>
              <w:szCs w:val="22"/>
            </w:rPr>
          </w:pPr>
          <w:hyperlink w:anchor="_Toc343854805" w:history="1">
            <w:r w:rsidR="00A25C85" w:rsidRPr="00976EE2">
              <w:rPr>
                <w:rStyle w:val="Hyperlink"/>
                <w:rFonts w:asciiTheme="minorHAnsi" w:hAnsiTheme="minorHAnsi" w:cs="Arial"/>
                <w:noProof/>
                <w:sz w:val="22"/>
                <w:szCs w:val="22"/>
              </w:rPr>
              <w:t>Competency 2.5 - Personnel performance management</w:t>
            </w:r>
            <w:r w:rsidR="00A25C85" w:rsidRPr="00976EE2">
              <w:rPr>
                <w:rFonts w:asciiTheme="minorHAnsi" w:hAnsiTheme="minorHAnsi"/>
                <w:noProof/>
                <w:webHidden/>
                <w:sz w:val="22"/>
                <w:szCs w:val="22"/>
              </w:rPr>
              <w:tab/>
            </w:r>
            <w:r w:rsidRPr="00976EE2">
              <w:rPr>
                <w:rFonts w:asciiTheme="minorHAnsi" w:hAnsiTheme="minorHAnsi"/>
                <w:noProof/>
                <w:webHidden/>
                <w:sz w:val="22"/>
                <w:szCs w:val="22"/>
              </w:rPr>
              <w:fldChar w:fldCharType="begin"/>
            </w:r>
            <w:r w:rsidR="00A25C85" w:rsidRPr="00976EE2">
              <w:rPr>
                <w:rFonts w:asciiTheme="minorHAnsi" w:hAnsiTheme="minorHAnsi"/>
                <w:noProof/>
                <w:webHidden/>
                <w:sz w:val="22"/>
                <w:szCs w:val="22"/>
              </w:rPr>
              <w:instrText xml:space="preserve"> PAGEREF _Toc343854805 \h </w:instrText>
            </w:r>
            <w:r w:rsidRPr="00976EE2">
              <w:rPr>
                <w:rFonts w:asciiTheme="minorHAnsi" w:hAnsiTheme="minorHAnsi"/>
                <w:noProof/>
                <w:webHidden/>
                <w:sz w:val="22"/>
                <w:szCs w:val="22"/>
              </w:rPr>
            </w:r>
            <w:r w:rsidRPr="00976EE2">
              <w:rPr>
                <w:rFonts w:asciiTheme="minorHAnsi" w:hAnsiTheme="minorHAnsi"/>
                <w:noProof/>
                <w:webHidden/>
                <w:sz w:val="22"/>
                <w:szCs w:val="22"/>
              </w:rPr>
              <w:fldChar w:fldCharType="separate"/>
            </w:r>
            <w:r w:rsidR="000E66F7" w:rsidRPr="00976EE2">
              <w:rPr>
                <w:rFonts w:asciiTheme="minorHAnsi" w:hAnsiTheme="minorHAnsi"/>
                <w:noProof/>
                <w:webHidden/>
                <w:sz w:val="22"/>
                <w:szCs w:val="22"/>
              </w:rPr>
              <w:t>10</w:t>
            </w:r>
            <w:r w:rsidRPr="00976EE2">
              <w:rPr>
                <w:rFonts w:asciiTheme="minorHAnsi" w:hAnsiTheme="minorHAnsi"/>
                <w:noProof/>
                <w:webHidden/>
                <w:sz w:val="22"/>
                <w:szCs w:val="22"/>
              </w:rPr>
              <w:fldChar w:fldCharType="end"/>
            </w:r>
          </w:hyperlink>
        </w:p>
        <w:p w:rsidR="00A25C85" w:rsidRPr="00976EE2" w:rsidRDefault="008D3CC1">
          <w:pPr>
            <w:pStyle w:val="TOC2"/>
            <w:tabs>
              <w:tab w:val="right" w:leader="dot" w:pos="9350"/>
            </w:tabs>
            <w:rPr>
              <w:rFonts w:asciiTheme="minorHAnsi" w:eastAsiaTheme="minorEastAsia" w:hAnsiTheme="minorHAnsi" w:cstheme="minorBidi"/>
              <w:noProof/>
              <w:sz w:val="22"/>
              <w:szCs w:val="22"/>
            </w:rPr>
          </w:pPr>
          <w:hyperlink w:anchor="_Toc343854806" w:history="1">
            <w:r w:rsidR="00A25C85" w:rsidRPr="00976EE2">
              <w:rPr>
                <w:rStyle w:val="Hyperlink"/>
                <w:rFonts w:asciiTheme="minorHAnsi" w:hAnsiTheme="minorHAnsi" w:cs="Arial"/>
                <w:noProof/>
                <w:sz w:val="22"/>
                <w:szCs w:val="22"/>
              </w:rPr>
              <w:t>Competency 2.6 – Attracting, motivating, and retaining IT personnel</w:t>
            </w:r>
            <w:r w:rsidR="00A25C85" w:rsidRPr="00976EE2">
              <w:rPr>
                <w:rFonts w:asciiTheme="minorHAnsi" w:hAnsiTheme="minorHAnsi"/>
                <w:noProof/>
                <w:webHidden/>
                <w:sz w:val="22"/>
                <w:szCs w:val="22"/>
              </w:rPr>
              <w:tab/>
            </w:r>
            <w:r w:rsidRPr="00976EE2">
              <w:rPr>
                <w:rFonts w:asciiTheme="minorHAnsi" w:hAnsiTheme="minorHAnsi"/>
                <w:noProof/>
                <w:webHidden/>
                <w:sz w:val="22"/>
                <w:szCs w:val="22"/>
              </w:rPr>
              <w:fldChar w:fldCharType="begin"/>
            </w:r>
            <w:r w:rsidR="00A25C85" w:rsidRPr="00976EE2">
              <w:rPr>
                <w:rFonts w:asciiTheme="minorHAnsi" w:hAnsiTheme="minorHAnsi"/>
                <w:noProof/>
                <w:webHidden/>
                <w:sz w:val="22"/>
                <w:szCs w:val="22"/>
              </w:rPr>
              <w:instrText xml:space="preserve"> PAGEREF _Toc343854806 \h </w:instrText>
            </w:r>
            <w:r w:rsidRPr="00976EE2">
              <w:rPr>
                <w:rFonts w:asciiTheme="minorHAnsi" w:hAnsiTheme="minorHAnsi"/>
                <w:noProof/>
                <w:webHidden/>
                <w:sz w:val="22"/>
                <w:szCs w:val="22"/>
              </w:rPr>
            </w:r>
            <w:r w:rsidRPr="00976EE2">
              <w:rPr>
                <w:rFonts w:asciiTheme="minorHAnsi" w:hAnsiTheme="minorHAnsi"/>
                <w:noProof/>
                <w:webHidden/>
                <w:sz w:val="22"/>
                <w:szCs w:val="22"/>
              </w:rPr>
              <w:fldChar w:fldCharType="separate"/>
            </w:r>
            <w:r w:rsidR="000E66F7" w:rsidRPr="00976EE2">
              <w:rPr>
                <w:rFonts w:asciiTheme="minorHAnsi" w:hAnsiTheme="minorHAnsi"/>
                <w:noProof/>
                <w:webHidden/>
                <w:sz w:val="22"/>
                <w:szCs w:val="22"/>
              </w:rPr>
              <w:t>11</w:t>
            </w:r>
            <w:r w:rsidRPr="00976EE2">
              <w:rPr>
                <w:rFonts w:asciiTheme="minorHAnsi" w:hAnsiTheme="minorHAnsi"/>
                <w:noProof/>
                <w:webHidden/>
                <w:sz w:val="22"/>
                <w:szCs w:val="22"/>
              </w:rPr>
              <w:fldChar w:fldCharType="end"/>
            </w:r>
          </w:hyperlink>
        </w:p>
        <w:p w:rsidR="00A25C85" w:rsidRPr="00976EE2" w:rsidRDefault="008D3CC1" w:rsidP="001A005F">
          <w:pPr>
            <w:pStyle w:val="TOC1"/>
            <w:rPr>
              <w:rFonts w:eastAsiaTheme="minorEastAsia" w:cstheme="minorBidi"/>
              <w:sz w:val="22"/>
              <w:szCs w:val="22"/>
            </w:rPr>
          </w:pPr>
          <w:hyperlink w:anchor="_Toc343854807" w:history="1">
            <w:r w:rsidR="00A25C85" w:rsidRPr="00976EE2">
              <w:rPr>
                <w:rStyle w:val="Hyperlink"/>
                <w:sz w:val="22"/>
                <w:szCs w:val="22"/>
              </w:rPr>
              <w:t>3.0: Process and Change Management</w:t>
            </w:r>
            <w:r w:rsidR="00A25C85" w:rsidRPr="00976EE2">
              <w:rPr>
                <w:webHidden/>
                <w:sz w:val="22"/>
                <w:szCs w:val="22"/>
              </w:rPr>
              <w:tab/>
            </w:r>
            <w:r w:rsidRPr="00976EE2">
              <w:rPr>
                <w:webHidden/>
                <w:sz w:val="22"/>
                <w:szCs w:val="22"/>
              </w:rPr>
              <w:fldChar w:fldCharType="begin"/>
            </w:r>
            <w:r w:rsidR="00A25C85" w:rsidRPr="00976EE2">
              <w:rPr>
                <w:webHidden/>
                <w:sz w:val="22"/>
                <w:szCs w:val="22"/>
              </w:rPr>
              <w:instrText xml:space="preserve"> PAGEREF _Toc343854807 \h </w:instrText>
            </w:r>
            <w:r w:rsidRPr="00976EE2">
              <w:rPr>
                <w:webHidden/>
                <w:sz w:val="22"/>
                <w:szCs w:val="22"/>
              </w:rPr>
            </w:r>
            <w:r w:rsidRPr="00976EE2">
              <w:rPr>
                <w:webHidden/>
                <w:sz w:val="22"/>
                <w:szCs w:val="22"/>
              </w:rPr>
              <w:fldChar w:fldCharType="separate"/>
            </w:r>
            <w:r w:rsidR="000E66F7" w:rsidRPr="00976EE2">
              <w:rPr>
                <w:webHidden/>
                <w:sz w:val="22"/>
                <w:szCs w:val="22"/>
              </w:rPr>
              <w:t>12</w:t>
            </w:r>
            <w:r w:rsidRPr="00976EE2">
              <w:rPr>
                <w:webHidden/>
                <w:sz w:val="22"/>
                <w:szCs w:val="22"/>
              </w:rPr>
              <w:fldChar w:fldCharType="end"/>
            </w:r>
          </w:hyperlink>
        </w:p>
        <w:p w:rsidR="00A25C85" w:rsidRPr="00976EE2" w:rsidRDefault="008D3CC1">
          <w:pPr>
            <w:pStyle w:val="TOC2"/>
            <w:tabs>
              <w:tab w:val="right" w:leader="dot" w:pos="9350"/>
            </w:tabs>
            <w:rPr>
              <w:rFonts w:asciiTheme="minorHAnsi" w:eastAsiaTheme="minorEastAsia" w:hAnsiTheme="minorHAnsi" w:cstheme="minorBidi"/>
              <w:noProof/>
              <w:sz w:val="22"/>
              <w:szCs w:val="22"/>
            </w:rPr>
          </w:pPr>
          <w:hyperlink w:anchor="_Toc343854808" w:history="1">
            <w:r w:rsidR="00A25C85" w:rsidRPr="00976EE2">
              <w:rPr>
                <w:rStyle w:val="Hyperlink"/>
                <w:rFonts w:asciiTheme="minorHAnsi" w:hAnsiTheme="minorHAnsi" w:cs="Arial"/>
                <w:noProof/>
                <w:sz w:val="22"/>
                <w:szCs w:val="22"/>
              </w:rPr>
              <w:t>Competency 3.1 - Organizational Development</w:t>
            </w:r>
            <w:r w:rsidR="00A25C85" w:rsidRPr="00976EE2">
              <w:rPr>
                <w:rFonts w:asciiTheme="minorHAnsi" w:hAnsiTheme="minorHAnsi"/>
                <w:noProof/>
                <w:webHidden/>
                <w:sz w:val="22"/>
                <w:szCs w:val="22"/>
              </w:rPr>
              <w:tab/>
            </w:r>
            <w:r w:rsidRPr="00976EE2">
              <w:rPr>
                <w:rFonts w:asciiTheme="minorHAnsi" w:hAnsiTheme="minorHAnsi"/>
                <w:noProof/>
                <w:webHidden/>
                <w:sz w:val="22"/>
                <w:szCs w:val="22"/>
              </w:rPr>
              <w:fldChar w:fldCharType="begin"/>
            </w:r>
            <w:r w:rsidR="00A25C85" w:rsidRPr="00976EE2">
              <w:rPr>
                <w:rFonts w:asciiTheme="minorHAnsi" w:hAnsiTheme="minorHAnsi"/>
                <w:noProof/>
                <w:webHidden/>
                <w:sz w:val="22"/>
                <w:szCs w:val="22"/>
              </w:rPr>
              <w:instrText xml:space="preserve"> PAGEREF _Toc343854808 \h </w:instrText>
            </w:r>
            <w:r w:rsidRPr="00976EE2">
              <w:rPr>
                <w:rFonts w:asciiTheme="minorHAnsi" w:hAnsiTheme="minorHAnsi"/>
                <w:noProof/>
                <w:webHidden/>
                <w:sz w:val="22"/>
                <w:szCs w:val="22"/>
              </w:rPr>
            </w:r>
            <w:r w:rsidRPr="00976EE2">
              <w:rPr>
                <w:rFonts w:asciiTheme="minorHAnsi" w:hAnsiTheme="minorHAnsi"/>
                <w:noProof/>
                <w:webHidden/>
                <w:sz w:val="22"/>
                <w:szCs w:val="22"/>
              </w:rPr>
              <w:fldChar w:fldCharType="separate"/>
            </w:r>
            <w:r w:rsidR="000E66F7" w:rsidRPr="00976EE2">
              <w:rPr>
                <w:rFonts w:asciiTheme="minorHAnsi" w:hAnsiTheme="minorHAnsi"/>
                <w:noProof/>
                <w:webHidden/>
                <w:sz w:val="22"/>
                <w:szCs w:val="22"/>
              </w:rPr>
              <w:t>12</w:t>
            </w:r>
            <w:r w:rsidRPr="00976EE2">
              <w:rPr>
                <w:rFonts w:asciiTheme="minorHAnsi" w:hAnsiTheme="minorHAnsi"/>
                <w:noProof/>
                <w:webHidden/>
                <w:sz w:val="22"/>
                <w:szCs w:val="22"/>
              </w:rPr>
              <w:fldChar w:fldCharType="end"/>
            </w:r>
          </w:hyperlink>
        </w:p>
        <w:p w:rsidR="00A25C85" w:rsidRPr="00976EE2" w:rsidRDefault="008D3CC1">
          <w:pPr>
            <w:pStyle w:val="TOC2"/>
            <w:tabs>
              <w:tab w:val="right" w:leader="dot" w:pos="9350"/>
            </w:tabs>
            <w:rPr>
              <w:rFonts w:asciiTheme="minorHAnsi" w:eastAsiaTheme="minorEastAsia" w:hAnsiTheme="minorHAnsi" w:cstheme="minorBidi"/>
              <w:noProof/>
              <w:sz w:val="22"/>
              <w:szCs w:val="22"/>
            </w:rPr>
          </w:pPr>
          <w:hyperlink w:anchor="_Toc343854809" w:history="1">
            <w:r w:rsidR="00A25C85" w:rsidRPr="00976EE2">
              <w:rPr>
                <w:rStyle w:val="Hyperlink"/>
                <w:rFonts w:asciiTheme="minorHAnsi" w:hAnsiTheme="minorHAnsi" w:cs="Arial"/>
                <w:noProof/>
                <w:sz w:val="22"/>
                <w:szCs w:val="22"/>
              </w:rPr>
              <w:t>Competency 3.2 - Process management and control</w:t>
            </w:r>
            <w:r w:rsidR="00A25C85" w:rsidRPr="00976EE2">
              <w:rPr>
                <w:rFonts w:asciiTheme="minorHAnsi" w:hAnsiTheme="minorHAnsi"/>
                <w:noProof/>
                <w:webHidden/>
                <w:sz w:val="22"/>
                <w:szCs w:val="22"/>
              </w:rPr>
              <w:tab/>
            </w:r>
            <w:r w:rsidRPr="00976EE2">
              <w:rPr>
                <w:rFonts w:asciiTheme="minorHAnsi" w:hAnsiTheme="minorHAnsi"/>
                <w:noProof/>
                <w:webHidden/>
                <w:sz w:val="22"/>
                <w:szCs w:val="22"/>
              </w:rPr>
              <w:fldChar w:fldCharType="begin"/>
            </w:r>
            <w:r w:rsidR="00A25C85" w:rsidRPr="00976EE2">
              <w:rPr>
                <w:rFonts w:asciiTheme="minorHAnsi" w:hAnsiTheme="minorHAnsi"/>
                <w:noProof/>
                <w:webHidden/>
                <w:sz w:val="22"/>
                <w:szCs w:val="22"/>
              </w:rPr>
              <w:instrText xml:space="preserve"> PAGEREF _Toc343854809 \h </w:instrText>
            </w:r>
            <w:r w:rsidRPr="00976EE2">
              <w:rPr>
                <w:rFonts w:asciiTheme="minorHAnsi" w:hAnsiTheme="minorHAnsi"/>
                <w:noProof/>
                <w:webHidden/>
                <w:sz w:val="22"/>
                <w:szCs w:val="22"/>
              </w:rPr>
            </w:r>
            <w:r w:rsidRPr="00976EE2">
              <w:rPr>
                <w:rFonts w:asciiTheme="minorHAnsi" w:hAnsiTheme="minorHAnsi"/>
                <w:noProof/>
                <w:webHidden/>
                <w:sz w:val="22"/>
                <w:szCs w:val="22"/>
              </w:rPr>
              <w:fldChar w:fldCharType="separate"/>
            </w:r>
            <w:r w:rsidR="000E66F7" w:rsidRPr="00976EE2">
              <w:rPr>
                <w:rFonts w:asciiTheme="minorHAnsi" w:hAnsiTheme="minorHAnsi"/>
                <w:noProof/>
                <w:webHidden/>
                <w:sz w:val="22"/>
                <w:szCs w:val="22"/>
              </w:rPr>
              <w:t>13</w:t>
            </w:r>
            <w:r w:rsidRPr="00976EE2">
              <w:rPr>
                <w:rFonts w:asciiTheme="minorHAnsi" w:hAnsiTheme="minorHAnsi"/>
                <w:noProof/>
                <w:webHidden/>
                <w:sz w:val="22"/>
                <w:szCs w:val="22"/>
              </w:rPr>
              <w:fldChar w:fldCharType="end"/>
            </w:r>
          </w:hyperlink>
        </w:p>
        <w:p w:rsidR="00A25C85" w:rsidRPr="00976EE2" w:rsidRDefault="008D3CC1">
          <w:pPr>
            <w:pStyle w:val="TOC2"/>
            <w:tabs>
              <w:tab w:val="right" w:leader="dot" w:pos="9350"/>
            </w:tabs>
            <w:rPr>
              <w:rFonts w:asciiTheme="minorHAnsi" w:eastAsiaTheme="minorEastAsia" w:hAnsiTheme="minorHAnsi" w:cstheme="minorBidi"/>
              <w:noProof/>
              <w:sz w:val="22"/>
              <w:szCs w:val="22"/>
            </w:rPr>
          </w:pPr>
          <w:hyperlink w:anchor="_Toc343854810" w:history="1">
            <w:r w:rsidR="00A25C85" w:rsidRPr="00976EE2">
              <w:rPr>
                <w:rStyle w:val="Hyperlink"/>
                <w:rFonts w:asciiTheme="minorHAnsi" w:hAnsiTheme="minorHAnsi" w:cs="Arial"/>
                <w:noProof/>
                <w:sz w:val="22"/>
                <w:szCs w:val="22"/>
              </w:rPr>
              <w:t>Competency 3.3 - Quality improvement models and methods</w:t>
            </w:r>
            <w:r w:rsidR="00A25C85" w:rsidRPr="00976EE2">
              <w:rPr>
                <w:rFonts w:asciiTheme="minorHAnsi" w:hAnsiTheme="minorHAnsi"/>
                <w:noProof/>
                <w:webHidden/>
                <w:sz w:val="22"/>
                <w:szCs w:val="22"/>
              </w:rPr>
              <w:tab/>
            </w:r>
            <w:r w:rsidRPr="00976EE2">
              <w:rPr>
                <w:rFonts w:asciiTheme="minorHAnsi" w:hAnsiTheme="minorHAnsi"/>
                <w:noProof/>
                <w:webHidden/>
                <w:sz w:val="22"/>
                <w:szCs w:val="22"/>
              </w:rPr>
              <w:fldChar w:fldCharType="begin"/>
            </w:r>
            <w:r w:rsidR="00A25C85" w:rsidRPr="00976EE2">
              <w:rPr>
                <w:rFonts w:asciiTheme="minorHAnsi" w:hAnsiTheme="minorHAnsi"/>
                <w:noProof/>
                <w:webHidden/>
                <w:sz w:val="22"/>
                <w:szCs w:val="22"/>
              </w:rPr>
              <w:instrText xml:space="preserve"> PAGEREF _Toc343854810 \h </w:instrText>
            </w:r>
            <w:r w:rsidRPr="00976EE2">
              <w:rPr>
                <w:rFonts w:asciiTheme="minorHAnsi" w:hAnsiTheme="minorHAnsi"/>
                <w:noProof/>
                <w:webHidden/>
                <w:sz w:val="22"/>
                <w:szCs w:val="22"/>
              </w:rPr>
            </w:r>
            <w:r w:rsidRPr="00976EE2">
              <w:rPr>
                <w:rFonts w:asciiTheme="minorHAnsi" w:hAnsiTheme="minorHAnsi"/>
                <w:noProof/>
                <w:webHidden/>
                <w:sz w:val="22"/>
                <w:szCs w:val="22"/>
              </w:rPr>
              <w:fldChar w:fldCharType="separate"/>
            </w:r>
            <w:r w:rsidR="000E66F7" w:rsidRPr="00976EE2">
              <w:rPr>
                <w:rFonts w:asciiTheme="minorHAnsi" w:hAnsiTheme="minorHAnsi"/>
                <w:noProof/>
                <w:webHidden/>
                <w:sz w:val="22"/>
                <w:szCs w:val="22"/>
              </w:rPr>
              <w:t>13</w:t>
            </w:r>
            <w:r w:rsidRPr="00976EE2">
              <w:rPr>
                <w:rFonts w:asciiTheme="minorHAnsi" w:hAnsiTheme="minorHAnsi"/>
                <w:noProof/>
                <w:webHidden/>
                <w:sz w:val="22"/>
                <w:szCs w:val="22"/>
              </w:rPr>
              <w:fldChar w:fldCharType="end"/>
            </w:r>
          </w:hyperlink>
        </w:p>
        <w:p w:rsidR="00A25C85" w:rsidRPr="00976EE2" w:rsidRDefault="008D3CC1">
          <w:pPr>
            <w:pStyle w:val="TOC2"/>
            <w:tabs>
              <w:tab w:val="right" w:leader="dot" w:pos="9350"/>
            </w:tabs>
            <w:rPr>
              <w:rFonts w:asciiTheme="minorHAnsi" w:eastAsiaTheme="minorEastAsia" w:hAnsiTheme="minorHAnsi" w:cstheme="minorBidi"/>
              <w:noProof/>
              <w:sz w:val="22"/>
              <w:szCs w:val="22"/>
            </w:rPr>
          </w:pPr>
          <w:hyperlink w:anchor="_Toc343854811" w:history="1">
            <w:r w:rsidR="00A25C85" w:rsidRPr="00976EE2">
              <w:rPr>
                <w:rStyle w:val="Hyperlink"/>
                <w:rFonts w:asciiTheme="minorHAnsi" w:hAnsiTheme="minorHAnsi" w:cs="Arial"/>
                <w:noProof/>
                <w:sz w:val="22"/>
                <w:szCs w:val="22"/>
              </w:rPr>
              <w:t>Competency 3.4 - Business process redesign/reengineering models and methods</w:t>
            </w:r>
            <w:r w:rsidR="00A25C85" w:rsidRPr="00976EE2">
              <w:rPr>
                <w:rFonts w:asciiTheme="minorHAnsi" w:hAnsiTheme="minorHAnsi"/>
                <w:noProof/>
                <w:webHidden/>
                <w:sz w:val="22"/>
                <w:szCs w:val="22"/>
              </w:rPr>
              <w:tab/>
            </w:r>
            <w:r w:rsidRPr="00976EE2">
              <w:rPr>
                <w:rFonts w:asciiTheme="minorHAnsi" w:hAnsiTheme="minorHAnsi"/>
                <w:noProof/>
                <w:webHidden/>
                <w:sz w:val="22"/>
                <w:szCs w:val="22"/>
              </w:rPr>
              <w:fldChar w:fldCharType="begin"/>
            </w:r>
            <w:r w:rsidR="00A25C85" w:rsidRPr="00976EE2">
              <w:rPr>
                <w:rFonts w:asciiTheme="minorHAnsi" w:hAnsiTheme="minorHAnsi"/>
                <w:noProof/>
                <w:webHidden/>
                <w:sz w:val="22"/>
                <w:szCs w:val="22"/>
              </w:rPr>
              <w:instrText xml:space="preserve"> PAGEREF _Toc343854811 \h </w:instrText>
            </w:r>
            <w:r w:rsidRPr="00976EE2">
              <w:rPr>
                <w:rFonts w:asciiTheme="minorHAnsi" w:hAnsiTheme="minorHAnsi"/>
                <w:noProof/>
                <w:webHidden/>
                <w:sz w:val="22"/>
                <w:szCs w:val="22"/>
              </w:rPr>
            </w:r>
            <w:r w:rsidRPr="00976EE2">
              <w:rPr>
                <w:rFonts w:asciiTheme="minorHAnsi" w:hAnsiTheme="minorHAnsi"/>
                <w:noProof/>
                <w:webHidden/>
                <w:sz w:val="22"/>
                <w:szCs w:val="22"/>
              </w:rPr>
              <w:fldChar w:fldCharType="separate"/>
            </w:r>
            <w:r w:rsidR="000E66F7" w:rsidRPr="00976EE2">
              <w:rPr>
                <w:rFonts w:asciiTheme="minorHAnsi" w:hAnsiTheme="minorHAnsi"/>
                <w:noProof/>
                <w:webHidden/>
                <w:sz w:val="22"/>
                <w:szCs w:val="22"/>
              </w:rPr>
              <w:t>13</w:t>
            </w:r>
            <w:r w:rsidRPr="00976EE2">
              <w:rPr>
                <w:rFonts w:asciiTheme="minorHAnsi" w:hAnsiTheme="minorHAnsi"/>
                <w:noProof/>
                <w:webHidden/>
                <w:sz w:val="22"/>
                <w:szCs w:val="22"/>
              </w:rPr>
              <w:fldChar w:fldCharType="end"/>
            </w:r>
          </w:hyperlink>
        </w:p>
        <w:p w:rsidR="00A25C85" w:rsidRPr="00976EE2" w:rsidRDefault="008D3CC1">
          <w:pPr>
            <w:pStyle w:val="TOC2"/>
            <w:tabs>
              <w:tab w:val="right" w:leader="dot" w:pos="9350"/>
            </w:tabs>
            <w:rPr>
              <w:rFonts w:asciiTheme="minorHAnsi" w:eastAsiaTheme="minorEastAsia" w:hAnsiTheme="minorHAnsi" w:cstheme="minorBidi"/>
              <w:noProof/>
              <w:sz w:val="22"/>
              <w:szCs w:val="22"/>
            </w:rPr>
          </w:pPr>
          <w:hyperlink w:anchor="_Toc343854812" w:history="1">
            <w:r w:rsidR="00A25C85" w:rsidRPr="00976EE2">
              <w:rPr>
                <w:rStyle w:val="Hyperlink"/>
                <w:rFonts w:asciiTheme="minorHAnsi" w:hAnsiTheme="minorHAnsi" w:cs="Arial"/>
                <w:noProof/>
                <w:sz w:val="22"/>
                <w:szCs w:val="22"/>
              </w:rPr>
              <w:t>Competency 3.5 - Cross-boundary process collaboration</w:t>
            </w:r>
            <w:r w:rsidR="00A25C85" w:rsidRPr="00976EE2">
              <w:rPr>
                <w:rFonts w:asciiTheme="minorHAnsi" w:hAnsiTheme="minorHAnsi"/>
                <w:noProof/>
                <w:webHidden/>
                <w:sz w:val="22"/>
                <w:szCs w:val="22"/>
              </w:rPr>
              <w:tab/>
            </w:r>
            <w:r w:rsidRPr="00976EE2">
              <w:rPr>
                <w:rFonts w:asciiTheme="minorHAnsi" w:hAnsiTheme="minorHAnsi"/>
                <w:noProof/>
                <w:webHidden/>
                <w:sz w:val="22"/>
                <w:szCs w:val="22"/>
              </w:rPr>
              <w:fldChar w:fldCharType="begin"/>
            </w:r>
            <w:r w:rsidR="00A25C85" w:rsidRPr="00976EE2">
              <w:rPr>
                <w:rFonts w:asciiTheme="minorHAnsi" w:hAnsiTheme="minorHAnsi"/>
                <w:noProof/>
                <w:webHidden/>
                <w:sz w:val="22"/>
                <w:szCs w:val="22"/>
              </w:rPr>
              <w:instrText xml:space="preserve"> PAGEREF _Toc343854812 \h </w:instrText>
            </w:r>
            <w:r w:rsidRPr="00976EE2">
              <w:rPr>
                <w:rFonts w:asciiTheme="minorHAnsi" w:hAnsiTheme="minorHAnsi"/>
                <w:noProof/>
                <w:webHidden/>
                <w:sz w:val="22"/>
                <w:szCs w:val="22"/>
              </w:rPr>
            </w:r>
            <w:r w:rsidRPr="00976EE2">
              <w:rPr>
                <w:rFonts w:asciiTheme="minorHAnsi" w:hAnsiTheme="minorHAnsi"/>
                <w:noProof/>
                <w:webHidden/>
                <w:sz w:val="22"/>
                <w:szCs w:val="22"/>
              </w:rPr>
              <w:fldChar w:fldCharType="separate"/>
            </w:r>
            <w:r w:rsidR="000E66F7" w:rsidRPr="00976EE2">
              <w:rPr>
                <w:rFonts w:asciiTheme="minorHAnsi" w:hAnsiTheme="minorHAnsi"/>
                <w:noProof/>
                <w:webHidden/>
                <w:sz w:val="22"/>
                <w:szCs w:val="22"/>
              </w:rPr>
              <w:t>14</w:t>
            </w:r>
            <w:r w:rsidRPr="00976EE2">
              <w:rPr>
                <w:rFonts w:asciiTheme="minorHAnsi" w:hAnsiTheme="minorHAnsi"/>
                <w:noProof/>
                <w:webHidden/>
                <w:sz w:val="22"/>
                <w:szCs w:val="22"/>
              </w:rPr>
              <w:fldChar w:fldCharType="end"/>
            </w:r>
          </w:hyperlink>
        </w:p>
        <w:p w:rsidR="00A25C85" w:rsidRPr="00976EE2" w:rsidRDefault="008D3CC1" w:rsidP="001A005F">
          <w:pPr>
            <w:pStyle w:val="TOC1"/>
            <w:rPr>
              <w:rFonts w:eastAsiaTheme="minorEastAsia" w:cstheme="minorBidi"/>
              <w:sz w:val="22"/>
              <w:szCs w:val="22"/>
            </w:rPr>
          </w:pPr>
          <w:hyperlink w:anchor="_Toc343854813" w:history="1">
            <w:r w:rsidR="00A25C85" w:rsidRPr="00976EE2">
              <w:rPr>
                <w:rStyle w:val="Hyperlink"/>
                <w:sz w:val="22"/>
                <w:szCs w:val="22"/>
              </w:rPr>
              <w:t>4.0: Information Resources Strategy and Planning</w:t>
            </w:r>
            <w:r w:rsidR="00A25C85" w:rsidRPr="00976EE2">
              <w:rPr>
                <w:webHidden/>
                <w:sz w:val="22"/>
                <w:szCs w:val="22"/>
              </w:rPr>
              <w:tab/>
            </w:r>
            <w:r w:rsidRPr="00976EE2">
              <w:rPr>
                <w:webHidden/>
                <w:sz w:val="22"/>
                <w:szCs w:val="22"/>
              </w:rPr>
              <w:fldChar w:fldCharType="begin"/>
            </w:r>
            <w:r w:rsidR="00A25C85" w:rsidRPr="00976EE2">
              <w:rPr>
                <w:webHidden/>
                <w:sz w:val="22"/>
                <w:szCs w:val="22"/>
              </w:rPr>
              <w:instrText xml:space="preserve"> PAGEREF _Toc343854813 \h </w:instrText>
            </w:r>
            <w:r w:rsidRPr="00976EE2">
              <w:rPr>
                <w:webHidden/>
                <w:sz w:val="22"/>
                <w:szCs w:val="22"/>
              </w:rPr>
            </w:r>
            <w:r w:rsidRPr="00976EE2">
              <w:rPr>
                <w:webHidden/>
                <w:sz w:val="22"/>
                <w:szCs w:val="22"/>
              </w:rPr>
              <w:fldChar w:fldCharType="separate"/>
            </w:r>
            <w:r w:rsidR="000E66F7" w:rsidRPr="00976EE2">
              <w:rPr>
                <w:webHidden/>
                <w:sz w:val="22"/>
                <w:szCs w:val="22"/>
              </w:rPr>
              <w:t>15</w:t>
            </w:r>
            <w:r w:rsidRPr="00976EE2">
              <w:rPr>
                <w:webHidden/>
                <w:sz w:val="22"/>
                <w:szCs w:val="22"/>
              </w:rPr>
              <w:fldChar w:fldCharType="end"/>
            </w:r>
          </w:hyperlink>
        </w:p>
        <w:p w:rsidR="00A25C85" w:rsidRPr="00976EE2" w:rsidRDefault="008D3CC1">
          <w:pPr>
            <w:pStyle w:val="TOC2"/>
            <w:tabs>
              <w:tab w:val="right" w:leader="dot" w:pos="9350"/>
            </w:tabs>
            <w:rPr>
              <w:rFonts w:asciiTheme="minorHAnsi" w:eastAsiaTheme="minorEastAsia" w:hAnsiTheme="minorHAnsi" w:cstheme="minorBidi"/>
              <w:noProof/>
              <w:sz w:val="22"/>
              <w:szCs w:val="22"/>
            </w:rPr>
          </w:pPr>
          <w:hyperlink w:anchor="_Toc343854814" w:history="1">
            <w:r w:rsidR="00A25C85" w:rsidRPr="00976EE2">
              <w:rPr>
                <w:rStyle w:val="Hyperlink"/>
                <w:rFonts w:asciiTheme="minorHAnsi" w:hAnsiTheme="minorHAnsi" w:cs="Arial"/>
                <w:noProof/>
                <w:sz w:val="22"/>
                <w:szCs w:val="22"/>
              </w:rPr>
              <w:t>Competency 4.1 - IRM baseline assessment analysis</w:t>
            </w:r>
            <w:r w:rsidR="00A25C85" w:rsidRPr="00976EE2">
              <w:rPr>
                <w:rFonts w:asciiTheme="minorHAnsi" w:hAnsiTheme="minorHAnsi"/>
                <w:noProof/>
                <w:webHidden/>
                <w:sz w:val="22"/>
                <w:szCs w:val="22"/>
              </w:rPr>
              <w:tab/>
            </w:r>
            <w:r w:rsidRPr="00976EE2">
              <w:rPr>
                <w:rFonts w:asciiTheme="minorHAnsi" w:hAnsiTheme="minorHAnsi"/>
                <w:noProof/>
                <w:webHidden/>
                <w:sz w:val="22"/>
                <w:szCs w:val="22"/>
              </w:rPr>
              <w:fldChar w:fldCharType="begin"/>
            </w:r>
            <w:r w:rsidR="00A25C85" w:rsidRPr="00976EE2">
              <w:rPr>
                <w:rFonts w:asciiTheme="minorHAnsi" w:hAnsiTheme="minorHAnsi"/>
                <w:noProof/>
                <w:webHidden/>
                <w:sz w:val="22"/>
                <w:szCs w:val="22"/>
              </w:rPr>
              <w:instrText xml:space="preserve"> PAGEREF _Toc343854814 \h </w:instrText>
            </w:r>
            <w:r w:rsidRPr="00976EE2">
              <w:rPr>
                <w:rFonts w:asciiTheme="minorHAnsi" w:hAnsiTheme="minorHAnsi"/>
                <w:noProof/>
                <w:webHidden/>
                <w:sz w:val="22"/>
                <w:szCs w:val="22"/>
              </w:rPr>
            </w:r>
            <w:r w:rsidRPr="00976EE2">
              <w:rPr>
                <w:rFonts w:asciiTheme="minorHAnsi" w:hAnsiTheme="minorHAnsi"/>
                <w:noProof/>
                <w:webHidden/>
                <w:sz w:val="22"/>
                <w:szCs w:val="22"/>
              </w:rPr>
              <w:fldChar w:fldCharType="separate"/>
            </w:r>
            <w:r w:rsidR="000E66F7" w:rsidRPr="00976EE2">
              <w:rPr>
                <w:rFonts w:asciiTheme="minorHAnsi" w:hAnsiTheme="minorHAnsi"/>
                <w:noProof/>
                <w:webHidden/>
                <w:sz w:val="22"/>
                <w:szCs w:val="22"/>
              </w:rPr>
              <w:t>15</w:t>
            </w:r>
            <w:r w:rsidRPr="00976EE2">
              <w:rPr>
                <w:rFonts w:asciiTheme="minorHAnsi" w:hAnsiTheme="minorHAnsi"/>
                <w:noProof/>
                <w:webHidden/>
                <w:sz w:val="22"/>
                <w:szCs w:val="22"/>
              </w:rPr>
              <w:fldChar w:fldCharType="end"/>
            </w:r>
          </w:hyperlink>
        </w:p>
        <w:p w:rsidR="00A25C85" w:rsidRPr="00976EE2" w:rsidRDefault="008D3CC1">
          <w:pPr>
            <w:pStyle w:val="TOC2"/>
            <w:tabs>
              <w:tab w:val="right" w:leader="dot" w:pos="9350"/>
            </w:tabs>
            <w:rPr>
              <w:rFonts w:asciiTheme="minorHAnsi" w:eastAsiaTheme="minorEastAsia" w:hAnsiTheme="minorHAnsi" w:cstheme="minorBidi"/>
              <w:noProof/>
              <w:sz w:val="22"/>
              <w:szCs w:val="22"/>
            </w:rPr>
          </w:pPr>
          <w:hyperlink w:anchor="_Toc343854815" w:history="1">
            <w:r w:rsidR="00A25C85" w:rsidRPr="00976EE2">
              <w:rPr>
                <w:rStyle w:val="Hyperlink"/>
                <w:rFonts w:asciiTheme="minorHAnsi" w:hAnsiTheme="minorHAnsi" w:cs="Arial"/>
                <w:noProof/>
                <w:sz w:val="22"/>
                <w:szCs w:val="22"/>
              </w:rPr>
              <w:t>Competency 4.2 - Interdepartmental, inter-agency IT functional analysis</w:t>
            </w:r>
            <w:r w:rsidR="00A25C85" w:rsidRPr="00976EE2">
              <w:rPr>
                <w:rFonts w:asciiTheme="minorHAnsi" w:hAnsiTheme="minorHAnsi"/>
                <w:noProof/>
                <w:webHidden/>
                <w:sz w:val="22"/>
                <w:szCs w:val="22"/>
              </w:rPr>
              <w:tab/>
            </w:r>
            <w:r w:rsidRPr="00976EE2">
              <w:rPr>
                <w:rFonts w:asciiTheme="minorHAnsi" w:hAnsiTheme="minorHAnsi"/>
                <w:noProof/>
                <w:webHidden/>
                <w:sz w:val="22"/>
                <w:szCs w:val="22"/>
              </w:rPr>
              <w:fldChar w:fldCharType="begin"/>
            </w:r>
            <w:r w:rsidR="00A25C85" w:rsidRPr="00976EE2">
              <w:rPr>
                <w:rFonts w:asciiTheme="minorHAnsi" w:hAnsiTheme="minorHAnsi"/>
                <w:noProof/>
                <w:webHidden/>
                <w:sz w:val="22"/>
                <w:szCs w:val="22"/>
              </w:rPr>
              <w:instrText xml:space="preserve"> PAGEREF _Toc343854815 \h </w:instrText>
            </w:r>
            <w:r w:rsidRPr="00976EE2">
              <w:rPr>
                <w:rFonts w:asciiTheme="minorHAnsi" w:hAnsiTheme="minorHAnsi"/>
                <w:noProof/>
                <w:webHidden/>
                <w:sz w:val="22"/>
                <w:szCs w:val="22"/>
              </w:rPr>
            </w:r>
            <w:r w:rsidRPr="00976EE2">
              <w:rPr>
                <w:rFonts w:asciiTheme="minorHAnsi" w:hAnsiTheme="minorHAnsi"/>
                <w:noProof/>
                <w:webHidden/>
                <w:sz w:val="22"/>
                <w:szCs w:val="22"/>
              </w:rPr>
              <w:fldChar w:fldCharType="separate"/>
            </w:r>
            <w:r w:rsidR="000E66F7" w:rsidRPr="00976EE2">
              <w:rPr>
                <w:rFonts w:asciiTheme="minorHAnsi" w:hAnsiTheme="minorHAnsi"/>
                <w:noProof/>
                <w:webHidden/>
                <w:sz w:val="22"/>
                <w:szCs w:val="22"/>
              </w:rPr>
              <w:t>15</w:t>
            </w:r>
            <w:r w:rsidRPr="00976EE2">
              <w:rPr>
                <w:rFonts w:asciiTheme="minorHAnsi" w:hAnsiTheme="minorHAnsi"/>
                <w:noProof/>
                <w:webHidden/>
                <w:sz w:val="22"/>
                <w:szCs w:val="22"/>
              </w:rPr>
              <w:fldChar w:fldCharType="end"/>
            </w:r>
          </w:hyperlink>
        </w:p>
        <w:p w:rsidR="00A25C85" w:rsidRPr="00976EE2" w:rsidRDefault="008D3CC1">
          <w:pPr>
            <w:pStyle w:val="TOC2"/>
            <w:tabs>
              <w:tab w:val="right" w:leader="dot" w:pos="9350"/>
            </w:tabs>
            <w:rPr>
              <w:rFonts w:asciiTheme="minorHAnsi" w:eastAsiaTheme="minorEastAsia" w:hAnsiTheme="minorHAnsi" w:cstheme="minorBidi"/>
              <w:noProof/>
              <w:sz w:val="22"/>
              <w:szCs w:val="22"/>
            </w:rPr>
          </w:pPr>
          <w:hyperlink w:anchor="_Toc343854816" w:history="1">
            <w:r w:rsidR="00A25C85" w:rsidRPr="00976EE2">
              <w:rPr>
                <w:rStyle w:val="Hyperlink"/>
                <w:rFonts w:asciiTheme="minorHAnsi" w:hAnsiTheme="minorHAnsi" w:cs="Arial"/>
                <w:noProof/>
                <w:sz w:val="22"/>
                <w:szCs w:val="22"/>
              </w:rPr>
              <w:t>Competency 4.3 - IT planning methodologies</w:t>
            </w:r>
            <w:r w:rsidR="00A25C85" w:rsidRPr="00976EE2">
              <w:rPr>
                <w:rFonts w:asciiTheme="minorHAnsi" w:hAnsiTheme="minorHAnsi"/>
                <w:noProof/>
                <w:webHidden/>
                <w:sz w:val="22"/>
                <w:szCs w:val="22"/>
              </w:rPr>
              <w:tab/>
            </w:r>
            <w:r w:rsidRPr="00976EE2">
              <w:rPr>
                <w:rFonts w:asciiTheme="minorHAnsi" w:hAnsiTheme="minorHAnsi"/>
                <w:noProof/>
                <w:webHidden/>
                <w:sz w:val="22"/>
                <w:szCs w:val="22"/>
              </w:rPr>
              <w:fldChar w:fldCharType="begin"/>
            </w:r>
            <w:r w:rsidR="00A25C85" w:rsidRPr="00976EE2">
              <w:rPr>
                <w:rFonts w:asciiTheme="minorHAnsi" w:hAnsiTheme="minorHAnsi"/>
                <w:noProof/>
                <w:webHidden/>
                <w:sz w:val="22"/>
                <w:szCs w:val="22"/>
              </w:rPr>
              <w:instrText xml:space="preserve"> PAGEREF _Toc343854816 \h </w:instrText>
            </w:r>
            <w:r w:rsidRPr="00976EE2">
              <w:rPr>
                <w:rFonts w:asciiTheme="minorHAnsi" w:hAnsiTheme="minorHAnsi"/>
                <w:noProof/>
                <w:webHidden/>
                <w:sz w:val="22"/>
                <w:szCs w:val="22"/>
              </w:rPr>
            </w:r>
            <w:r w:rsidRPr="00976EE2">
              <w:rPr>
                <w:rFonts w:asciiTheme="minorHAnsi" w:hAnsiTheme="minorHAnsi"/>
                <w:noProof/>
                <w:webHidden/>
                <w:sz w:val="22"/>
                <w:szCs w:val="22"/>
              </w:rPr>
              <w:fldChar w:fldCharType="separate"/>
            </w:r>
            <w:r w:rsidR="000E66F7" w:rsidRPr="00976EE2">
              <w:rPr>
                <w:rFonts w:asciiTheme="minorHAnsi" w:hAnsiTheme="minorHAnsi"/>
                <w:noProof/>
                <w:webHidden/>
                <w:sz w:val="22"/>
                <w:szCs w:val="22"/>
              </w:rPr>
              <w:t>16</w:t>
            </w:r>
            <w:r w:rsidRPr="00976EE2">
              <w:rPr>
                <w:rFonts w:asciiTheme="minorHAnsi" w:hAnsiTheme="minorHAnsi"/>
                <w:noProof/>
                <w:webHidden/>
                <w:sz w:val="22"/>
                <w:szCs w:val="22"/>
              </w:rPr>
              <w:fldChar w:fldCharType="end"/>
            </w:r>
          </w:hyperlink>
        </w:p>
        <w:p w:rsidR="00A25C85" w:rsidRPr="00976EE2" w:rsidRDefault="008D3CC1">
          <w:pPr>
            <w:pStyle w:val="TOC2"/>
            <w:tabs>
              <w:tab w:val="right" w:leader="dot" w:pos="9350"/>
            </w:tabs>
            <w:rPr>
              <w:rFonts w:asciiTheme="minorHAnsi" w:eastAsiaTheme="minorEastAsia" w:hAnsiTheme="minorHAnsi" w:cstheme="minorBidi"/>
              <w:noProof/>
              <w:sz w:val="22"/>
              <w:szCs w:val="22"/>
            </w:rPr>
          </w:pPr>
          <w:hyperlink w:anchor="_Toc343854817" w:history="1">
            <w:r w:rsidR="00A25C85" w:rsidRPr="00976EE2">
              <w:rPr>
                <w:rStyle w:val="Hyperlink"/>
                <w:rFonts w:asciiTheme="minorHAnsi" w:hAnsiTheme="minorHAnsi" w:cs="Arial"/>
                <w:noProof/>
                <w:sz w:val="22"/>
                <w:szCs w:val="22"/>
              </w:rPr>
              <w:t>Competency 4.4 - Contingency and continuity of operations planning (COOP)</w:t>
            </w:r>
            <w:r w:rsidR="00A25C85" w:rsidRPr="00976EE2">
              <w:rPr>
                <w:rFonts w:asciiTheme="minorHAnsi" w:hAnsiTheme="minorHAnsi"/>
                <w:noProof/>
                <w:webHidden/>
                <w:sz w:val="22"/>
                <w:szCs w:val="22"/>
              </w:rPr>
              <w:tab/>
            </w:r>
            <w:r w:rsidRPr="00976EE2">
              <w:rPr>
                <w:rFonts w:asciiTheme="minorHAnsi" w:hAnsiTheme="minorHAnsi"/>
                <w:noProof/>
                <w:webHidden/>
                <w:sz w:val="22"/>
                <w:szCs w:val="22"/>
              </w:rPr>
              <w:fldChar w:fldCharType="begin"/>
            </w:r>
            <w:r w:rsidR="00A25C85" w:rsidRPr="00976EE2">
              <w:rPr>
                <w:rFonts w:asciiTheme="minorHAnsi" w:hAnsiTheme="minorHAnsi"/>
                <w:noProof/>
                <w:webHidden/>
                <w:sz w:val="22"/>
                <w:szCs w:val="22"/>
              </w:rPr>
              <w:instrText xml:space="preserve"> PAGEREF _Toc343854817 \h </w:instrText>
            </w:r>
            <w:r w:rsidRPr="00976EE2">
              <w:rPr>
                <w:rFonts w:asciiTheme="minorHAnsi" w:hAnsiTheme="minorHAnsi"/>
                <w:noProof/>
                <w:webHidden/>
                <w:sz w:val="22"/>
                <w:szCs w:val="22"/>
              </w:rPr>
            </w:r>
            <w:r w:rsidRPr="00976EE2">
              <w:rPr>
                <w:rFonts w:asciiTheme="minorHAnsi" w:hAnsiTheme="minorHAnsi"/>
                <w:noProof/>
                <w:webHidden/>
                <w:sz w:val="22"/>
                <w:szCs w:val="22"/>
              </w:rPr>
              <w:fldChar w:fldCharType="separate"/>
            </w:r>
            <w:r w:rsidR="000E66F7" w:rsidRPr="00976EE2">
              <w:rPr>
                <w:rFonts w:asciiTheme="minorHAnsi" w:hAnsiTheme="minorHAnsi"/>
                <w:noProof/>
                <w:webHidden/>
                <w:sz w:val="22"/>
                <w:szCs w:val="22"/>
              </w:rPr>
              <w:t>16</w:t>
            </w:r>
            <w:r w:rsidRPr="00976EE2">
              <w:rPr>
                <w:rFonts w:asciiTheme="minorHAnsi" w:hAnsiTheme="minorHAnsi"/>
                <w:noProof/>
                <w:webHidden/>
                <w:sz w:val="22"/>
                <w:szCs w:val="22"/>
              </w:rPr>
              <w:fldChar w:fldCharType="end"/>
            </w:r>
          </w:hyperlink>
        </w:p>
        <w:p w:rsidR="00A25C85" w:rsidRPr="00976EE2" w:rsidRDefault="008D3CC1">
          <w:pPr>
            <w:pStyle w:val="TOC2"/>
            <w:tabs>
              <w:tab w:val="right" w:leader="dot" w:pos="9350"/>
            </w:tabs>
            <w:rPr>
              <w:rFonts w:asciiTheme="minorHAnsi" w:eastAsiaTheme="minorEastAsia" w:hAnsiTheme="minorHAnsi" w:cstheme="minorBidi"/>
              <w:noProof/>
              <w:sz w:val="22"/>
              <w:szCs w:val="22"/>
            </w:rPr>
          </w:pPr>
          <w:hyperlink w:anchor="_Toc343854818" w:history="1">
            <w:r w:rsidR="00A25C85" w:rsidRPr="00976EE2">
              <w:rPr>
                <w:rStyle w:val="Hyperlink"/>
                <w:rFonts w:asciiTheme="minorHAnsi" w:hAnsiTheme="minorHAnsi" w:cs="Arial"/>
                <w:noProof/>
                <w:sz w:val="22"/>
                <w:szCs w:val="22"/>
              </w:rPr>
              <w:t>Competency 4.5 - Monitoring and evaluation methods and techniques</w:t>
            </w:r>
            <w:r w:rsidR="00A25C85" w:rsidRPr="00976EE2">
              <w:rPr>
                <w:rFonts w:asciiTheme="minorHAnsi" w:hAnsiTheme="minorHAnsi"/>
                <w:noProof/>
                <w:webHidden/>
                <w:sz w:val="22"/>
                <w:szCs w:val="22"/>
              </w:rPr>
              <w:tab/>
            </w:r>
            <w:r w:rsidRPr="00976EE2">
              <w:rPr>
                <w:rFonts w:asciiTheme="minorHAnsi" w:hAnsiTheme="minorHAnsi"/>
                <w:noProof/>
                <w:webHidden/>
                <w:sz w:val="22"/>
                <w:szCs w:val="22"/>
              </w:rPr>
              <w:fldChar w:fldCharType="begin"/>
            </w:r>
            <w:r w:rsidR="00A25C85" w:rsidRPr="00976EE2">
              <w:rPr>
                <w:rFonts w:asciiTheme="minorHAnsi" w:hAnsiTheme="minorHAnsi"/>
                <w:noProof/>
                <w:webHidden/>
                <w:sz w:val="22"/>
                <w:szCs w:val="22"/>
              </w:rPr>
              <w:instrText xml:space="preserve"> PAGEREF _Toc343854818 \h </w:instrText>
            </w:r>
            <w:r w:rsidRPr="00976EE2">
              <w:rPr>
                <w:rFonts w:asciiTheme="minorHAnsi" w:hAnsiTheme="minorHAnsi"/>
                <w:noProof/>
                <w:webHidden/>
                <w:sz w:val="22"/>
                <w:szCs w:val="22"/>
              </w:rPr>
            </w:r>
            <w:r w:rsidRPr="00976EE2">
              <w:rPr>
                <w:rFonts w:asciiTheme="minorHAnsi" w:hAnsiTheme="minorHAnsi"/>
                <w:noProof/>
                <w:webHidden/>
                <w:sz w:val="22"/>
                <w:szCs w:val="22"/>
              </w:rPr>
              <w:fldChar w:fldCharType="separate"/>
            </w:r>
            <w:r w:rsidR="000E66F7" w:rsidRPr="00976EE2">
              <w:rPr>
                <w:rFonts w:asciiTheme="minorHAnsi" w:hAnsiTheme="minorHAnsi"/>
                <w:noProof/>
                <w:webHidden/>
                <w:sz w:val="22"/>
                <w:szCs w:val="22"/>
              </w:rPr>
              <w:t>17</w:t>
            </w:r>
            <w:r w:rsidRPr="00976EE2">
              <w:rPr>
                <w:rFonts w:asciiTheme="minorHAnsi" w:hAnsiTheme="minorHAnsi"/>
                <w:noProof/>
                <w:webHidden/>
                <w:sz w:val="22"/>
                <w:szCs w:val="22"/>
              </w:rPr>
              <w:fldChar w:fldCharType="end"/>
            </w:r>
          </w:hyperlink>
        </w:p>
        <w:p w:rsidR="00A25C85" w:rsidRPr="00976EE2" w:rsidRDefault="008D3CC1" w:rsidP="001A005F">
          <w:pPr>
            <w:pStyle w:val="TOC1"/>
            <w:rPr>
              <w:rFonts w:eastAsiaTheme="minorEastAsia" w:cstheme="minorBidi"/>
              <w:sz w:val="22"/>
              <w:szCs w:val="22"/>
            </w:rPr>
          </w:pPr>
          <w:hyperlink w:anchor="_Toc343854819" w:history="1">
            <w:r w:rsidR="00A25C85" w:rsidRPr="00976EE2">
              <w:rPr>
                <w:rStyle w:val="Hyperlink"/>
                <w:sz w:val="22"/>
                <w:szCs w:val="22"/>
              </w:rPr>
              <w:t>5.0: IT Performance Assessment: Models and Methods</w:t>
            </w:r>
            <w:r w:rsidR="00A25C85" w:rsidRPr="00976EE2">
              <w:rPr>
                <w:webHidden/>
                <w:sz w:val="22"/>
                <w:szCs w:val="22"/>
              </w:rPr>
              <w:tab/>
            </w:r>
            <w:r w:rsidRPr="00976EE2">
              <w:rPr>
                <w:webHidden/>
                <w:sz w:val="22"/>
                <w:szCs w:val="22"/>
              </w:rPr>
              <w:fldChar w:fldCharType="begin"/>
            </w:r>
            <w:r w:rsidR="00A25C85" w:rsidRPr="00976EE2">
              <w:rPr>
                <w:webHidden/>
                <w:sz w:val="22"/>
                <w:szCs w:val="22"/>
              </w:rPr>
              <w:instrText xml:space="preserve"> PAGEREF _Toc343854819 \h </w:instrText>
            </w:r>
            <w:r w:rsidRPr="00976EE2">
              <w:rPr>
                <w:webHidden/>
                <w:sz w:val="22"/>
                <w:szCs w:val="22"/>
              </w:rPr>
            </w:r>
            <w:r w:rsidRPr="00976EE2">
              <w:rPr>
                <w:webHidden/>
                <w:sz w:val="22"/>
                <w:szCs w:val="22"/>
              </w:rPr>
              <w:fldChar w:fldCharType="separate"/>
            </w:r>
            <w:r w:rsidR="000E66F7" w:rsidRPr="00976EE2">
              <w:rPr>
                <w:webHidden/>
                <w:sz w:val="22"/>
                <w:szCs w:val="22"/>
              </w:rPr>
              <w:t>18</w:t>
            </w:r>
            <w:r w:rsidRPr="00976EE2">
              <w:rPr>
                <w:webHidden/>
                <w:sz w:val="22"/>
                <w:szCs w:val="22"/>
              </w:rPr>
              <w:fldChar w:fldCharType="end"/>
            </w:r>
          </w:hyperlink>
        </w:p>
        <w:p w:rsidR="00A25C85" w:rsidRPr="00976EE2" w:rsidRDefault="008D3CC1">
          <w:pPr>
            <w:pStyle w:val="TOC2"/>
            <w:tabs>
              <w:tab w:val="right" w:leader="dot" w:pos="9350"/>
            </w:tabs>
            <w:rPr>
              <w:rFonts w:asciiTheme="minorHAnsi" w:eastAsiaTheme="minorEastAsia" w:hAnsiTheme="minorHAnsi" w:cstheme="minorBidi"/>
              <w:noProof/>
              <w:sz w:val="22"/>
              <w:szCs w:val="22"/>
            </w:rPr>
          </w:pPr>
          <w:hyperlink w:anchor="_Toc343854820" w:history="1">
            <w:r w:rsidR="00A25C85" w:rsidRPr="00976EE2">
              <w:rPr>
                <w:rStyle w:val="Hyperlink"/>
                <w:rFonts w:asciiTheme="minorHAnsi" w:hAnsiTheme="minorHAnsi" w:cs="Arial"/>
                <w:noProof/>
                <w:sz w:val="22"/>
                <w:szCs w:val="22"/>
              </w:rPr>
              <w:t>Competency 5.1 - Government Performance and Results Act (GPRA) and IT</w:t>
            </w:r>
            <w:r w:rsidR="00A25C85" w:rsidRPr="00976EE2">
              <w:rPr>
                <w:rFonts w:asciiTheme="minorHAnsi" w:hAnsiTheme="minorHAnsi"/>
                <w:noProof/>
                <w:webHidden/>
                <w:sz w:val="22"/>
                <w:szCs w:val="22"/>
              </w:rPr>
              <w:tab/>
            </w:r>
            <w:r w:rsidRPr="00976EE2">
              <w:rPr>
                <w:rFonts w:asciiTheme="minorHAnsi" w:hAnsiTheme="minorHAnsi"/>
                <w:noProof/>
                <w:webHidden/>
                <w:sz w:val="22"/>
                <w:szCs w:val="22"/>
              </w:rPr>
              <w:fldChar w:fldCharType="begin"/>
            </w:r>
            <w:r w:rsidR="00A25C85" w:rsidRPr="00976EE2">
              <w:rPr>
                <w:rFonts w:asciiTheme="minorHAnsi" w:hAnsiTheme="minorHAnsi"/>
                <w:noProof/>
                <w:webHidden/>
                <w:sz w:val="22"/>
                <w:szCs w:val="22"/>
              </w:rPr>
              <w:instrText xml:space="preserve"> PAGEREF _Toc343854820 \h </w:instrText>
            </w:r>
            <w:r w:rsidRPr="00976EE2">
              <w:rPr>
                <w:rFonts w:asciiTheme="minorHAnsi" w:hAnsiTheme="minorHAnsi"/>
                <w:noProof/>
                <w:webHidden/>
                <w:sz w:val="22"/>
                <w:szCs w:val="22"/>
              </w:rPr>
            </w:r>
            <w:r w:rsidRPr="00976EE2">
              <w:rPr>
                <w:rFonts w:asciiTheme="minorHAnsi" w:hAnsiTheme="minorHAnsi"/>
                <w:noProof/>
                <w:webHidden/>
                <w:sz w:val="22"/>
                <w:szCs w:val="22"/>
              </w:rPr>
              <w:fldChar w:fldCharType="separate"/>
            </w:r>
            <w:r w:rsidR="000E66F7" w:rsidRPr="00976EE2">
              <w:rPr>
                <w:rFonts w:asciiTheme="minorHAnsi" w:hAnsiTheme="minorHAnsi"/>
                <w:noProof/>
                <w:webHidden/>
                <w:sz w:val="22"/>
                <w:szCs w:val="22"/>
              </w:rPr>
              <w:t>18</w:t>
            </w:r>
            <w:r w:rsidRPr="00976EE2">
              <w:rPr>
                <w:rFonts w:asciiTheme="minorHAnsi" w:hAnsiTheme="minorHAnsi"/>
                <w:noProof/>
                <w:webHidden/>
                <w:sz w:val="22"/>
                <w:szCs w:val="22"/>
              </w:rPr>
              <w:fldChar w:fldCharType="end"/>
            </w:r>
          </w:hyperlink>
        </w:p>
        <w:p w:rsidR="00A25C85" w:rsidRPr="00976EE2" w:rsidRDefault="008D3CC1">
          <w:pPr>
            <w:pStyle w:val="TOC2"/>
            <w:tabs>
              <w:tab w:val="right" w:leader="dot" w:pos="9350"/>
            </w:tabs>
            <w:rPr>
              <w:rFonts w:asciiTheme="minorHAnsi" w:eastAsiaTheme="minorEastAsia" w:hAnsiTheme="minorHAnsi" w:cstheme="minorBidi"/>
              <w:noProof/>
              <w:sz w:val="22"/>
              <w:szCs w:val="22"/>
            </w:rPr>
          </w:pPr>
          <w:hyperlink w:anchor="_Toc343854821" w:history="1">
            <w:r w:rsidR="00A25C85" w:rsidRPr="00976EE2">
              <w:rPr>
                <w:rStyle w:val="Hyperlink"/>
                <w:rFonts w:asciiTheme="minorHAnsi" w:hAnsiTheme="minorHAnsi" w:cs="Arial"/>
                <w:noProof/>
                <w:sz w:val="22"/>
                <w:szCs w:val="22"/>
              </w:rPr>
              <w:t>Competency 5.2 - System development decision making</w:t>
            </w:r>
            <w:r w:rsidR="00A25C85" w:rsidRPr="00976EE2">
              <w:rPr>
                <w:rFonts w:asciiTheme="minorHAnsi" w:hAnsiTheme="minorHAnsi"/>
                <w:noProof/>
                <w:webHidden/>
                <w:sz w:val="22"/>
                <w:szCs w:val="22"/>
              </w:rPr>
              <w:tab/>
            </w:r>
            <w:r w:rsidRPr="00976EE2">
              <w:rPr>
                <w:rFonts w:asciiTheme="minorHAnsi" w:hAnsiTheme="minorHAnsi"/>
                <w:noProof/>
                <w:webHidden/>
                <w:sz w:val="22"/>
                <w:szCs w:val="22"/>
              </w:rPr>
              <w:fldChar w:fldCharType="begin"/>
            </w:r>
            <w:r w:rsidR="00A25C85" w:rsidRPr="00976EE2">
              <w:rPr>
                <w:rFonts w:asciiTheme="minorHAnsi" w:hAnsiTheme="minorHAnsi"/>
                <w:noProof/>
                <w:webHidden/>
                <w:sz w:val="22"/>
                <w:szCs w:val="22"/>
              </w:rPr>
              <w:instrText xml:space="preserve"> PAGEREF _Toc343854821 \h </w:instrText>
            </w:r>
            <w:r w:rsidRPr="00976EE2">
              <w:rPr>
                <w:rFonts w:asciiTheme="minorHAnsi" w:hAnsiTheme="minorHAnsi"/>
                <w:noProof/>
                <w:webHidden/>
                <w:sz w:val="22"/>
                <w:szCs w:val="22"/>
              </w:rPr>
            </w:r>
            <w:r w:rsidRPr="00976EE2">
              <w:rPr>
                <w:rFonts w:asciiTheme="minorHAnsi" w:hAnsiTheme="minorHAnsi"/>
                <w:noProof/>
                <w:webHidden/>
                <w:sz w:val="22"/>
                <w:szCs w:val="22"/>
              </w:rPr>
              <w:fldChar w:fldCharType="separate"/>
            </w:r>
            <w:r w:rsidR="000E66F7" w:rsidRPr="00976EE2">
              <w:rPr>
                <w:rFonts w:asciiTheme="minorHAnsi" w:hAnsiTheme="minorHAnsi"/>
                <w:noProof/>
                <w:webHidden/>
                <w:sz w:val="22"/>
                <w:szCs w:val="22"/>
              </w:rPr>
              <w:t>19</w:t>
            </w:r>
            <w:r w:rsidRPr="00976EE2">
              <w:rPr>
                <w:rFonts w:asciiTheme="minorHAnsi" w:hAnsiTheme="minorHAnsi"/>
                <w:noProof/>
                <w:webHidden/>
                <w:sz w:val="22"/>
                <w:szCs w:val="22"/>
              </w:rPr>
              <w:fldChar w:fldCharType="end"/>
            </w:r>
          </w:hyperlink>
        </w:p>
        <w:p w:rsidR="00A25C85" w:rsidRPr="00976EE2" w:rsidRDefault="008D3CC1">
          <w:pPr>
            <w:pStyle w:val="TOC2"/>
            <w:tabs>
              <w:tab w:val="right" w:leader="dot" w:pos="9350"/>
            </w:tabs>
            <w:rPr>
              <w:rFonts w:asciiTheme="minorHAnsi" w:eastAsiaTheme="minorEastAsia" w:hAnsiTheme="minorHAnsi" w:cstheme="minorBidi"/>
              <w:noProof/>
              <w:sz w:val="22"/>
              <w:szCs w:val="22"/>
            </w:rPr>
          </w:pPr>
          <w:hyperlink w:anchor="_Toc343854822" w:history="1">
            <w:r w:rsidR="00A25C85" w:rsidRPr="00976EE2">
              <w:rPr>
                <w:rStyle w:val="Hyperlink"/>
                <w:rFonts w:asciiTheme="minorHAnsi" w:hAnsiTheme="minorHAnsi" w:cs="Arial"/>
                <w:noProof/>
                <w:sz w:val="22"/>
                <w:szCs w:val="22"/>
              </w:rPr>
              <w:t>Competency 5.3 - Measuring IT success</w:t>
            </w:r>
            <w:r w:rsidR="00A25C85" w:rsidRPr="00976EE2">
              <w:rPr>
                <w:rFonts w:asciiTheme="minorHAnsi" w:hAnsiTheme="minorHAnsi"/>
                <w:noProof/>
                <w:webHidden/>
                <w:sz w:val="22"/>
                <w:szCs w:val="22"/>
              </w:rPr>
              <w:tab/>
            </w:r>
            <w:r w:rsidRPr="00976EE2">
              <w:rPr>
                <w:rFonts w:asciiTheme="minorHAnsi" w:hAnsiTheme="minorHAnsi"/>
                <w:noProof/>
                <w:webHidden/>
                <w:sz w:val="22"/>
                <w:szCs w:val="22"/>
              </w:rPr>
              <w:fldChar w:fldCharType="begin"/>
            </w:r>
            <w:r w:rsidR="00A25C85" w:rsidRPr="00976EE2">
              <w:rPr>
                <w:rFonts w:asciiTheme="minorHAnsi" w:hAnsiTheme="minorHAnsi"/>
                <w:noProof/>
                <w:webHidden/>
                <w:sz w:val="22"/>
                <w:szCs w:val="22"/>
              </w:rPr>
              <w:instrText xml:space="preserve"> PAGEREF _Toc343854822 \h </w:instrText>
            </w:r>
            <w:r w:rsidRPr="00976EE2">
              <w:rPr>
                <w:rFonts w:asciiTheme="minorHAnsi" w:hAnsiTheme="minorHAnsi"/>
                <w:noProof/>
                <w:webHidden/>
                <w:sz w:val="22"/>
                <w:szCs w:val="22"/>
              </w:rPr>
            </w:r>
            <w:r w:rsidRPr="00976EE2">
              <w:rPr>
                <w:rFonts w:asciiTheme="minorHAnsi" w:hAnsiTheme="minorHAnsi"/>
                <w:noProof/>
                <w:webHidden/>
                <w:sz w:val="22"/>
                <w:szCs w:val="22"/>
              </w:rPr>
              <w:fldChar w:fldCharType="separate"/>
            </w:r>
            <w:r w:rsidR="000E66F7" w:rsidRPr="00976EE2">
              <w:rPr>
                <w:rFonts w:asciiTheme="minorHAnsi" w:hAnsiTheme="minorHAnsi"/>
                <w:noProof/>
                <w:webHidden/>
                <w:sz w:val="22"/>
                <w:szCs w:val="22"/>
              </w:rPr>
              <w:t>19</w:t>
            </w:r>
            <w:r w:rsidRPr="00976EE2">
              <w:rPr>
                <w:rFonts w:asciiTheme="minorHAnsi" w:hAnsiTheme="minorHAnsi"/>
                <w:noProof/>
                <w:webHidden/>
                <w:sz w:val="22"/>
                <w:szCs w:val="22"/>
              </w:rPr>
              <w:fldChar w:fldCharType="end"/>
            </w:r>
          </w:hyperlink>
        </w:p>
        <w:p w:rsidR="00A25C85" w:rsidRPr="00976EE2" w:rsidRDefault="008D3CC1">
          <w:pPr>
            <w:pStyle w:val="TOC2"/>
            <w:tabs>
              <w:tab w:val="right" w:leader="dot" w:pos="9350"/>
            </w:tabs>
            <w:rPr>
              <w:rFonts w:asciiTheme="minorHAnsi" w:eastAsiaTheme="minorEastAsia" w:hAnsiTheme="minorHAnsi" w:cstheme="minorBidi"/>
              <w:noProof/>
              <w:sz w:val="22"/>
              <w:szCs w:val="22"/>
            </w:rPr>
          </w:pPr>
          <w:hyperlink w:anchor="_Toc343854823" w:history="1">
            <w:r w:rsidR="00A25C85" w:rsidRPr="00976EE2">
              <w:rPr>
                <w:rStyle w:val="Hyperlink"/>
                <w:rFonts w:asciiTheme="minorHAnsi" w:hAnsiTheme="minorHAnsi" w:cs="Arial"/>
                <w:noProof/>
                <w:sz w:val="22"/>
                <w:szCs w:val="22"/>
              </w:rPr>
              <w:t>Competency 5.4 - Defining and selecting effective performance measures</w:t>
            </w:r>
            <w:r w:rsidR="00A25C85" w:rsidRPr="00976EE2">
              <w:rPr>
                <w:rFonts w:asciiTheme="minorHAnsi" w:hAnsiTheme="minorHAnsi"/>
                <w:noProof/>
                <w:webHidden/>
                <w:sz w:val="22"/>
                <w:szCs w:val="22"/>
              </w:rPr>
              <w:tab/>
            </w:r>
            <w:r w:rsidRPr="00976EE2">
              <w:rPr>
                <w:rFonts w:asciiTheme="minorHAnsi" w:hAnsiTheme="minorHAnsi"/>
                <w:noProof/>
                <w:webHidden/>
                <w:sz w:val="22"/>
                <w:szCs w:val="22"/>
              </w:rPr>
              <w:fldChar w:fldCharType="begin"/>
            </w:r>
            <w:r w:rsidR="00A25C85" w:rsidRPr="00976EE2">
              <w:rPr>
                <w:rFonts w:asciiTheme="minorHAnsi" w:hAnsiTheme="minorHAnsi"/>
                <w:noProof/>
                <w:webHidden/>
                <w:sz w:val="22"/>
                <w:szCs w:val="22"/>
              </w:rPr>
              <w:instrText xml:space="preserve"> PAGEREF _Toc343854823 \h </w:instrText>
            </w:r>
            <w:r w:rsidRPr="00976EE2">
              <w:rPr>
                <w:rFonts w:asciiTheme="minorHAnsi" w:hAnsiTheme="minorHAnsi"/>
                <w:noProof/>
                <w:webHidden/>
                <w:sz w:val="22"/>
                <w:szCs w:val="22"/>
              </w:rPr>
            </w:r>
            <w:r w:rsidRPr="00976EE2">
              <w:rPr>
                <w:rFonts w:asciiTheme="minorHAnsi" w:hAnsiTheme="minorHAnsi"/>
                <w:noProof/>
                <w:webHidden/>
                <w:sz w:val="22"/>
                <w:szCs w:val="22"/>
              </w:rPr>
              <w:fldChar w:fldCharType="separate"/>
            </w:r>
            <w:r w:rsidR="000E66F7" w:rsidRPr="00976EE2">
              <w:rPr>
                <w:rFonts w:asciiTheme="minorHAnsi" w:hAnsiTheme="minorHAnsi"/>
                <w:noProof/>
                <w:webHidden/>
                <w:sz w:val="22"/>
                <w:szCs w:val="22"/>
              </w:rPr>
              <w:t>20</w:t>
            </w:r>
            <w:r w:rsidRPr="00976EE2">
              <w:rPr>
                <w:rFonts w:asciiTheme="minorHAnsi" w:hAnsiTheme="minorHAnsi"/>
                <w:noProof/>
                <w:webHidden/>
                <w:sz w:val="22"/>
                <w:szCs w:val="22"/>
              </w:rPr>
              <w:fldChar w:fldCharType="end"/>
            </w:r>
          </w:hyperlink>
        </w:p>
        <w:p w:rsidR="00A25C85" w:rsidRPr="00976EE2" w:rsidRDefault="008D3CC1">
          <w:pPr>
            <w:pStyle w:val="TOC2"/>
            <w:tabs>
              <w:tab w:val="right" w:leader="dot" w:pos="9350"/>
            </w:tabs>
            <w:rPr>
              <w:rFonts w:asciiTheme="minorHAnsi" w:eastAsiaTheme="minorEastAsia" w:hAnsiTheme="minorHAnsi" w:cstheme="minorBidi"/>
              <w:noProof/>
              <w:sz w:val="22"/>
              <w:szCs w:val="22"/>
            </w:rPr>
          </w:pPr>
          <w:hyperlink w:anchor="_Toc343854824" w:history="1">
            <w:r w:rsidR="00A25C85" w:rsidRPr="00976EE2">
              <w:rPr>
                <w:rStyle w:val="Hyperlink"/>
                <w:rFonts w:asciiTheme="minorHAnsi" w:hAnsiTheme="minorHAnsi" w:cs="Arial"/>
                <w:noProof/>
                <w:sz w:val="22"/>
                <w:szCs w:val="22"/>
              </w:rPr>
              <w:t>Competency 5.5 - Evaluating system performance</w:t>
            </w:r>
            <w:r w:rsidR="00A25C85" w:rsidRPr="00976EE2">
              <w:rPr>
                <w:rFonts w:asciiTheme="minorHAnsi" w:hAnsiTheme="minorHAnsi"/>
                <w:noProof/>
                <w:webHidden/>
                <w:sz w:val="22"/>
                <w:szCs w:val="22"/>
              </w:rPr>
              <w:tab/>
            </w:r>
            <w:r w:rsidRPr="00976EE2">
              <w:rPr>
                <w:rFonts w:asciiTheme="minorHAnsi" w:hAnsiTheme="minorHAnsi"/>
                <w:noProof/>
                <w:webHidden/>
                <w:sz w:val="22"/>
                <w:szCs w:val="22"/>
              </w:rPr>
              <w:fldChar w:fldCharType="begin"/>
            </w:r>
            <w:r w:rsidR="00A25C85" w:rsidRPr="00976EE2">
              <w:rPr>
                <w:rFonts w:asciiTheme="minorHAnsi" w:hAnsiTheme="minorHAnsi"/>
                <w:noProof/>
                <w:webHidden/>
                <w:sz w:val="22"/>
                <w:szCs w:val="22"/>
              </w:rPr>
              <w:instrText xml:space="preserve"> PAGEREF _Toc343854824 \h </w:instrText>
            </w:r>
            <w:r w:rsidRPr="00976EE2">
              <w:rPr>
                <w:rFonts w:asciiTheme="minorHAnsi" w:hAnsiTheme="minorHAnsi"/>
                <w:noProof/>
                <w:webHidden/>
                <w:sz w:val="22"/>
                <w:szCs w:val="22"/>
              </w:rPr>
            </w:r>
            <w:r w:rsidRPr="00976EE2">
              <w:rPr>
                <w:rFonts w:asciiTheme="minorHAnsi" w:hAnsiTheme="minorHAnsi"/>
                <w:noProof/>
                <w:webHidden/>
                <w:sz w:val="22"/>
                <w:szCs w:val="22"/>
              </w:rPr>
              <w:fldChar w:fldCharType="separate"/>
            </w:r>
            <w:r w:rsidR="000E66F7" w:rsidRPr="00976EE2">
              <w:rPr>
                <w:rFonts w:asciiTheme="minorHAnsi" w:hAnsiTheme="minorHAnsi"/>
                <w:noProof/>
                <w:webHidden/>
                <w:sz w:val="22"/>
                <w:szCs w:val="22"/>
              </w:rPr>
              <w:t>20</w:t>
            </w:r>
            <w:r w:rsidRPr="00976EE2">
              <w:rPr>
                <w:rFonts w:asciiTheme="minorHAnsi" w:hAnsiTheme="minorHAnsi"/>
                <w:noProof/>
                <w:webHidden/>
                <w:sz w:val="22"/>
                <w:szCs w:val="22"/>
              </w:rPr>
              <w:fldChar w:fldCharType="end"/>
            </w:r>
          </w:hyperlink>
        </w:p>
        <w:p w:rsidR="00A25C85" w:rsidRPr="00976EE2" w:rsidRDefault="008D3CC1">
          <w:pPr>
            <w:pStyle w:val="TOC2"/>
            <w:tabs>
              <w:tab w:val="right" w:leader="dot" w:pos="9350"/>
            </w:tabs>
            <w:rPr>
              <w:rFonts w:asciiTheme="minorHAnsi" w:eastAsiaTheme="minorEastAsia" w:hAnsiTheme="minorHAnsi" w:cstheme="minorBidi"/>
              <w:noProof/>
              <w:sz w:val="22"/>
              <w:szCs w:val="22"/>
            </w:rPr>
          </w:pPr>
          <w:hyperlink w:anchor="_Toc343854825" w:history="1">
            <w:r w:rsidR="00A25C85" w:rsidRPr="00976EE2">
              <w:rPr>
                <w:rStyle w:val="Hyperlink"/>
                <w:rFonts w:asciiTheme="minorHAnsi" w:hAnsiTheme="minorHAnsi" w:cs="Arial"/>
                <w:noProof/>
                <w:sz w:val="22"/>
                <w:szCs w:val="22"/>
              </w:rPr>
              <w:t>Competency 5.6 - Managing IT reviews and oversight processes</w:t>
            </w:r>
            <w:r w:rsidR="00A25C85" w:rsidRPr="00976EE2">
              <w:rPr>
                <w:rFonts w:asciiTheme="minorHAnsi" w:hAnsiTheme="minorHAnsi"/>
                <w:noProof/>
                <w:webHidden/>
                <w:sz w:val="22"/>
                <w:szCs w:val="22"/>
              </w:rPr>
              <w:tab/>
            </w:r>
            <w:r w:rsidRPr="00976EE2">
              <w:rPr>
                <w:rFonts w:asciiTheme="minorHAnsi" w:hAnsiTheme="minorHAnsi"/>
                <w:noProof/>
                <w:webHidden/>
                <w:sz w:val="22"/>
                <w:szCs w:val="22"/>
              </w:rPr>
              <w:fldChar w:fldCharType="begin"/>
            </w:r>
            <w:r w:rsidR="00A25C85" w:rsidRPr="00976EE2">
              <w:rPr>
                <w:rFonts w:asciiTheme="minorHAnsi" w:hAnsiTheme="minorHAnsi"/>
                <w:noProof/>
                <w:webHidden/>
                <w:sz w:val="22"/>
                <w:szCs w:val="22"/>
              </w:rPr>
              <w:instrText xml:space="preserve"> PAGEREF _Toc343854825 \h </w:instrText>
            </w:r>
            <w:r w:rsidRPr="00976EE2">
              <w:rPr>
                <w:rFonts w:asciiTheme="minorHAnsi" w:hAnsiTheme="minorHAnsi"/>
                <w:noProof/>
                <w:webHidden/>
                <w:sz w:val="22"/>
                <w:szCs w:val="22"/>
              </w:rPr>
            </w:r>
            <w:r w:rsidRPr="00976EE2">
              <w:rPr>
                <w:rFonts w:asciiTheme="minorHAnsi" w:hAnsiTheme="minorHAnsi"/>
                <w:noProof/>
                <w:webHidden/>
                <w:sz w:val="22"/>
                <w:szCs w:val="22"/>
              </w:rPr>
              <w:fldChar w:fldCharType="separate"/>
            </w:r>
            <w:r w:rsidR="000E66F7" w:rsidRPr="00976EE2">
              <w:rPr>
                <w:rFonts w:asciiTheme="minorHAnsi" w:hAnsiTheme="minorHAnsi"/>
                <w:noProof/>
                <w:webHidden/>
                <w:sz w:val="22"/>
                <w:szCs w:val="22"/>
              </w:rPr>
              <w:t>20</w:t>
            </w:r>
            <w:r w:rsidRPr="00976EE2">
              <w:rPr>
                <w:rFonts w:asciiTheme="minorHAnsi" w:hAnsiTheme="minorHAnsi"/>
                <w:noProof/>
                <w:webHidden/>
                <w:sz w:val="22"/>
                <w:szCs w:val="22"/>
              </w:rPr>
              <w:fldChar w:fldCharType="end"/>
            </w:r>
          </w:hyperlink>
        </w:p>
        <w:p w:rsidR="00A25C85" w:rsidRPr="00976EE2" w:rsidRDefault="008D3CC1" w:rsidP="001A005F">
          <w:pPr>
            <w:pStyle w:val="TOC1"/>
            <w:rPr>
              <w:rFonts w:eastAsiaTheme="minorEastAsia" w:cstheme="minorBidi"/>
              <w:sz w:val="22"/>
              <w:szCs w:val="22"/>
            </w:rPr>
          </w:pPr>
          <w:hyperlink w:anchor="_Toc343854826" w:history="1">
            <w:r w:rsidR="00A25C85" w:rsidRPr="00976EE2">
              <w:rPr>
                <w:rStyle w:val="Hyperlink"/>
                <w:sz w:val="22"/>
                <w:szCs w:val="22"/>
              </w:rPr>
              <w:t>6.0: IT Project and Program Management</w:t>
            </w:r>
            <w:r w:rsidR="00A25C85" w:rsidRPr="00976EE2">
              <w:rPr>
                <w:webHidden/>
                <w:sz w:val="22"/>
                <w:szCs w:val="22"/>
              </w:rPr>
              <w:tab/>
            </w:r>
            <w:r w:rsidRPr="00976EE2">
              <w:rPr>
                <w:webHidden/>
                <w:sz w:val="22"/>
                <w:szCs w:val="22"/>
              </w:rPr>
              <w:fldChar w:fldCharType="begin"/>
            </w:r>
            <w:r w:rsidR="00A25C85" w:rsidRPr="00976EE2">
              <w:rPr>
                <w:webHidden/>
                <w:sz w:val="22"/>
                <w:szCs w:val="22"/>
              </w:rPr>
              <w:instrText xml:space="preserve"> PAGEREF _Toc343854826 \h </w:instrText>
            </w:r>
            <w:r w:rsidRPr="00976EE2">
              <w:rPr>
                <w:webHidden/>
                <w:sz w:val="22"/>
                <w:szCs w:val="22"/>
              </w:rPr>
            </w:r>
            <w:r w:rsidRPr="00976EE2">
              <w:rPr>
                <w:webHidden/>
                <w:sz w:val="22"/>
                <w:szCs w:val="22"/>
              </w:rPr>
              <w:fldChar w:fldCharType="separate"/>
            </w:r>
            <w:r w:rsidR="000E66F7" w:rsidRPr="00976EE2">
              <w:rPr>
                <w:webHidden/>
                <w:sz w:val="22"/>
                <w:szCs w:val="22"/>
              </w:rPr>
              <w:t>22</w:t>
            </w:r>
            <w:r w:rsidRPr="00976EE2">
              <w:rPr>
                <w:webHidden/>
                <w:sz w:val="22"/>
                <w:szCs w:val="22"/>
              </w:rPr>
              <w:fldChar w:fldCharType="end"/>
            </w:r>
          </w:hyperlink>
        </w:p>
        <w:p w:rsidR="00A25C85" w:rsidRPr="00976EE2" w:rsidRDefault="008D3CC1">
          <w:pPr>
            <w:pStyle w:val="TOC2"/>
            <w:tabs>
              <w:tab w:val="right" w:leader="dot" w:pos="9350"/>
            </w:tabs>
            <w:rPr>
              <w:rFonts w:asciiTheme="minorHAnsi" w:eastAsiaTheme="minorEastAsia" w:hAnsiTheme="minorHAnsi" w:cstheme="minorBidi"/>
              <w:noProof/>
              <w:sz w:val="22"/>
              <w:szCs w:val="22"/>
            </w:rPr>
          </w:pPr>
          <w:hyperlink w:anchor="_Toc343854827" w:history="1">
            <w:r w:rsidR="00A25C85" w:rsidRPr="00976EE2">
              <w:rPr>
                <w:rStyle w:val="Hyperlink"/>
                <w:rFonts w:asciiTheme="minorHAnsi" w:hAnsiTheme="minorHAnsi" w:cs="Arial"/>
                <w:noProof/>
                <w:sz w:val="22"/>
                <w:szCs w:val="22"/>
              </w:rPr>
              <w:t>Competency 6.1 - Project scope and requirements management</w:t>
            </w:r>
            <w:r w:rsidR="00A25C85" w:rsidRPr="00976EE2">
              <w:rPr>
                <w:rFonts w:asciiTheme="minorHAnsi" w:hAnsiTheme="minorHAnsi"/>
                <w:noProof/>
                <w:webHidden/>
                <w:sz w:val="22"/>
                <w:szCs w:val="22"/>
              </w:rPr>
              <w:tab/>
            </w:r>
            <w:r w:rsidRPr="00976EE2">
              <w:rPr>
                <w:rFonts w:asciiTheme="minorHAnsi" w:hAnsiTheme="minorHAnsi"/>
                <w:noProof/>
                <w:webHidden/>
                <w:sz w:val="22"/>
                <w:szCs w:val="22"/>
              </w:rPr>
              <w:fldChar w:fldCharType="begin"/>
            </w:r>
            <w:r w:rsidR="00A25C85" w:rsidRPr="00976EE2">
              <w:rPr>
                <w:rFonts w:asciiTheme="minorHAnsi" w:hAnsiTheme="minorHAnsi"/>
                <w:noProof/>
                <w:webHidden/>
                <w:sz w:val="22"/>
                <w:szCs w:val="22"/>
              </w:rPr>
              <w:instrText xml:space="preserve"> PAGEREF _Toc343854827 \h </w:instrText>
            </w:r>
            <w:r w:rsidRPr="00976EE2">
              <w:rPr>
                <w:rFonts w:asciiTheme="minorHAnsi" w:hAnsiTheme="minorHAnsi"/>
                <w:noProof/>
                <w:webHidden/>
                <w:sz w:val="22"/>
                <w:szCs w:val="22"/>
              </w:rPr>
            </w:r>
            <w:r w:rsidRPr="00976EE2">
              <w:rPr>
                <w:rFonts w:asciiTheme="minorHAnsi" w:hAnsiTheme="minorHAnsi"/>
                <w:noProof/>
                <w:webHidden/>
                <w:sz w:val="22"/>
                <w:szCs w:val="22"/>
              </w:rPr>
              <w:fldChar w:fldCharType="separate"/>
            </w:r>
            <w:r w:rsidR="000E66F7" w:rsidRPr="00976EE2">
              <w:rPr>
                <w:rFonts w:asciiTheme="minorHAnsi" w:hAnsiTheme="minorHAnsi"/>
                <w:noProof/>
                <w:webHidden/>
                <w:sz w:val="22"/>
                <w:szCs w:val="22"/>
              </w:rPr>
              <w:t>22</w:t>
            </w:r>
            <w:r w:rsidRPr="00976EE2">
              <w:rPr>
                <w:rFonts w:asciiTheme="minorHAnsi" w:hAnsiTheme="minorHAnsi"/>
                <w:noProof/>
                <w:webHidden/>
                <w:sz w:val="22"/>
                <w:szCs w:val="22"/>
              </w:rPr>
              <w:fldChar w:fldCharType="end"/>
            </w:r>
          </w:hyperlink>
        </w:p>
        <w:p w:rsidR="00A25C85" w:rsidRPr="00976EE2" w:rsidRDefault="008D3CC1">
          <w:pPr>
            <w:pStyle w:val="TOC2"/>
            <w:tabs>
              <w:tab w:val="right" w:leader="dot" w:pos="9350"/>
            </w:tabs>
            <w:rPr>
              <w:rFonts w:asciiTheme="minorHAnsi" w:eastAsiaTheme="minorEastAsia" w:hAnsiTheme="minorHAnsi" w:cstheme="minorBidi"/>
              <w:noProof/>
              <w:sz w:val="22"/>
              <w:szCs w:val="22"/>
            </w:rPr>
          </w:pPr>
          <w:hyperlink w:anchor="_Toc343854828" w:history="1">
            <w:r w:rsidR="00A25C85" w:rsidRPr="00976EE2">
              <w:rPr>
                <w:rStyle w:val="Hyperlink"/>
                <w:rFonts w:asciiTheme="minorHAnsi" w:hAnsiTheme="minorHAnsi" w:cs="Arial"/>
                <w:noProof/>
                <w:sz w:val="22"/>
                <w:szCs w:val="22"/>
              </w:rPr>
              <w:t>Competency 6.2 - Project integration management</w:t>
            </w:r>
            <w:r w:rsidR="00A25C85" w:rsidRPr="00976EE2">
              <w:rPr>
                <w:rFonts w:asciiTheme="minorHAnsi" w:hAnsiTheme="minorHAnsi"/>
                <w:noProof/>
                <w:webHidden/>
                <w:sz w:val="22"/>
                <w:szCs w:val="22"/>
              </w:rPr>
              <w:tab/>
            </w:r>
            <w:r w:rsidRPr="00976EE2">
              <w:rPr>
                <w:rFonts w:asciiTheme="minorHAnsi" w:hAnsiTheme="minorHAnsi"/>
                <w:noProof/>
                <w:webHidden/>
                <w:sz w:val="22"/>
                <w:szCs w:val="22"/>
              </w:rPr>
              <w:fldChar w:fldCharType="begin"/>
            </w:r>
            <w:r w:rsidR="00A25C85" w:rsidRPr="00976EE2">
              <w:rPr>
                <w:rFonts w:asciiTheme="minorHAnsi" w:hAnsiTheme="minorHAnsi"/>
                <w:noProof/>
                <w:webHidden/>
                <w:sz w:val="22"/>
                <w:szCs w:val="22"/>
              </w:rPr>
              <w:instrText xml:space="preserve"> PAGEREF _Toc343854828 \h </w:instrText>
            </w:r>
            <w:r w:rsidRPr="00976EE2">
              <w:rPr>
                <w:rFonts w:asciiTheme="minorHAnsi" w:hAnsiTheme="minorHAnsi"/>
                <w:noProof/>
                <w:webHidden/>
                <w:sz w:val="22"/>
                <w:szCs w:val="22"/>
              </w:rPr>
            </w:r>
            <w:r w:rsidRPr="00976EE2">
              <w:rPr>
                <w:rFonts w:asciiTheme="minorHAnsi" w:hAnsiTheme="minorHAnsi"/>
                <w:noProof/>
                <w:webHidden/>
                <w:sz w:val="22"/>
                <w:szCs w:val="22"/>
              </w:rPr>
              <w:fldChar w:fldCharType="separate"/>
            </w:r>
            <w:r w:rsidR="000E66F7" w:rsidRPr="00976EE2">
              <w:rPr>
                <w:rFonts w:asciiTheme="minorHAnsi" w:hAnsiTheme="minorHAnsi"/>
                <w:noProof/>
                <w:webHidden/>
                <w:sz w:val="22"/>
                <w:szCs w:val="22"/>
              </w:rPr>
              <w:t>23</w:t>
            </w:r>
            <w:r w:rsidRPr="00976EE2">
              <w:rPr>
                <w:rFonts w:asciiTheme="minorHAnsi" w:hAnsiTheme="minorHAnsi"/>
                <w:noProof/>
                <w:webHidden/>
                <w:sz w:val="22"/>
                <w:szCs w:val="22"/>
              </w:rPr>
              <w:fldChar w:fldCharType="end"/>
            </w:r>
          </w:hyperlink>
        </w:p>
        <w:p w:rsidR="00A25C85" w:rsidRPr="00976EE2" w:rsidRDefault="008D3CC1">
          <w:pPr>
            <w:pStyle w:val="TOC2"/>
            <w:tabs>
              <w:tab w:val="right" w:leader="dot" w:pos="9350"/>
            </w:tabs>
            <w:rPr>
              <w:rFonts w:asciiTheme="minorHAnsi" w:eastAsiaTheme="minorEastAsia" w:hAnsiTheme="minorHAnsi" w:cstheme="minorBidi"/>
              <w:noProof/>
              <w:sz w:val="22"/>
              <w:szCs w:val="22"/>
            </w:rPr>
          </w:pPr>
          <w:hyperlink w:anchor="_Toc343854829" w:history="1">
            <w:r w:rsidR="00A25C85" w:rsidRPr="00976EE2">
              <w:rPr>
                <w:rStyle w:val="Hyperlink"/>
                <w:rFonts w:asciiTheme="minorHAnsi" w:hAnsiTheme="minorHAnsi" w:cs="Arial"/>
                <w:noProof/>
                <w:sz w:val="22"/>
                <w:szCs w:val="22"/>
              </w:rPr>
              <w:t>Competency 6.3 - Project time, cost, and performance management</w:t>
            </w:r>
            <w:r w:rsidR="00A25C85" w:rsidRPr="00976EE2">
              <w:rPr>
                <w:rFonts w:asciiTheme="minorHAnsi" w:hAnsiTheme="minorHAnsi"/>
                <w:noProof/>
                <w:webHidden/>
                <w:sz w:val="22"/>
                <w:szCs w:val="22"/>
              </w:rPr>
              <w:tab/>
            </w:r>
            <w:r w:rsidRPr="00976EE2">
              <w:rPr>
                <w:rFonts w:asciiTheme="minorHAnsi" w:hAnsiTheme="minorHAnsi"/>
                <w:noProof/>
                <w:webHidden/>
                <w:sz w:val="22"/>
                <w:szCs w:val="22"/>
              </w:rPr>
              <w:fldChar w:fldCharType="begin"/>
            </w:r>
            <w:r w:rsidR="00A25C85" w:rsidRPr="00976EE2">
              <w:rPr>
                <w:rFonts w:asciiTheme="minorHAnsi" w:hAnsiTheme="minorHAnsi"/>
                <w:noProof/>
                <w:webHidden/>
                <w:sz w:val="22"/>
                <w:szCs w:val="22"/>
              </w:rPr>
              <w:instrText xml:space="preserve"> PAGEREF _Toc343854829 \h </w:instrText>
            </w:r>
            <w:r w:rsidRPr="00976EE2">
              <w:rPr>
                <w:rFonts w:asciiTheme="minorHAnsi" w:hAnsiTheme="minorHAnsi"/>
                <w:noProof/>
                <w:webHidden/>
                <w:sz w:val="22"/>
                <w:szCs w:val="22"/>
              </w:rPr>
            </w:r>
            <w:r w:rsidRPr="00976EE2">
              <w:rPr>
                <w:rFonts w:asciiTheme="minorHAnsi" w:hAnsiTheme="minorHAnsi"/>
                <w:noProof/>
                <w:webHidden/>
                <w:sz w:val="22"/>
                <w:szCs w:val="22"/>
              </w:rPr>
              <w:fldChar w:fldCharType="separate"/>
            </w:r>
            <w:r w:rsidR="000E66F7" w:rsidRPr="00976EE2">
              <w:rPr>
                <w:rFonts w:asciiTheme="minorHAnsi" w:hAnsiTheme="minorHAnsi"/>
                <w:noProof/>
                <w:webHidden/>
                <w:sz w:val="22"/>
                <w:szCs w:val="22"/>
              </w:rPr>
              <w:t>23</w:t>
            </w:r>
            <w:r w:rsidRPr="00976EE2">
              <w:rPr>
                <w:rFonts w:asciiTheme="minorHAnsi" w:hAnsiTheme="minorHAnsi"/>
                <w:noProof/>
                <w:webHidden/>
                <w:sz w:val="22"/>
                <w:szCs w:val="22"/>
              </w:rPr>
              <w:fldChar w:fldCharType="end"/>
            </w:r>
          </w:hyperlink>
        </w:p>
        <w:p w:rsidR="00A25C85" w:rsidRPr="00976EE2" w:rsidRDefault="008D3CC1">
          <w:pPr>
            <w:pStyle w:val="TOC2"/>
            <w:tabs>
              <w:tab w:val="right" w:leader="dot" w:pos="9350"/>
            </w:tabs>
            <w:rPr>
              <w:rFonts w:asciiTheme="minorHAnsi" w:eastAsiaTheme="minorEastAsia" w:hAnsiTheme="minorHAnsi" w:cstheme="minorBidi"/>
              <w:noProof/>
              <w:sz w:val="22"/>
              <w:szCs w:val="22"/>
            </w:rPr>
          </w:pPr>
          <w:hyperlink w:anchor="_Toc343854830" w:history="1">
            <w:r w:rsidR="00A25C85" w:rsidRPr="00976EE2">
              <w:rPr>
                <w:rStyle w:val="Hyperlink"/>
                <w:rFonts w:asciiTheme="minorHAnsi" w:hAnsiTheme="minorHAnsi" w:cs="Arial"/>
                <w:noProof/>
                <w:sz w:val="22"/>
                <w:szCs w:val="22"/>
              </w:rPr>
              <w:t>Competency 6.4 - Project quality management</w:t>
            </w:r>
            <w:r w:rsidR="00A25C85" w:rsidRPr="00976EE2">
              <w:rPr>
                <w:rFonts w:asciiTheme="minorHAnsi" w:hAnsiTheme="minorHAnsi"/>
                <w:noProof/>
                <w:webHidden/>
                <w:sz w:val="22"/>
                <w:szCs w:val="22"/>
              </w:rPr>
              <w:tab/>
            </w:r>
            <w:r w:rsidRPr="00976EE2">
              <w:rPr>
                <w:rFonts w:asciiTheme="minorHAnsi" w:hAnsiTheme="minorHAnsi"/>
                <w:noProof/>
                <w:webHidden/>
                <w:sz w:val="22"/>
                <w:szCs w:val="22"/>
              </w:rPr>
              <w:fldChar w:fldCharType="begin"/>
            </w:r>
            <w:r w:rsidR="00A25C85" w:rsidRPr="00976EE2">
              <w:rPr>
                <w:rFonts w:asciiTheme="minorHAnsi" w:hAnsiTheme="minorHAnsi"/>
                <w:noProof/>
                <w:webHidden/>
                <w:sz w:val="22"/>
                <w:szCs w:val="22"/>
              </w:rPr>
              <w:instrText xml:space="preserve"> PAGEREF _Toc343854830 \h </w:instrText>
            </w:r>
            <w:r w:rsidRPr="00976EE2">
              <w:rPr>
                <w:rFonts w:asciiTheme="minorHAnsi" w:hAnsiTheme="minorHAnsi"/>
                <w:noProof/>
                <w:webHidden/>
                <w:sz w:val="22"/>
                <w:szCs w:val="22"/>
              </w:rPr>
            </w:r>
            <w:r w:rsidRPr="00976EE2">
              <w:rPr>
                <w:rFonts w:asciiTheme="minorHAnsi" w:hAnsiTheme="minorHAnsi"/>
                <w:noProof/>
                <w:webHidden/>
                <w:sz w:val="22"/>
                <w:szCs w:val="22"/>
              </w:rPr>
              <w:fldChar w:fldCharType="separate"/>
            </w:r>
            <w:r w:rsidR="000E66F7" w:rsidRPr="00976EE2">
              <w:rPr>
                <w:rFonts w:asciiTheme="minorHAnsi" w:hAnsiTheme="minorHAnsi"/>
                <w:noProof/>
                <w:webHidden/>
                <w:sz w:val="22"/>
                <w:szCs w:val="22"/>
              </w:rPr>
              <w:t>24</w:t>
            </w:r>
            <w:r w:rsidRPr="00976EE2">
              <w:rPr>
                <w:rFonts w:asciiTheme="minorHAnsi" w:hAnsiTheme="minorHAnsi"/>
                <w:noProof/>
                <w:webHidden/>
                <w:sz w:val="22"/>
                <w:szCs w:val="22"/>
              </w:rPr>
              <w:fldChar w:fldCharType="end"/>
            </w:r>
          </w:hyperlink>
        </w:p>
        <w:p w:rsidR="00A25C85" w:rsidRPr="00976EE2" w:rsidRDefault="008D3CC1">
          <w:pPr>
            <w:pStyle w:val="TOC2"/>
            <w:tabs>
              <w:tab w:val="right" w:leader="dot" w:pos="9350"/>
            </w:tabs>
            <w:rPr>
              <w:rFonts w:asciiTheme="minorHAnsi" w:eastAsiaTheme="minorEastAsia" w:hAnsiTheme="minorHAnsi" w:cstheme="minorBidi"/>
              <w:noProof/>
              <w:sz w:val="22"/>
              <w:szCs w:val="22"/>
            </w:rPr>
          </w:pPr>
          <w:hyperlink w:anchor="_Toc343854831" w:history="1">
            <w:r w:rsidR="00A25C85" w:rsidRPr="00976EE2">
              <w:rPr>
                <w:rStyle w:val="Hyperlink"/>
                <w:rFonts w:asciiTheme="minorHAnsi" w:hAnsiTheme="minorHAnsi" w:cs="Arial"/>
                <w:noProof/>
                <w:sz w:val="22"/>
                <w:szCs w:val="22"/>
              </w:rPr>
              <w:t>Competency 6.5 - Project risk management</w:t>
            </w:r>
            <w:r w:rsidR="00A25C85" w:rsidRPr="00976EE2">
              <w:rPr>
                <w:rFonts w:asciiTheme="minorHAnsi" w:hAnsiTheme="minorHAnsi"/>
                <w:noProof/>
                <w:webHidden/>
                <w:sz w:val="22"/>
                <w:szCs w:val="22"/>
              </w:rPr>
              <w:tab/>
            </w:r>
            <w:r w:rsidRPr="00976EE2">
              <w:rPr>
                <w:rFonts w:asciiTheme="minorHAnsi" w:hAnsiTheme="minorHAnsi"/>
                <w:noProof/>
                <w:webHidden/>
                <w:sz w:val="22"/>
                <w:szCs w:val="22"/>
              </w:rPr>
              <w:fldChar w:fldCharType="begin"/>
            </w:r>
            <w:r w:rsidR="00A25C85" w:rsidRPr="00976EE2">
              <w:rPr>
                <w:rFonts w:asciiTheme="minorHAnsi" w:hAnsiTheme="minorHAnsi"/>
                <w:noProof/>
                <w:webHidden/>
                <w:sz w:val="22"/>
                <w:szCs w:val="22"/>
              </w:rPr>
              <w:instrText xml:space="preserve"> PAGEREF _Toc343854831 \h </w:instrText>
            </w:r>
            <w:r w:rsidRPr="00976EE2">
              <w:rPr>
                <w:rFonts w:asciiTheme="minorHAnsi" w:hAnsiTheme="minorHAnsi"/>
                <w:noProof/>
                <w:webHidden/>
                <w:sz w:val="22"/>
                <w:szCs w:val="22"/>
              </w:rPr>
            </w:r>
            <w:r w:rsidRPr="00976EE2">
              <w:rPr>
                <w:rFonts w:asciiTheme="minorHAnsi" w:hAnsiTheme="minorHAnsi"/>
                <w:noProof/>
                <w:webHidden/>
                <w:sz w:val="22"/>
                <w:szCs w:val="22"/>
              </w:rPr>
              <w:fldChar w:fldCharType="separate"/>
            </w:r>
            <w:r w:rsidR="000E66F7" w:rsidRPr="00976EE2">
              <w:rPr>
                <w:rFonts w:asciiTheme="minorHAnsi" w:hAnsiTheme="minorHAnsi"/>
                <w:noProof/>
                <w:webHidden/>
                <w:sz w:val="22"/>
                <w:szCs w:val="22"/>
              </w:rPr>
              <w:t>24</w:t>
            </w:r>
            <w:r w:rsidRPr="00976EE2">
              <w:rPr>
                <w:rFonts w:asciiTheme="minorHAnsi" w:hAnsiTheme="minorHAnsi"/>
                <w:noProof/>
                <w:webHidden/>
                <w:sz w:val="22"/>
                <w:szCs w:val="22"/>
              </w:rPr>
              <w:fldChar w:fldCharType="end"/>
            </w:r>
          </w:hyperlink>
        </w:p>
        <w:p w:rsidR="00A25C85" w:rsidRPr="00976EE2" w:rsidRDefault="008D3CC1">
          <w:pPr>
            <w:pStyle w:val="TOC2"/>
            <w:tabs>
              <w:tab w:val="right" w:leader="dot" w:pos="9350"/>
            </w:tabs>
            <w:rPr>
              <w:rFonts w:asciiTheme="minorHAnsi" w:eastAsiaTheme="minorEastAsia" w:hAnsiTheme="minorHAnsi" w:cstheme="minorBidi"/>
              <w:noProof/>
              <w:sz w:val="22"/>
              <w:szCs w:val="22"/>
            </w:rPr>
          </w:pPr>
          <w:hyperlink w:anchor="_Toc343854832" w:history="1">
            <w:r w:rsidR="00A25C85" w:rsidRPr="00976EE2">
              <w:rPr>
                <w:rStyle w:val="Hyperlink"/>
                <w:rFonts w:asciiTheme="minorHAnsi" w:hAnsiTheme="minorHAnsi" w:cs="Arial"/>
                <w:noProof/>
                <w:sz w:val="22"/>
                <w:szCs w:val="22"/>
              </w:rPr>
              <w:t>Competency 6.6 - System lifecycle management</w:t>
            </w:r>
            <w:r w:rsidR="00A25C85" w:rsidRPr="00976EE2">
              <w:rPr>
                <w:rFonts w:asciiTheme="minorHAnsi" w:hAnsiTheme="minorHAnsi"/>
                <w:noProof/>
                <w:webHidden/>
                <w:sz w:val="22"/>
                <w:szCs w:val="22"/>
              </w:rPr>
              <w:tab/>
            </w:r>
            <w:r w:rsidRPr="00976EE2">
              <w:rPr>
                <w:rFonts w:asciiTheme="minorHAnsi" w:hAnsiTheme="minorHAnsi"/>
                <w:noProof/>
                <w:webHidden/>
                <w:sz w:val="22"/>
                <w:szCs w:val="22"/>
              </w:rPr>
              <w:fldChar w:fldCharType="begin"/>
            </w:r>
            <w:r w:rsidR="00A25C85" w:rsidRPr="00976EE2">
              <w:rPr>
                <w:rFonts w:asciiTheme="minorHAnsi" w:hAnsiTheme="minorHAnsi"/>
                <w:noProof/>
                <w:webHidden/>
                <w:sz w:val="22"/>
                <w:szCs w:val="22"/>
              </w:rPr>
              <w:instrText xml:space="preserve"> PAGEREF _Toc343854832 \h </w:instrText>
            </w:r>
            <w:r w:rsidRPr="00976EE2">
              <w:rPr>
                <w:rFonts w:asciiTheme="minorHAnsi" w:hAnsiTheme="minorHAnsi"/>
                <w:noProof/>
                <w:webHidden/>
                <w:sz w:val="22"/>
                <w:szCs w:val="22"/>
              </w:rPr>
            </w:r>
            <w:r w:rsidRPr="00976EE2">
              <w:rPr>
                <w:rFonts w:asciiTheme="minorHAnsi" w:hAnsiTheme="minorHAnsi"/>
                <w:noProof/>
                <w:webHidden/>
                <w:sz w:val="22"/>
                <w:szCs w:val="22"/>
              </w:rPr>
              <w:fldChar w:fldCharType="separate"/>
            </w:r>
            <w:r w:rsidR="000E66F7" w:rsidRPr="00976EE2">
              <w:rPr>
                <w:rFonts w:asciiTheme="minorHAnsi" w:hAnsiTheme="minorHAnsi"/>
                <w:noProof/>
                <w:webHidden/>
                <w:sz w:val="22"/>
                <w:szCs w:val="22"/>
              </w:rPr>
              <w:t>25</w:t>
            </w:r>
            <w:r w:rsidRPr="00976EE2">
              <w:rPr>
                <w:rFonts w:asciiTheme="minorHAnsi" w:hAnsiTheme="minorHAnsi"/>
                <w:noProof/>
                <w:webHidden/>
                <w:sz w:val="22"/>
                <w:szCs w:val="22"/>
              </w:rPr>
              <w:fldChar w:fldCharType="end"/>
            </w:r>
          </w:hyperlink>
        </w:p>
        <w:p w:rsidR="00A25C85" w:rsidRPr="00976EE2" w:rsidRDefault="008D3CC1">
          <w:pPr>
            <w:pStyle w:val="TOC2"/>
            <w:tabs>
              <w:tab w:val="right" w:leader="dot" w:pos="9350"/>
            </w:tabs>
            <w:rPr>
              <w:rFonts w:asciiTheme="minorHAnsi" w:eastAsiaTheme="minorEastAsia" w:hAnsiTheme="minorHAnsi" w:cstheme="minorBidi"/>
              <w:noProof/>
              <w:sz w:val="22"/>
              <w:szCs w:val="22"/>
            </w:rPr>
          </w:pPr>
          <w:hyperlink w:anchor="_Toc343854833" w:history="1">
            <w:r w:rsidR="00A25C85" w:rsidRPr="00976EE2">
              <w:rPr>
                <w:rStyle w:val="Hyperlink"/>
                <w:rFonts w:asciiTheme="minorHAnsi" w:hAnsiTheme="minorHAnsi" w:cs="Arial"/>
                <w:noProof/>
                <w:sz w:val="22"/>
                <w:szCs w:val="22"/>
              </w:rPr>
              <w:t>Competency 6.7 - Software development, testing, and implementation</w:t>
            </w:r>
            <w:r w:rsidR="00A25C85" w:rsidRPr="00976EE2">
              <w:rPr>
                <w:rFonts w:asciiTheme="minorHAnsi" w:hAnsiTheme="minorHAnsi"/>
                <w:noProof/>
                <w:webHidden/>
                <w:sz w:val="22"/>
                <w:szCs w:val="22"/>
              </w:rPr>
              <w:tab/>
            </w:r>
            <w:r w:rsidRPr="00976EE2">
              <w:rPr>
                <w:rFonts w:asciiTheme="minorHAnsi" w:hAnsiTheme="minorHAnsi"/>
                <w:noProof/>
                <w:webHidden/>
                <w:sz w:val="22"/>
                <w:szCs w:val="22"/>
              </w:rPr>
              <w:fldChar w:fldCharType="begin"/>
            </w:r>
            <w:r w:rsidR="00A25C85" w:rsidRPr="00976EE2">
              <w:rPr>
                <w:rFonts w:asciiTheme="minorHAnsi" w:hAnsiTheme="minorHAnsi"/>
                <w:noProof/>
                <w:webHidden/>
                <w:sz w:val="22"/>
                <w:szCs w:val="22"/>
              </w:rPr>
              <w:instrText xml:space="preserve"> PAGEREF _Toc343854833 \h </w:instrText>
            </w:r>
            <w:r w:rsidRPr="00976EE2">
              <w:rPr>
                <w:rFonts w:asciiTheme="minorHAnsi" w:hAnsiTheme="minorHAnsi"/>
                <w:noProof/>
                <w:webHidden/>
                <w:sz w:val="22"/>
                <w:szCs w:val="22"/>
              </w:rPr>
            </w:r>
            <w:r w:rsidRPr="00976EE2">
              <w:rPr>
                <w:rFonts w:asciiTheme="minorHAnsi" w:hAnsiTheme="minorHAnsi"/>
                <w:noProof/>
                <w:webHidden/>
                <w:sz w:val="22"/>
                <w:szCs w:val="22"/>
              </w:rPr>
              <w:fldChar w:fldCharType="separate"/>
            </w:r>
            <w:r w:rsidR="000E66F7" w:rsidRPr="00976EE2">
              <w:rPr>
                <w:rFonts w:asciiTheme="minorHAnsi" w:hAnsiTheme="minorHAnsi"/>
                <w:noProof/>
                <w:webHidden/>
                <w:sz w:val="22"/>
                <w:szCs w:val="22"/>
              </w:rPr>
              <w:t>26</w:t>
            </w:r>
            <w:r w:rsidRPr="00976EE2">
              <w:rPr>
                <w:rFonts w:asciiTheme="minorHAnsi" w:hAnsiTheme="minorHAnsi"/>
                <w:noProof/>
                <w:webHidden/>
                <w:sz w:val="22"/>
                <w:szCs w:val="22"/>
              </w:rPr>
              <w:fldChar w:fldCharType="end"/>
            </w:r>
          </w:hyperlink>
        </w:p>
        <w:p w:rsidR="00A25C85" w:rsidRPr="00976EE2" w:rsidRDefault="008D3CC1">
          <w:pPr>
            <w:pStyle w:val="TOC2"/>
            <w:tabs>
              <w:tab w:val="right" w:leader="dot" w:pos="9350"/>
            </w:tabs>
            <w:rPr>
              <w:rFonts w:asciiTheme="minorHAnsi" w:eastAsiaTheme="minorEastAsia" w:hAnsiTheme="minorHAnsi" w:cstheme="minorBidi"/>
              <w:noProof/>
              <w:sz w:val="22"/>
              <w:szCs w:val="22"/>
            </w:rPr>
          </w:pPr>
          <w:hyperlink w:anchor="_Toc343854834" w:history="1">
            <w:r w:rsidR="00A25C85" w:rsidRPr="00976EE2">
              <w:rPr>
                <w:rStyle w:val="Hyperlink"/>
                <w:rFonts w:asciiTheme="minorHAnsi" w:hAnsiTheme="minorHAnsi" w:cs="Arial"/>
                <w:noProof/>
                <w:sz w:val="22"/>
                <w:szCs w:val="22"/>
              </w:rPr>
              <w:t>Competency 6.8 - Vendor management</w:t>
            </w:r>
            <w:r w:rsidR="00A25C85" w:rsidRPr="00976EE2">
              <w:rPr>
                <w:rFonts w:asciiTheme="minorHAnsi" w:hAnsiTheme="minorHAnsi"/>
                <w:noProof/>
                <w:webHidden/>
                <w:sz w:val="22"/>
                <w:szCs w:val="22"/>
              </w:rPr>
              <w:tab/>
            </w:r>
            <w:r w:rsidRPr="00976EE2">
              <w:rPr>
                <w:rFonts w:asciiTheme="minorHAnsi" w:hAnsiTheme="minorHAnsi"/>
                <w:noProof/>
                <w:webHidden/>
                <w:sz w:val="22"/>
                <w:szCs w:val="22"/>
              </w:rPr>
              <w:fldChar w:fldCharType="begin"/>
            </w:r>
            <w:r w:rsidR="00A25C85" w:rsidRPr="00976EE2">
              <w:rPr>
                <w:rFonts w:asciiTheme="minorHAnsi" w:hAnsiTheme="minorHAnsi"/>
                <w:noProof/>
                <w:webHidden/>
                <w:sz w:val="22"/>
                <w:szCs w:val="22"/>
              </w:rPr>
              <w:instrText xml:space="preserve"> PAGEREF _Toc343854834 \h </w:instrText>
            </w:r>
            <w:r w:rsidRPr="00976EE2">
              <w:rPr>
                <w:rFonts w:asciiTheme="minorHAnsi" w:hAnsiTheme="minorHAnsi"/>
                <w:noProof/>
                <w:webHidden/>
                <w:sz w:val="22"/>
                <w:szCs w:val="22"/>
              </w:rPr>
            </w:r>
            <w:r w:rsidRPr="00976EE2">
              <w:rPr>
                <w:rFonts w:asciiTheme="minorHAnsi" w:hAnsiTheme="minorHAnsi"/>
                <w:noProof/>
                <w:webHidden/>
                <w:sz w:val="22"/>
                <w:szCs w:val="22"/>
              </w:rPr>
              <w:fldChar w:fldCharType="separate"/>
            </w:r>
            <w:r w:rsidR="000E66F7" w:rsidRPr="00976EE2">
              <w:rPr>
                <w:rFonts w:asciiTheme="minorHAnsi" w:hAnsiTheme="minorHAnsi"/>
                <w:noProof/>
                <w:webHidden/>
                <w:sz w:val="22"/>
                <w:szCs w:val="22"/>
              </w:rPr>
              <w:t>26</w:t>
            </w:r>
            <w:r w:rsidRPr="00976EE2">
              <w:rPr>
                <w:rFonts w:asciiTheme="minorHAnsi" w:hAnsiTheme="minorHAnsi"/>
                <w:noProof/>
                <w:webHidden/>
                <w:sz w:val="22"/>
                <w:szCs w:val="22"/>
              </w:rPr>
              <w:fldChar w:fldCharType="end"/>
            </w:r>
          </w:hyperlink>
        </w:p>
        <w:p w:rsidR="00A25C85" w:rsidRPr="00976EE2" w:rsidRDefault="008D3CC1">
          <w:pPr>
            <w:pStyle w:val="TOC2"/>
            <w:tabs>
              <w:tab w:val="right" w:leader="dot" w:pos="9350"/>
            </w:tabs>
            <w:rPr>
              <w:rFonts w:asciiTheme="minorHAnsi" w:eastAsiaTheme="minorEastAsia" w:hAnsiTheme="minorHAnsi" w:cstheme="minorBidi"/>
              <w:noProof/>
              <w:sz w:val="22"/>
              <w:szCs w:val="22"/>
            </w:rPr>
          </w:pPr>
          <w:hyperlink w:anchor="_Toc343854835" w:history="1">
            <w:r w:rsidR="00A25C85" w:rsidRPr="00976EE2">
              <w:rPr>
                <w:rStyle w:val="Hyperlink"/>
                <w:rFonts w:asciiTheme="minorHAnsi" w:hAnsiTheme="minorHAnsi" w:cs="Arial"/>
                <w:noProof/>
                <w:sz w:val="22"/>
                <w:szCs w:val="22"/>
              </w:rPr>
              <w:t>Competency 6.9 - IT program management leadership</w:t>
            </w:r>
            <w:r w:rsidR="00A25C85" w:rsidRPr="00976EE2">
              <w:rPr>
                <w:rFonts w:asciiTheme="minorHAnsi" w:hAnsiTheme="minorHAnsi"/>
                <w:noProof/>
                <w:webHidden/>
                <w:sz w:val="22"/>
                <w:szCs w:val="22"/>
              </w:rPr>
              <w:tab/>
            </w:r>
            <w:r w:rsidRPr="00976EE2">
              <w:rPr>
                <w:rFonts w:asciiTheme="minorHAnsi" w:hAnsiTheme="minorHAnsi"/>
                <w:noProof/>
                <w:webHidden/>
                <w:sz w:val="22"/>
                <w:szCs w:val="22"/>
              </w:rPr>
              <w:fldChar w:fldCharType="begin"/>
            </w:r>
            <w:r w:rsidR="00A25C85" w:rsidRPr="00976EE2">
              <w:rPr>
                <w:rFonts w:asciiTheme="minorHAnsi" w:hAnsiTheme="minorHAnsi"/>
                <w:noProof/>
                <w:webHidden/>
                <w:sz w:val="22"/>
                <w:szCs w:val="22"/>
              </w:rPr>
              <w:instrText xml:space="preserve"> PAGEREF _Toc343854835 \h </w:instrText>
            </w:r>
            <w:r w:rsidRPr="00976EE2">
              <w:rPr>
                <w:rFonts w:asciiTheme="minorHAnsi" w:hAnsiTheme="minorHAnsi"/>
                <w:noProof/>
                <w:webHidden/>
                <w:sz w:val="22"/>
                <w:szCs w:val="22"/>
              </w:rPr>
            </w:r>
            <w:r w:rsidRPr="00976EE2">
              <w:rPr>
                <w:rFonts w:asciiTheme="minorHAnsi" w:hAnsiTheme="minorHAnsi"/>
                <w:noProof/>
                <w:webHidden/>
                <w:sz w:val="22"/>
                <w:szCs w:val="22"/>
              </w:rPr>
              <w:fldChar w:fldCharType="separate"/>
            </w:r>
            <w:r w:rsidR="000E66F7" w:rsidRPr="00976EE2">
              <w:rPr>
                <w:rFonts w:asciiTheme="minorHAnsi" w:hAnsiTheme="minorHAnsi"/>
                <w:noProof/>
                <w:webHidden/>
                <w:sz w:val="22"/>
                <w:szCs w:val="22"/>
              </w:rPr>
              <w:t>26</w:t>
            </w:r>
            <w:r w:rsidRPr="00976EE2">
              <w:rPr>
                <w:rFonts w:asciiTheme="minorHAnsi" w:hAnsiTheme="minorHAnsi"/>
                <w:noProof/>
                <w:webHidden/>
                <w:sz w:val="22"/>
                <w:szCs w:val="22"/>
              </w:rPr>
              <w:fldChar w:fldCharType="end"/>
            </w:r>
          </w:hyperlink>
        </w:p>
        <w:p w:rsidR="00A25C85" w:rsidRPr="00976EE2" w:rsidRDefault="008D3CC1" w:rsidP="001A005F">
          <w:pPr>
            <w:pStyle w:val="TOC1"/>
            <w:rPr>
              <w:rFonts w:eastAsiaTheme="minorEastAsia" w:cstheme="minorBidi"/>
              <w:sz w:val="22"/>
              <w:szCs w:val="22"/>
            </w:rPr>
          </w:pPr>
          <w:hyperlink w:anchor="_Toc343854836" w:history="1">
            <w:r w:rsidR="00A25C85" w:rsidRPr="00976EE2">
              <w:rPr>
                <w:rStyle w:val="Hyperlink"/>
                <w:sz w:val="22"/>
                <w:szCs w:val="22"/>
              </w:rPr>
              <w:t>7.0: Capital Planning and Investment Control (CPIC)</w:t>
            </w:r>
            <w:r w:rsidR="00A25C85" w:rsidRPr="00976EE2">
              <w:rPr>
                <w:webHidden/>
                <w:sz w:val="22"/>
                <w:szCs w:val="22"/>
              </w:rPr>
              <w:tab/>
            </w:r>
            <w:r w:rsidRPr="00976EE2">
              <w:rPr>
                <w:webHidden/>
                <w:sz w:val="22"/>
                <w:szCs w:val="22"/>
              </w:rPr>
              <w:fldChar w:fldCharType="begin"/>
            </w:r>
            <w:r w:rsidR="00A25C85" w:rsidRPr="00976EE2">
              <w:rPr>
                <w:webHidden/>
                <w:sz w:val="22"/>
                <w:szCs w:val="22"/>
              </w:rPr>
              <w:instrText xml:space="preserve"> PAGEREF _Toc343854836 \h </w:instrText>
            </w:r>
            <w:r w:rsidRPr="00976EE2">
              <w:rPr>
                <w:webHidden/>
                <w:sz w:val="22"/>
                <w:szCs w:val="22"/>
              </w:rPr>
            </w:r>
            <w:r w:rsidRPr="00976EE2">
              <w:rPr>
                <w:webHidden/>
                <w:sz w:val="22"/>
                <w:szCs w:val="22"/>
              </w:rPr>
              <w:fldChar w:fldCharType="separate"/>
            </w:r>
            <w:r w:rsidR="000E66F7" w:rsidRPr="00976EE2">
              <w:rPr>
                <w:webHidden/>
                <w:sz w:val="22"/>
                <w:szCs w:val="22"/>
              </w:rPr>
              <w:t>28</w:t>
            </w:r>
            <w:r w:rsidRPr="00976EE2">
              <w:rPr>
                <w:webHidden/>
                <w:sz w:val="22"/>
                <w:szCs w:val="22"/>
              </w:rPr>
              <w:fldChar w:fldCharType="end"/>
            </w:r>
          </w:hyperlink>
        </w:p>
        <w:p w:rsidR="00A25C85" w:rsidRPr="00976EE2" w:rsidRDefault="008D3CC1">
          <w:pPr>
            <w:pStyle w:val="TOC2"/>
            <w:tabs>
              <w:tab w:val="right" w:leader="dot" w:pos="9350"/>
            </w:tabs>
            <w:rPr>
              <w:rFonts w:asciiTheme="minorHAnsi" w:eastAsiaTheme="minorEastAsia" w:hAnsiTheme="minorHAnsi" w:cstheme="minorBidi"/>
              <w:noProof/>
              <w:sz w:val="22"/>
              <w:szCs w:val="22"/>
            </w:rPr>
          </w:pPr>
          <w:hyperlink w:anchor="_Toc343854837" w:history="1">
            <w:r w:rsidR="00A25C85" w:rsidRPr="00976EE2">
              <w:rPr>
                <w:rStyle w:val="Hyperlink"/>
                <w:rFonts w:asciiTheme="minorHAnsi" w:hAnsiTheme="minorHAnsi" w:cs="Arial"/>
                <w:noProof/>
                <w:sz w:val="22"/>
                <w:szCs w:val="22"/>
              </w:rPr>
              <w:t>Competency 7.1 - CPIC best practices</w:t>
            </w:r>
            <w:r w:rsidR="00A25C85" w:rsidRPr="00976EE2">
              <w:rPr>
                <w:rFonts w:asciiTheme="minorHAnsi" w:hAnsiTheme="minorHAnsi"/>
                <w:noProof/>
                <w:webHidden/>
                <w:sz w:val="22"/>
                <w:szCs w:val="22"/>
              </w:rPr>
              <w:tab/>
            </w:r>
            <w:r w:rsidRPr="00976EE2">
              <w:rPr>
                <w:rFonts w:asciiTheme="minorHAnsi" w:hAnsiTheme="minorHAnsi"/>
                <w:noProof/>
                <w:webHidden/>
                <w:sz w:val="22"/>
                <w:szCs w:val="22"/>
              </w:rPr>
              <w:fldChar w:fldCharType="begin"/>
            </w:r>
            <w:r w:rsidR="00A25C85" w:rsidRPr="00976EE2">
              <w:rPr>
                <w:rFonts w:asciiTheme="minorHAnsi" w:hAnsiTheme="minorHAnsi"/>
                <w:noProof/>
                <w:webHidden/>
                <w:sz w:val="22"/>
                <w:szCs w:val="22"/>
              </w:rPr>
              <w:instrText xml:space="preserve"> PAGEREF _Toc343854837 \h </w:instrText>
            </w:r>
            <w:r w:rsidRPr="00976EE2">
              <w:rPr>
                <w:rFonts w:asciiTheme="minorHAnsi" w:hAnsiTheme="minorHAnsi"/>
                <w:noProof/>
                <w:webHidden/>
                <w:sz w:val="22"/>
                <w:szCs w:val="22"/>
              </w:rPr>
            </w:r>
            <w:r w:rsidRPr="00976EE2">
              <w:rPr>
                <w:rFonts w:asciiTheme="minorHAnsi" w:hAnsiTheme="minorHAnsi"/>
                <w:noProof/>
                <w:webHidden/>
                <w:sz w:val="22"/>
                <w:szCs w:val="22"/>
              </w:rPr>
              <w:fldChar w:fldCharType="separate"/>
            </w:r>
            <w:r w:rsidR="000E66F7" w:rsidRPr="00976EE2">
              <w:rPr>
                <w:rFonts w:asciiTheme="minorHAnsi" w:hAnsiTheme="minorHAnsi"/>
                <w:noProof/>
                <w:webHidden/>
                <w:sz w:val="22"/>
                <w:szCs w:val="22"/>
              </w:rPr>
              <w:t>28</w:t>
            </w:r>
            <w:r w:rsidRPr="00976EE2">
              <w:rPr>
                <w:rFonts w:asciiTheme="minorHAnsi" w:hAnsiTheme="minorHAnsi"/>
                <w:noProof/>
                <w:webHidden/>
                <w:sz w:val="22"/>
                <w:szCs w:val="22"/>
              </w:rPr>
              <w:fldChar w:fldCharType="end"/>
            </w:r>
          </w:hyperlink>
        </w:p>
        <w:p w:rsidR="00A25C85" w:rsidRPr="00976EE2" w:rsidRDefault="008D3CC1">
          <w:pPr>
            <w:pStyle w:val="TOC2"/>
            <w:tabs>
              <w:tab w:val="right" w:leader="dot" w:pos="9350"/>
            </w:tabs>
            <w:rPr>
              <w:rFonts w:asciiTheme="minorHAnsi" w:eastAsiaTheme="minorEastAsia" w:hAnsiTheme="minorHAnsi" w:cstheme="minorBidi"/>
              <w:noProof/>
              <w:sz w:val="22"/>
              <w:szCs w:val="22"/>
            </w:rPr>
          </w:pPr>
          <w:hyperlink w:anchor="_Toc343854838" w:history="1">
            <w:r w:rsidR="00A25C85" w:rsidRPr="00976EE2">
              <w:rPr>
                <w:rStyle w:val="Hyperlink"/>
                <w:rFonts w:asciiTheme="minorHAnsi" w:hAnsiTheme="minorHAnsi" w:cs="Arial"/>
                <w:noProof/>
                <w:sz w:val="22"/>
                <w:szCs w:val="22"/>
              </w:rPr>
              <w:t>Competency 7.2 - Cost benefit, economic, and risk analysis</w:t>
            </w:r>
            <w:r w:rsidR="00A25C85" w:rsidRPr="00976EE2">
              <w:rPr>
                <w:rFonts w:asciiTheme="minorHAnsi" w:hAnsiTheme="minorHAnsi"/>
                <w:noProof/>
                <w:webHidden/>
                <w:sz w:val="22"/>
                <w:szCs w:val="22"/>
              </w:rPr>
              <w:tab/>
            </w:r>
            <w:r w:rsidRPr="00976EE2">
              <w:rPr>
                <w:rFonts w:asciiTheme="minorHAnsi" w:hAnsiTheme="minorHAnsi"/>
                <w:noProof/>
                <w:webHidden/>
                <w:sz w:val="22"/>
                <w:szCs w:val="22"/>
              </w:rPr>
              <w:fldChar w:fldCharType="begin"/>
            </w:r>
            <w:r w:rsidR="00A25C85" w:rsidRPr="00976EE2">
              <w:rPr>
                <w:rFonts w:asciiTheme="minorHAnsi" w:hAnsiTheme="minorHAnsi"/>
                <w:noProof/>
                <w:webHidden/>
                <w:sz w:val="22"/>
                <w:szCs w:val="22"/>
              </w:rPr>
              <w:instrText xml:space="preserve"> PAGEREF _Toc343854838 \h </w:instrText>
            </w:r>
            <w:r w:rsidRPr="00976EE2">
              <w:rPr>
                <w:rFonts w:asciiTheme="minorHAnsi" w:hAnsiTheme="minorHAnsi"/>
                <w:noProof/>
                <w:webHidden/>
                <w:sz w:val="22"/>
                <w:szCs w:val="22"/>
              </w:rPr>
            </w:r>
            <w:r w:rsidRPr="00976EE2">
              <w:rPr>
                <w:rFonts w:asciiTheme="minorHAnsi" w:hAnsiTheme="minorHAnsi"/>
                <w:noProof/>
                <w:webHidden/>
                <w:sz w:val="22"/>
                <w:szCs w:val="22"/>
              </w:rPr>
              <w:fldChar w:fldCharType="separate"/>
            </w:r>
            <w:r w:rsidR="000E66F7" w:rsidRPr="00976EE2">
              <w:rPr>
                <w:rFonts w:asciiTheme="minorHAnsi" w:hAnsiTheme="minorHAnsi"/>
                <w:noProof/>
                <w:webHidden/>
                <w:sz w:val="22"/>
                <w:szCs w:val="22"/>
              </w:rPr>
              <w:t>28</w:t>
            </w:r>
            <w:r w:rsidRPr="00976EE2">
              <w:rPr>
                <w:rFonts w:asciiTheme="minorHAnsi" w:hAnsiTheme="minorHAnsi"/>
                <w:noProof/>
                <w:webHidden/>
                <w:sz w:val="22"/>
                <w:szCs w:val="22"/>
              </w:rPr>
              <w:fldChar w:fldCharType="end"/>
            </w:r>
          </w:hyperlink>
        </w:p>
        <w:p w:rsidR="00A25C85" w:rsidRPr="00976EE2" w:rsidRDefault="008D3CC1">
          <w:pPr>
            <w:pStyle w:val="TOC2"/>
            <w:tabs>
              <w:tab w:val="right" w:leader="dot" w:pos="9350"/>
            </w:tabs>
            <w:rPr>
              <w:rFonts w:asciiTheme="minorHAnsi" w:eastAsiaTheme="minorEastAsia" w:hAnsiTheme="minorHAnsi" w:cstheme="minorBidi"/>
              <w:noProof/>
              <w:sz w:val="22"/>
              <w:szCs w:val="22"/>
            </w:rPr>
          </w:pPr>
          <w:hyperlink w:anchor="_Toc343854839" w:history="1">
            <w:r w:rsidR="00A25C85" w:rsidRPr="00976EE2">
              <w:rPr>
                <w:rStyle w:val="Hyperlink"/>
                <w:rFonts w:asciiTheme="minorHAnsi" w:hAnsiTheme="minorHAnsi" w:cs="Arial"/>
                <w:noProof/>
                <w:sz w:val="22"/>
                <w:szCs w:val="22"/>
              </w:rPr>
              <w:t>Competency 7.3 - Risk management models and methods</w:t>
            </w:r>
            <w:r w:rsidR="00A25C85" w:rsidRPr="00976EE2">
              <w:rPr>
                <w:rFonts w:asciiTheme="minorHAnsi" w:hAnsiTheme="minorHAnsi"/>
                <w:noProof/>
                <w:webHidden/>
                <w:sz w:val="22"/>
                <w:szCs w:val="22"/>
              </w:rPr>
              <w:tab/>
            </w:r>
            <w:r w:rsidRPr="00976EE2">
              <w:rPr>
                <w:rFonts w:asciiTheme="minorHAnsi" w:hAnsiTheme="minorHAnsi"/>
                <w:noProof/>
                <w:webHidden/>
                <w:sz w:val="22"/>
                <w:szCs w:val="22"/>
              </w:rPr>
              <w:fldChar w:fldCharType="begin"/>
            </w:r>
            <w:r w:rsidR="00A25C85" w:rsidRPr="00976EE2">
              <w:rPr>
                <w:rFonts w:asciiTheme="minorHAnsi" w:hAnsiTheme="minorHAnsi"/>
                <w:noProof/>
                <w:webHidden/>
                <w:sz w:val="22"/>
                <w:szCs w:val="22"/>
              </w:rPr>
              <w:instrText xml:space="preserve"> PAGEREF _Toc343854839 \h </w:instrText>
            </w:r>
            <w:r w:rsidRPr="00976EE2">
              <w:rPr>
                <w:rFonts w:asciiTheme="minorHAnsi" w:hAnsiTheme="minorHAnsi"/>
                <w:noProof/>
                <w:webHidden/>
                <w:sz w:val="22"/>
                <w:szCs w:val="22"/>
              </w:rPr>
            </w:r>
            <w:r w:rsidRPr="00976EE2">
              <w:rPr>
                <w:rFonts w:asciiTheme="minorHAnsi" w:hAnsiTheme="minorHAnsi"/>
                <w:noProof/>
                <w:webHidden/>
                <w:sz w:val="22"/>
                <w:szCs w:val="22"/>
              </w:rPr>
              <w:fldChar w:fldCharType="separate"/>
            </w:r>
            <w:r w:rsidR="000E66F7" w:rsidRPr="00976EE2">
              <w:rPr>
                <w:rFonts w:asciiTheme="minorHAnsi" w:hAnsiTheme="minorHAnsi"/>
                <w:noProof/>
                <w:webHidden/>
                <w:sz w:val="22"/>
                <w:szCs w:val="22"/>
              </w:rPr>
              <w:t>29</w:t>
            </w:r>
            <w:r w:rsidRPr="00976EE2">
              <w:rPr>
                <w:rFonts w:asciiTheme="minorHAnsi" w:hAnsiTheme="minorHAnsi"/>
                <w:noProof/>
                <w:webHidden/>
                <w:sz w:val="22"/>
                <w:szCs w:val="22"/>
              </w:rPr>
              <w:fldChar w:fldCharType="end"/>
            </w:r>
          </w:hyperlink>
        </w:p>
        <w:p w:rsidR="00A25C85" w:rsidRPr="00976EE2" w:rsidRDefault="008D3CC1">
          <w:pPr>
            <w:pStyle w:val="TOC2"/>
            <w:tabs>
              <w:tab w:val="right" w:leader="dot" w:pos="9350"/>
            </w:tabs>
            <w:rPr>
              <w:rFonts w:asciiTheme="minorHAnsi" w:eastAsiaTheme="minorEastAsia" w:hAnsiTheme="minorHAnsi" w:cstheme="minorBidi"/>
              <w:noProof/>
              <w:sz w:val="22"/>
              <w:szCs w:val="22"/>
            </w:rPr>
          </w:pPr>
          <w:hyperlink w:anchor="_Toc343854840" w:history="1">
            <w:r w:rsidR="00A25C85" w:rsidRPr="00976EE2">
              <w:rPr>
                <w:rStyle w:val="Hyperlink"/>
                <w:rFonts w:asciiTheme="minorHAnsi" w:hAnsiTheme="minorHAnsi" w:cs="Arial"/>
                <w:noProof/>
                <w:sz w:val="22"/>
                <w:szCs w:val="22"/>
              </w:rPr>
              <w:t>Competency 7.4 - Weighing benefits of alternative IT investments</w:t>
            </w:r>
            <w:r w:rsidR="00A25C85" w:rsidRPr="00976EE2">
              <w:rPr>
                <w:rFonts w:asciiTheme="minorHAnsi" w:hAnsiTheme="minorHAnsi"/>
                <w:noProof/>
                <w:webHidden/>
                <w:sz w:val="22"/>
                <w:szCs w:val="22"/>
              </w:rPr>
              <w:tab/>
            </w:r>
            <w:r w:rsidRPr="00976EE2">
              <w:rPr>
                <w:rFonts w:asciiTheme="minorHAnsi" w:hAnsiTheme="minorHAnsi"/>
                <w:noProof/>
                <w:webHidden/>
                <w:sz w:val="22"/>
                <w:szCs w:val="22"/>
              </w:rPr>
              <w:fldChar w:fldCharType="begin"/>
            </w:r>
            <w:r w:rsidR="00A25C85" w:rsidRPr="00976EE2">
              <w:rPr>
                <w:rFonts w:asciiTheme="minorHAnsi" w:hAnsiTheme="minorHAnsi"/>
                <w:noProof/>
                <w:webHidden/>
                <w:sz w:val="22"/>
                <w:szCs w:val="22"/>
              </w:rPr>
              <w:instrText xml:space="preserve"> PAGEREF _Toc343854840 \h </w:instrText>
            </w:r>
            <w:r w:rsidRPr="00976EE2">
              <w:rPr>
                <w:rFonts w:asciiTheme="minorHAnsi" w:hAnsiTheme="minorHAnsi"/>
                <w:noProof/>
                <w:webHidden/>
                <w:sz w:val="22"/>
                <w:szCs w:val="22"/>
              </w:rPr>
            </w:r>
            <w:r w:rsidRPr="00976EE2">
              <w:rPr>
                <w:rFonts w:asciiTheme="minorHAnsi" w:hAnsiTheme="minorHAnsi"/>
                <w:noProof/>
                <w:webHidden/>
                <w:sz w:val="22"/>
                <w:szCs w:val="22"/>
              </w:rPr>
              <w:fldChar w:fldCharType="separate"/>
            </w:r>
            <w:r w:rsidR="000E66F7" w:rsidRPr="00976EE2">
              <w:rPr>
                <w:rFonts w:asciiTheme="minorHAnsi" w:hAnsiTheme="minorHAnsi"/>
                <w:noProof/>
                <w:webHidden/>
                <w:sz w:val="22"/>
                <w:szCs w:val="22"/>
              </w:rPr>
              <w:t>30</w:t>
            </w:r>
            <w:r w:rsidRPr="00976EE2">
              <w:rPr>
                <w:rFonts w:asciiTheme="minorHAnsi" w:hAnsiTheme="minorHAnsi"/>
                <w:noProof/>
                <w:webHidden/>
                <w:sz w:val="22"/>
                <w:szCs w:val="22"/>
              </w:rPr>
              <w:fldChar w:fldCharType="end"/>
            </w:r>
          </w:hyperlink>
        </w:p>
        <w:p w:rsidR="00A25C85" w:rsidRPr="00976EE2" w:rsidRDefault="008D3CC1">
          <w:pPr>
            <w:pStyle w:val="TOC2"/>
            <w:tabs>
              <w:tab w:val="right" w:leader="dot" w:pos="9350"/>
            </w:tabs>
            <w:rPr>
              <w:rFonts w:asciiTheme="minorHAnsi" w:eastAsiaTheme="minorEastAsia" w:hAnsiTheme="minorHAnsi" w:cstheme="minorBidi"/>
              <w:noProof/>
              <w:sz w:val="22"/>
              <w:szCs w:val="22"/>
            </w:rPr>
          </w:pPr>
          <w:hyperlink w:anchor="_Toc343854841" w:history="1">
            <w:r w:rsidR="00A25C85" w:rsidRPr="00976EE2">
              <w:rPr>
                <w:rStyle w:val="Hyperlink"/>
                <w:rFonts w:asciiTheme="minorHAnsi" w:hAnsiTheme="minorHAnsi" w:cs="Arial"/>
                <w:noProof/>
                <w:sz w:val="22"/>
                <w:szCs w:val="22"/>
              </w:rPr>
              <w:t>Competency 7.5 - Capital investment analysis models and methods</w:t>
            </w:r>
            <w:r w:rsidR="00A25C85" w:rsidRPr="00976EE2">
              <w:rPr>
                <w:rFonts w:asciiTheme="minorHAnsi" w:hAnsiTheme="minorHAnsi"/>
                <w:noProof/>
                <w:webHidden/>
                <w:sz w:val="22"/>
                <w:szCs w:val="22"/>
              </w:rPr>
              <w:tab/>
            </w:r>
            <w:r w:rsidRPr="00976EE2">
              <w:rPr>
                <w:rFonts w:asciiTheme="minorHAnsi" w:hAnsiTheme="minorHAnsi"/>
                <w:noProof/>
                <w:webHidden/>
                <w:sz w:val="22"/>
                <w:szCs w:val="22"/>
              </w:rPr>
              <w:fldChar w:fldCharType="begin"/>
            </w:r>
            <w:r w:rsidR="00A25C85" w:rsidRPr="00976EE2">
              <w:rPr>
                <w:rFonts w:asciiTheme="minorHAnsi" w:hAnsiTheme="minorHAnsi"/>
                <w:noProof/>
                <w:webHidden/>
                <w:sz w:val="22"/>
                <w:szCs w:val="22"/>
              </w:rPr>
              <w:instrText xml:space="preserve"> PAGEREF _Toc343854841 \h </w:instrText>
            </w:r>
            <w:r w:rsidRPr="00976EE2">
              <w:rPr>
                <w:rFonts w:asciiTheme="minorHAnsi" w:hAnsiTheme="minorHAnsi"/>
                <w:noProof/>
                <w:webHidden/>
                <w:sz w:val="22"/>
                <w:szCs w:val="22"/>
              </w:rPr>
            </w:r>
            <w:r w:rsidRPr="00976EE2">
              <w:rPr>
                <w:rFonts w:asciiTheme="minorHAnsi" w:hAnsiTheme="minorHAnsi"/>
                <w:noProof/>
                <w:webHidden/>
                <w:sz w:val="22"/>
                <w:szCs w:val="22"/>
              </w:rPr>
              <w:fldChar w:fldCharType="separate"/>
            </w:r>
            <w:r w:rsidR="000E66F7" w:rsidRPr="00976EE2">
              <w:rPr>
                <w:rFonts w:asciiTheme="minorHAnsi" w:hAnsiTheme="minorHAnsi"/>
                <w:noProof/>
                <w:webHidden/>
                <w:sz w:val="22"/>
                <w:szCs w:val="22"/>
              </w:rPr>
              <w:t>30</w:t>
            </w:r>
            <w:r w:rsidRPr="00976EE2">
              <w:rPr>
                <w:rFonts w:asciiTheme="minorHAnsi" w:hAnsiTheme="minorHAnsi"/>
                <w:noProof/>
                <w:webHidden/>
                <w:sz w:val="22"/>
                <w:szCs w:val="22"/>
              </w:rPr>
              <w:fldChar w:fldCharType="end"/>
            </w:r>
          </w:hyperlink>
        </w:p>
        <w:p w:rsidR="00A25C85" w:rsidRPr="00976EE2" w:rsidRDefault="008D3CC1">
          <w:pPr>
            <w:pStyle w:val="TOC2"/>
            <w:tabs>
              <w:tab w:val="right" w:leader="dot" w:pos="9350"/>
            </w:tabs>
            <w:rPr>
              <w:rFonts w:asciiTheme="minorHAnsi" w:eastAsiaTheme="minorEastAsia" w:hAnsiTheme="minorHAnsi" w:cstheme="minorBidi"/>
              <w:noProof/>
              <w:sz w:val="22"/>
              <w:szCs w:val="22"/>
            </w:rPr>
          </w:pPr>
          <w:hyperlink w:anchor="_Toc343854842" w:history="1">
            <w:r w:rsidR="00A25C85" w:rsidRPr="00976EE2">
              <w:rPr>
                <w:rStyle w:val="Hyperlink"/>
                <w:rFonts w:asciiTheme="minorHAnsi" w:hAnsiTheme="minorHAnsi" w:cs="Arial"/>
                <w:noProof/>
                <w:sz w:val="22"/>
                <w:szCs w:val="22"/>
              </w:rPr>
              <w:t>Competency 7.6 - Business case analysis</w:t>
            </w:r>
            <w:r w:rsidR="00A25C85" w:rsidRPr="00976EE2">
              <w:rPr>
                <w:rFonts w:asciiTheme="minorHAnsi" w:hAnsiTheme="minorHAnsi"/>
                <w:noProof/>
                <w:webHidden/>
                <w:sz w:val="22"/>
                <w:szCs w:val="22"/>
              </w:rPr>
              <w:tab/>
            </w:r>
            <w:r w:rsidRPr="00976EE2">
              <w:rPr>
                <w:rFonts w:asciiTheme="minorHAnsi" w:hAnsiTheme="minorHAnsi"/>
                <w:noProof/>
                <w:webHidden/>
                <w:sz w:val="22"/>
                <w:szCs w:val="22"/>
              </w:rPr>
              <w:fldChar w:fldCharType="begin"/>
            </w:r>
            <w:r w:rsidR="00A25C85" w:rsidRPr="00976EE2">
              <w:rPr>
                <w:rFonts w:asciiTheme="minorHAnsi" w:hAnsiTheme="minorHAnsi"/>
                <w:noProof/>
                <w:webHidden/>
                <w:sz w:val="22"/>
                <w:szCs w:val="22"/>
              </w:rPr>
              <w:instrText xml:space="preserve"> PAGEREF _Toc343854842 \h </w:instrText>
            </w:r>
            <w:r w:rsidRPr="00976EE2">
              <w:rPr>
                <w:rFonts w:asciiTheme="minorHAnsi" w:hAnsiTheme="minorHAnsi"/>
                <w:noProof/>
                <w:webHidden/>
                <w:sz w:val="22"/>
                <w:szCs w:val="22"/>
              </w:rPr>
            </w:r>
            <w:r w:rsidRPr="00976EE2">
              <w:rPr>
                <w:rFonts w:asciiTheme="minorHAnsi" w:hAnsiTheme="minorHAnsi"/>
                <w:noProof/>
                <w:webHidden/>
                <w:sz w:val="22"/>
                <w:szCs w:val="22"/>
              </w:rPr>
              <w:fldChar w:fldCharType="separate"/>
            </w:r>
            <w:r w:rsidR="000E66F7" w:rsidRPr="00976EE2">
              <w:rPr>
                <w:rFonts w:asciiTheme="minorHAnsi" w:hAnsiTheme="minorHAnsi"/>
                <w:noProof/>
                <w:webHidden/>
                <w:sz w:val="22"/>
                <w:szCs w:val="22"/>
              </w:rPr>
              <w:t>30</w:t>
            </w:r>
            <w:r w:rsidRPr="00976EE2">
              <w:rPr>
                <w:rFonts w:asciiTheme="minorHAnsi" w:hAnsiTheme="minorHAnsi"/>
                <w:noProof/>
                <w:webHidden/>
                <w:sz w:val="22"/>
                <w:szCs w:val="22"/>
              </w:rPr>
              <w:fldChar w:fldCharType="end"/>
            </w:r>
          </w:hyperlink>
        </w:p>
        <w:p w:rsidR="00A25C85" w:rsidRPr="00976EE2" w:rsidRDefault="008D3CC1">
          <w:pPr>
            <w:pStyle w:val="TOC2"/>
            <w:tabs>
              <w:tab w:val="right" w:leader="dot" w:pos="9350"/>
            </w:tabs>
            <w:rPr>
              <w:rFonts w:asciiTheme="minorHAnsi" w:eastAsiaTheme="minorEastAsia" w:hAnsiTheme="minorHAnsi" w:cstheme="minorBidi"/>
              <w:noProof/>
              <w:sz w:val="22"/>
              <w:szCs w:val="22"/>
            </w:rPr>
          </w:pPr>
          <w:hyperlink w:anchor="_Toc343854843" w:history="1">
            <w:r w:rsidR="00A25C85" w:rsidRPr="00976EE2">
              <w:rPr>
                <w:rStyle w:val="Hyperlink"/>
                <w:rFonts w:asciiTheme="minorHAnsi" w:hAnsiTheme="minorHAnsi" w:cs="Arial"/>
                <w:noProof/>
                <w:sz w:val="22"/>
                <w:szCs w:val="22"/>
              </w:rPr>
              <w:t>Competency 7.7 - Investment review process</w:t>
            </w:r>
            <w:r w:rsidR="00A25C85" w:rsidRPr="00976EE2">
              <w:rPr>
                <w:rFonts w:asciiTheme="minorHAnsi" w:hAnsiTheme="minorHAnsi"/>
                <w:noProof/>
                <w:webHidden/>
                <w:sz w:val="22"/>
                <w:szCs w:val="22"/>
              </w:rPr>
              <w:tab/>
            </w:r>
            <w:r w:rsidRPr="00976EE2">
              <w:rPr>
                <w:rFonts w:asciiTheme="minorHAnsi" w:hAnsiTheme="minorHAnsi"/>
                <w:noProof/>
                <w:webHidden/>
                <w:sz w:val="22"/>
                <w:szCs w:val="22"/>
              </w:rPr>
              <w:fldChar w:fldCharType="begin"/>
            </w:r>
            <w:r w:rsidR="00A25C85" w:rsidRPr="00976EE2">
              <w:rPr>
                <w:rFonts w:asciiTheme="minorHAnsi" w:hAnsiTheme="minorHAnsi"/>
                <w:noProof/>
                <w:webHidden/>
                <w:sz w:val="22"/>
                <w:szCs w:val="22"/>
              </w:rPr>
              <w:instrText xml:space="preserve"> PAGEREF _Toc343854843 \h </w:instrText>
            </w:r>
            <w:r w:rsidRPr="00976EE2">
              <w:rPr>
                <w:rFonts w:asciiTheme="minorHAnsi" w:hAnsiTheme="minorHAnsi"/>
                <w:noProof/>
                <w:webHidden/>
                <w:sz w:val="22"/>
                <w:szCs w:val="22"/>
              </w:rPr>
            </w:r>
            <w:r w:rsidRPr="00976EE2">
              <w:rPr>
                <w:rFonts w:asciiTheme="minorHAnsi" w:hAnsiTheme="minorHAnsi"/>
                <w:noProof/>
                <w:webHidden/>
                <w:sz w:val="22"/>
                <w:szCs w:val="22"/>
              </w:rPr>
              <w:fldChar w:fldCharType="separate"/>
            </w:r>
            <w:r w:rsidR="000E66F7" w:rsidRPr="00976EE2">
              <w:rPr>
                <w:rFonts w:asciiTheme="minorHAnsi" w:hAnsiTheme="minorHAnsi"/>
                <w:noProof/>
                <w:webHidden/>
                <w:sz w:val="22"/>
                <w:szCs w:val="22"/>
              </w:rPr>
              <w:t>31</w:t>
            </w:r>
            <w:r w:rsidRPr="00976EE2">
              <w:rPr>
                <w:rFonts w:asciiTheme="minorHAnsi" w:hAnsiTheme="minorHAnsi"/>
                <w:noProof/>
                <w:webHidden/>
                <w:sz w:val="22"/>
                <w:szCs w:val="22"/>
              </w:rPr>
              <w:fldChar w:fldCharType="end"/>
            </w:r>
          </w:hyperlink>
        </w:p>
        <w:p w:rsidR="00A25C85" w:rsidRPr="00976EE2" w:rsidRDefault="008D3CC1">
          <w:pPr>
            <w:pStyle w:val="TOC2"/>
            <w:tabs>
              <w:tab w:val="right" w:leader="dot" w:pos="9350"/>
            </w:tabs>
            <w:rPr>
              <w:rFonts w:asciiTheme="minorHAnsi" w:eastAsiaTheme="minorEastAsia" w:hAnsiTheme="minorHAnsi" w:cstheme="minorBidi"/>
              <w:noProof/>
              <w:sz w:val="22"/>
              <w:szCs w:val="22"/>
            </w:rPr>
          </w:pPr>
          <w:hyperlink w:anchor="_Toc343854844" w:history="1">
            <w:r w:rsidR="00A25C85" w:rsidRPr="00976EE2">
              <w:rPr>
                <w:rStyle w:val="Hyperlink"/>
                <w:rFonts w:asciiTheme="minorHAnsi" w:hAnsiTheme="minorHAnsi" w:cs="Arial"/>
                <w:noProof/>
                <w:sz w:val="22"/>
                <w:szCs w:val="22"/>
              </w:rPr>
              <w:t>Competency 7.8 - IT portfolio management</w:t>
            </w:r>
            <w:r w:rsidR="00A25C85" w:rsidRPr="00976EE2">
              <w:rPr>
                <w:rFonts w:asciiTheme="minorHAnsi" w:hAnsiTheme="minorHAnsi"/>
                <w:noProof/>
                <w:webHidden/>
                <w:sz w:val="22"/>
                <w:szCs w:val="22"/>
              </w:rPr>
              <w:tab/>
            </w:r>
            <w:r w:rsidRPr="00976EE2">
              <w:rPr>
                <w:rFonts w:asciiTheme="minorHAnsi" w:hAnsiTheme="minorHAnsi"/>
                <w:noProof/>
                <w:webHidden/>
                <w:sz w:val="22"/>
                <w:szCs w:val="22"/>
              </w:rPr>
              <w:fldChar w:fldCharType="begin"/>
            </w:r>
            <w:r w:rsidR="00A25C85" w:rsidRPr="00976EE2">
              <w:rPr>
                <w:rFonts w:asciiTheme="minorHAnsi" w:hAnsiTheme="minorHAnsi"/>
                <w:noProof/>
                <w:webHidden/>
                <w:sz w:val="22"/>
                <w:szCs w:val="22"/>
              </w:rPr>
              <w:instrText xml:space="preserve"> PAGEREF _Toc343854844 \h </w:instrText>
            </w:r>
            <w:r w:rsidRPr="00976EE2">
              <w:rPr>
                <w:rFonts w:asciiTheme="minorHAnsi" w:hAnsiTheme="minorHAnsi"/>
                <w:noProof/>
                <w:webHidden/>
                <w:sz w:val="22"/>
                <w:szCs w:val="22"/>
              </w:rPr>
            </w:r>
            <w:r w:rsidRPr="00976EE2">
              <w:rPr>
                <w:rFonts w:asciiTheme="minorHAnsi" w:hAnsiTheme="minorHAnsi"/>
                <w:noProof/>
                <w:webHidden/>
                <w:sz w:val="22"/>
                <w:szCs w:val="22"/>
              </w:rPr>
              <w:fldChar w:fldCharType="separate"/>
            </w:r>
            <w:r w:rsidR="000E66F7" w:rsidRPr="00976EE2">
              <w:rPr>
                <w:rFonts w:asciiTheme="minorHAnsi" w:hAnsiTheme="minorHAnsi"/>
                <w:noProof/>
                <w:webHidden/>
                <w:sz w:val="22"/>
                <w:szCs w:val="22"/>
              </w:rPr>
              <w:t>31</w:t>
            </w:r>
            <w:r w:rsidRPr="00976EE2">
              <w:rPr>
                <w:rFonts w:asciiTheme="minorHAnsi" w:hAnsiTheme="minorHAnsi"/>
                <w:noProof/>
                <w:webHidden/>
                <w:sz w:val="22"/>
                <w:szCs w:val="22"/>
              </w:rPr>
              <w:fldChar w:fldCharType="end"/>
            </w:r>
          </w:hyperlink>
        </w:p>
        <w:p w:rsidR="00A25C85" w:rsidRPr="00976EE2" w:rsidRDefault="008D3CC1" w:rsidP="001A005F">
          <w:pPr>
            <w:pStyle w:val="TOC1"/>
            <w:rPr>
              <w:rFonts w:eastAsiaTheme="minorEastAsia" w:cstheme="minorBidi"/>
              <w:sz w:val="22"/>
              <w:szCs w:val="22"/>
            </w:rPr>
          </w:pPr>
          <w:hyperlink w:anchor="_Toc343854845" w:history="1">
            <w:r w:rsidR="00A25C85" w:rsidRPr="00976EE2">
              <w:rPr>
                <w:rStyle w:val="Hyperlink"/>
                <w:sz w:val="22"/>
                <w:szCs w:val="22"/>
              </w:rPr>
              <w:t>8.0: Acquisition</w:t>
            </w:r>
            <w:r w:rsidR="00A25C85" w:rsidRPr="00976EE2">
              <w:rPr>
                <w:webHidden/>
                <w:sz w:val="22"/>
                <w:szCs w:val="22"/>
              </w:rPr>
              <w:tab/>
            </w:r>
            <w:r w:rsidRPr="00976EE2">
              <w:rPr>
                <w:webHidden/>
                <w:sz w:val="22"/>
                <w:szCs w:val="22"/>
              </w:rPr>
              <w:fldChar w:fldCharType="begin"/>
            </w:r>
            <w:r w:rsidR="00A25C85" w:rsidRPr="00976EE2">
              <w:rPr>
                <w:webHidden/>
                <w:sz w:val="22"/>
                <w:szCs w:val="22"/>
              </w:rPr>
              <w:instrText xml:space="preserve"> PAGEREF _Toc343854845 \h </w:instrText>
            </w:r>
            <w:r w:rsidRPr="00976EE2">
              <w:rPr>
                <w:webHidden/>
                <w:sz w:val="22"/>
                <w:szCs w:val="22"/>
              </w:rPr>
            </w:r>
            <w:r w:rsidRPr="00976EE2">
              <w:rPr>
                <w:webHidden/>
                <w:sz w:val="22"/>
                <w:szCs w:val="22"/>
              </w:rPr>
              <w:fldChar w:fldCharType="separate"/>
            </w:r>
            <w:r w:rsidR="000E66F7" w:rsidRPr="00976EE2">
              <w:rPr>
                <w:webHidden/>
                <w:sz w:val="22"/>
                <w:szCs w:val="22"/>
              </w:rPr>
              <w:t>32</w:t>
            </w:r>
            <w:r w:rsidRPr="00976EE2">
              <w:rPr>
                <w:webHidden/>
                <w:sz w:val="22"/>
                <w:szCs w:val="22"/>
              </w:rPr>
              <w:fldChar w:fldCharType="end"/>
            </w:r>
          </w:hyperlink>
        </w:p>
        <w:p w:rsidR="00A25C85" w:rsidRPr="00976EE2" w:rsidRDefault="008D3CC1">
          <w:pPr>
            <w:pStyle w:val="TOC2"/>
            <w:tabs>
              <w:tab w:val="right" w:leader="dot" w:pos="9350"/>
            </w:tabs>
            <w:rPr>
              <w:rFonts w:asciiTheme="minorHAnsi" w:eastAsiaTheme="minorEastAsia" w:hAnsiTheme="minorHAnsi" w:cstheme="minorBidi"/>
              <w:noProof/>
              <w:sz w:val="22"/>
              <w:szCs w:val="22"/>
            </w:rPr>
          </w:pPr>
          <w:hyperlink w:anchor="_Toc343854846" w:history="1">
            <w:r w:rsidR="00A25C85" w:rsidRPr="00976EE2">
              <w:rPr>
                <w:rStyle w:val="Hyperlink"/>
                <w:rFonts w:asciiTheme="minorHAnsi" w:hAnsiTheme="minorHAnsi" w:cs="Arial"/>
                <w:noProof/>
                <w:sz w:val="22"/>
                <w:szCs w:val="22"/>
              </w:rPr>
              <w:t>Competency 8.1 - Acquisition strategy</w:t>
            </w:r>
            <w:r w:rsidR="00A25C85" w:rsidRPr="00976EE2">
              <w:rPr>
                <w:rFonts w:asciiTheme="minorHAnsi" w:hAnsiTheme="minorHAnsi"/>
                <w:noProof/>
                <w:webHidden/>
                <w:sz w:val="22"/>
                <w:szCs w:val="22"/>
              </w:rPr>
              <w:tab/>
            </w:r>
            <w:r w:rsidRPr="00976EE2">
              <w:rPr>
                <w:rFonts w:asciiTheme="minorHAnsi" w:hAnsiTheme="minorHAnsi"/>
                <w:noProof/>
                <w:webHidden/>
                <w:sz w:val="22"/>
                <w:szCs w:val="22"/>
              </w:rPr>
              <w:fldChar w:fldCharType="begin"/>
            </w:r>
            <w:r w:rsidR="00A25C85" w:rsidRPr="00976EE2">
              <w:rPr>
                <w:rFonts w:asciiTheme="minorHAnsi" w:hAnsiTheme="minorHAnsi"/>
                <w:noProof/>
                <w:webHidden/>
                <w:sz w:val="22"/>
                <w:szCs w:val="22"/>
              </w:rPr>
              <w:instrText xml:space="preserve"> PAGEREF _Toc343854846 \h </w:instrText>
            </w:r>
            <w:r w:rsidRPr="00976EE2">
              <w:rPr>
                <w:rFonts w:asciiTheme="minorHAnsi" w:hAnsiTheme="minorHAnsi"/>
                <w:noProof/>
                <w:webHidden/>
                <w:sz w:val="22"/>
                <w:szCs w:val="22"/>
              </w:rPr>
            </w:r>
            <w:r w:rsidRPr="00976EE2">
              <w:rPr>
                <w:rFonts w:asciiTheme="minorHAnsi" w:hAnsiTheme="minorHAnsi"/>
                <w:noProof/>
                <w:webHidden/>
                <w:sz w:val="22"/>
                <w:szCs w:val="22"/>
              </w:rPr>
              <w:fldChar w:fldCharType="separate"/>
            </w:r>
            <w:r w:rsidR="000E66F7" w:rsidRPr="00976EE2">
              <w:rPr>
                <w:rFonts w:asciiTheme="minorHAnsi" w:hAnsiTheme="minorHAnsi"/>
                <w:noProof/>
                <w:webHidden/>
                <w:sz w:val="22"/>
                <w:szCs w:val="22"/>
              </w:rPr>
              <w:t>32</w:t>
            </w:r>
            <w:r w:rsidRPr="00976EE2">
              <w:rPr>
                <w:rFonts w:asciiTheme="minorHAnsi" w:hAnsiTheme="minorHAnsi"/>
                <w:noProof/>
                <w:webHidden/>
                <w:sz w:val="22"/>
                <w:szCs w:val="22"/>
              </w:rPr>
              <w:fldChar w:fldCharType="end"/>
            </w:r>
          </w:hyperlink>
        </w:p>
        <w:p w:rsidR="00A25C85" w:rsidRPr="00976EE2" w:rsidRDefault="008D3CC1">
          <w:pPr>
            <w:pStyle w:val="TOC2"/>
            <w:tabs>
              <w:tab w:val="right" w:leader="dot" w:pos="9350"/>
            </w:tabs>
            <w:rPr>
              <w:rFonts w:asciiTheme="minorHAnsi" w:eastAsiaTheme="minorEastAsia" w:hAnsiTheme="minorHAnsi" w:cstheme="minorBidi"/>
              <w:noProof/>
              <w:sz w:val="22"/>
              <w:szCs w:val="22"/>
            </w:rPr>
          </w:pPr>
          <w:hyperlink w:anchor="_Toc343854847" w:history="1">
            <w:r w:rsidR="00A25C85" w:rsidRPr="00976EE2">
              <w:rPr>
                <w:rStyle w:val="Hyperlink"/>
                <w:rFonts w:asciiTheme="minorHAnsi" w:hAnsiTheme="minorHAnsi" w:cs="Arial"/>
                <w:noProof/>
                <w:sz w:val="22"/>
                <w:szCs w:val="22"/>
              </w:rPr>
              <w:t>Competency 8.2 - Acquisition models and methodologies</w:t>
            </w:r>
            <w:r w:rsidR="00A25C85" w:rsidRPr="00976EE2">
              <w:rPr>
                <w:rFonts w:asciiTheme="minorHAnsi" w:hAnsiTheme="minorHAnsi"/>
                <w:noProof/>
                <w:webHidden/>
                <w:sz w:val="22"/>
                <w:szCs w:val="22"/>
              </w:rPr>
              <w:tab/>
            </w:r>
            <w:r w:rsidRPr="00976EE2">
              <w:rPr>
                <w:rFonts w:asciiTheme="minorHAnsi" w:hAnsiTheme="minorHAnsi"/>
                <w:noProof/>
                <w:webHidden/>
                <w:sz w:val="22"/>
                <w:szCs w:val="22"/>
              </w:rPr>
              <w:fldChar w:fldCharType="begin"/>
            </w:r>
            <w:r w:rsidR="00A25C85" w:rsidRPr="00976EE2">
              <w:rPr>
                <w:rFonts w:asciiTheme="minorHAnsi" w:hAnsiTheme="minorHAnsi"/>
                <w:noProof/>
                <w:webHidden/>
                <w:sz w:val="22"/>
                <w:szCs w:val="22"/>
              </w:rPr>
              <w:instrText xml:space="preserve"> PAGEREF _Toc343854847 \h </w:instrText>
            </w:r>
            <w:r w:rsidRPr="00976EE2">
              <w:rPr>
                <w:rFonts w:asciiTheme="minorHAnsi" w:hAnsiTheme="minorHAnsi"/>
                <w:noProof/>
                <w:webHidden/>
                <w:sz w:val="22"/>
                <w:szCs w:val="22"/>
              </w:rPr>
            </w:r>
            <w:r w:rsidRPr="00976EE2">
              <w:rPr>
                <w:rFonts w:asciiTheme="minorHAnsi" w:hAnsiTheme="minorHAnsi"/>
                <w:noProof/>
                <w:webHidden/>
                <w:sz w:val="22"/>
                <w:szCs w:val="22"/>
              </w:rPr>
              <w:fldChar w:fldCharType="separate"/>
            </w:r>
            <w:r w:rsidR="000E66F7" w:rsidRPr="00976EE2">
              <w:rPr>
                <w:rFonts w:asciiTheme="minorHAnsi" w:hAnsiTheme="minorHAnsi"/>
                <w:noProof/>
                <w:webHidden/>
                <w:sz w:val="22"/>
                <w:szCs w:val="22"/>
              </w:rPr>
              <w:t>33</w:t>
            </w:r>
            <w:r w:rsidRPr="00976EE2">
              <w:rPr>
                <w:rFonts w:asciiTheme="minorHAnsi" w:hAnsiTheme="minorHAnsi"/>
                <w:noProof/>
                <w:webHidden/>
                <w:sz w:val="22"/>
                <w:szCs w:val="22"/>
              </w:rPr>
              <w:fldChar w:fldCharType="end"/>
            </w:r>
          </w:hyperlink>
        </w:p>
        <w:p w:rsidR="00A25C85" w:rsidRPr="00976EE2" w:rsidRDefault="008D3CC1">
          <w:pPr>
            <w:pStyle w:val="TOC2"/>
            <w:tabs>
              <w:tab w:val="right" w:leader="dot" w:pos="9350"/>
            </w:tabs>
            <w:rPr>
              <w:rFonts w:asciiTheme="minorHAnsi" w:eastAsiaTheme="minorEastAsia" w:hAnsiTheme="minorHAnsi" w:cstheme="minorBidi"/>
              <w:noProof/>
              <w:sz w:val="22"/>
              <w:szCs w:val="22"/>
            </w:rPr>
          </w:pPr>
          <w:hyperlink w:anchor="_Toc343854848" w:history="1">
            <w:r w:rsidR="00A25C85" w:rsidRPr="00976EE2">
              <w:rPr>
                <w:rStyle w:val="Hyperlink"/>
                <w:rFonts w:asciiTheme="minorHAnsi" w:hAnsiTheme="minorHAnsi" w:cs="Arial"/>
                <w:noProof/>
                <w:sz w:val="22"/>
                <w:szCs w:val="22"/>
              </w:rPr>
              <w:t>Competency 8.3 - Post-award IT contract management</w:t>
            </w:r>
            <w:r w:rsidR="00A25C85" w:rsidRPr="00976EE2">
              <w:rPr>
                <w:rFonts w:asciiTheme="minorHAnsi" w:hAnsiTheme="minorHAnsi"/>
                <w:noProof/>
                <w:webHidden/>
                <w:sz w:val="22"/>
                <w:szCs w:val="22"/>
              </w:rPr>
              <w:tab/>
            </w:r>
            <w:r w:rsidRPr="00976EE2">
              <w:rPr>
                <w:rFonts w:asciiTheme="minorHAnsi" w:hAnsiTheme="minorHAnsi"/>
                <w:noProof/>
                <w:webHidden/>
                <w:sz w:val="22"/>
                <w:szCs w:val="22"/>
              </w:rPr>
              <w:fldChar w:fldCharType="begin"/>
            </w:r>
            <w:r w:rsidR="00A25C85" w:rsidRPr="00976EE2">
              <w:rPr>
                <w:rFonts w:asciiTheme="minorHAnsi" w:hAnsiTheme="minorHAnsi"/>
                <w:noProof/>
                <w:webHidden/>
                <w:sz w:val="22"/>
                <w:szCs w:val="22"/>
              </w:rPr>
              <w:instrText xml:space="preserve"> PAGEREF _Toc343854848 \h </w:instrText>
            </w:r>
            <w:r w:rsidRPr="00976EE2">
              <w:rPr>
                <w:rFonts w:asciiTheme="minorHAnsi" w:hAnsiTheme="minorHAnsi"/>
                <w:noProof/>
                <w:webHidden/>
                <w:sz w:val="22"/>
                <w:szCs w:val="22"/>
              </w:rPr>
            </w:r>
            <w:r w:rsidRPr="00976EE2">
              <w:rPr>
                <w:rFonts w:asciiTheme="minorHAnsi" w:hAnsiTheme="minorHAnsi"/>
                <w:noProof/>
                <w:webHidden/>
                <w:sz w:val="22"/>
                <w:szCs w:val="22"/>
              </w:rPr>
              <w:fldChar w:fldCharType="separate"/>
            </w:r>
            <w:r w:rsidR="000E66F7" w:rsidRPr="00976EE2">
              <w:rPr>
                <w:rFonts w:asciiTheme="minorHAnsi" w:hAnsiTheme="minorHAnsi"/>
                <w:noProof/>
                <w:webHidden/>
                <w:sz w:val="22"/>
                <w:szCs w:val="22"/>
              </w:rPr>
              <w:t>33</w:t>
            </w:r>
            <w:r w:rsidRPr="00976EE2">
              <w:rPr>
                <w:rFonts w:asciiTheme="minorHAnsi" w:hAnsiTheme="minorHAnsi"/>
                <w:noProof/>
                <w:webHidden/>
                <w:sz w:val="22"/>
                <w:szCs w:val="22"/>
              </w:rPr>
              <w:fldChar w:fldCharType="end"/>
            </w:r>
          </w:hyperlink>
        </w:p>
        <w:p w:rsidR="00A25C85" w:rsidRPr="00976EE2" w:rsidRDefault="008D3CC1">
          <w:pPr>
            <w:pStyle w:val="TOC2"/>
            <w:tabs>
              <w:tab w:val="right" w:leader="dot" w:pos="9350"/>
            </w:tabs>
            <w:rPr>
              <w:rFonts w:asciiTheme="minorHAnsi" w:eastAsiaTheme="minorEastAsia" w:hAnsiTheme="minorHAnsi" w:cstheme="minorBidi"/>
              <w:noProof/>
              <w:sz w:val="22"/>
              <w:szCs w:val="22"/>
            </w:rPr>
          </w:pPr>
          <w:hyperlink w:anchor="_Toc343854849" w:history="1">
            <w:r w:rsidR="00A25C85" w:rsidRPr="00976EE2">
              <w:rPr>
                <w:rStyle w:val="Hyperlink"/>
                <w:rFonts w:asciiTheme="minorHAnsi" w:hAnsiTheme="minorHAnsi" w:cs="Arial"/>
                <w:noProof/>
                <w:sz w:val="22"/>
                <w:szCs w:val="22"/>
              </w:rPr>
              <w:t>Competency 8.4 - IT acquisition best practices</w:t>
            </w:r>
            <w:r w:rsidR="00A25C85" w:rsidRPr="00976EE2">
              <w:rPr>
                <w:rFonts w:asciiTheme="minorHAnsi" w:hAnsiTheme="minorHAnsi"/>
                <w:noProof/>
                <w:webHidden/>
                <w:sz w:val="22"/>
                <w:szCs w:val="22"/>
              </w:rPr>
              <w:tab/>
            </w:r>
            <w:r w:rsidRPr="00976EE2">
              <w:rPr>
                <w:rFonts w:asciiTheme="minorHAnsi" w:hAnsiTheme="minorHAnsi"/>
                <w:noProof/>
                <w:webHidden/>
                <w:sz w:val="22"/>
                <w:szCs w:val="22"/>
              </w:rPr>
              <w:fldChar w:fldCharType="begin"/>
            </w:r>
            <w:r w:rsidR="00A25C85" w:rsidRPr="00976EE2">
              <w:rPr>
                <w:rFonts w:asciiTheme="minorHAnsi" w:hAnsiTheme="minorHAnsi"/>
                <w:noProof/>
                <w:webHidden/>
                <w:sz w:val="22"/>
                <w:szCs w:val="22"/>
              </w:rPr>
              <w:instrText xml:space="preserve"> PAGEREF _Toc343854849 \h </w:instrText>
            </w:r>
            <w:r w:rsidRPr="00976EE2">
              <w:rPr>
                <w:rFonts w:asciiTheme="minorHAnsi" w:hAnsiTheme="minorHAnsi"/>
                <w:noProof/>
                <w:webHidden/>
                <w:sz w:val="22"/>
                <w:szCs w:val="22"/>
              </w:rPr>
            </w:r>
            <w:r w:rsidRPr="00976EE2">
              <w:rPr>
                <w:rFonts w:asciiTheme="minorHAnsi" w:hAnsiTheme="minorHAnsi"/>
                <w:noProof/>
                <w:webHidden/>
                <w:sz w:val="22"/>
                <w:szCs w:val="22"/>
              </w:rPr>
              <w:fldChar w:fldCharType="separate"/>
            </w:r>
            <w:r w:rsidR="000E66F7" w:rsidRPr="00976EE2">
              <w:rPr>
                <w:rFonts w:asciiTheme="minorHAnsi" w:hAnsiTheme="minorHAnsi"/>
                <w:noProof/>
                <w:webHidden/>
                <w:sz w:val="22"/>
                <w:szCs w:val="22"/>
              </w:rPr>
              <w:t>34</w:t>
            </w:r>
            <w:r w:rsidRPr="00976EE2">
              <w:rPr>
                <w:rFonts w:asciiTheme="minorHAnsi" w:hAnsiTheme="minorHAnsi"/>
                <w:noProof/>
                <w:webHidden/>
                <w:sz w:val="22"/>
                <w:szCs w:val="22"/>
              </w:rPr>
              <w:fldChar w:fldCharType="end"/>
            </w:r>
          </w:hyperlink>
        </w:p>
        <w:p w:rsidR="00A25C85" w:rsidRPr="00976EE2" w:rsidRDefault="008D3CC1">
          <w:pPr>
            <w:pStyle w:val="TOC2"/>
            <w:tabs>
              <w:tab w:val="right" w:leader="dot" w:pos="9350"/>
            </w:tabs>
            <w:rPr>
              <w:rFonts w:asciiTheme="minorHAnsi" w:eastAsiaTheme="minorEastAsia" w:hAnsiTheme="minorHAnsi" w:cstheme="minorBidi"/>
              <w:noProof/>
              <w:sz w:val="22"/>
              <w:szCs w:val="22"/>
            </w:rPr>
          </w:pPr>
          <w:hyperlink w:anchor="_Toc343854850" w:history="1">
            <w:r w:rsidR="00A25C85" w:rsidRPr="00976EE2">
              <w:rPr>
                <w:rStyle w:val="Hyperlink"/>
                <w:rFonts w:asciiTheme="minorHAnsi" w:hAnsiTheme="minorHAnsi" w:cs="Arial"/>
                <w:noProof/>
                <w:sz w:val="22"/>
                <w:szCs w:val="22"/>
              </w:rPr>
              <w:t>Competency 8.5 - Software acquisition management</w:t>
            </w:r>
            <w:r w:rsidR="00A25C85" w:rsidRPr="00976EE2">
              <w:rPr>
                <w:rFonts w:asciiTheme="minorHAnsi" w:hAnsiTheme="minorHAnsi"/>
                <w:noProof/>
                <w:webHidden/>
                <w:sz w:val="22"/>
                <w:szCs w:val="22"/>
              </w:rPr>
              <w:tab/>
            </w:r>
            <w:r w:rsidRPr="00976EE2">
              <w:rPr>
                <w:rFonts w:asciiTheme="minorHAnsi" w:hAnsiTheme="minorHAnsi"/>
                <w:noProof/>
                <w:webHidden/>
                <w:sz w:val="22"/>
                <w:szCs w:val="22"/>
              </w:rPr>
              <w:fldChar w:fldCharType="begin"/>
            </w:r>
            <w:r w:rsidR="00A25C85" w:rsidRPr="00976EE2">
              <w:rPr>
                <w:rFonts w:asciiTheme="minorHAnsi" w:hAnsiTheme="minorHAnsi"/>
                <w:noProof/>
                <w:webHidden/>
                <w:sz w:val="22"/>
                <w:szCs w:val="22"/>
              </w:rPr>
              <w:instrText xml:space="preserve"> PAGEREF _Toc343854850 \h </w:instrText>
            </w:r>
            <w:r w:rsidRPr="00976EE2">
              <w:rPr>
                <w:rFonts w:asciiTheme="minorHAnsi" w:hAnsiTheme="minorHAnsi"/>
                <w:noProof/>
                <w:webHidden/>
                <w:sz w:val="22"/>
                <w:szCs w:val="22"/>
              </w:rPr>
            </w:r>
            <w:r w:rsidRPr="00976EE2">
              <w:rPr>
                <w:rFonts w:asciiTheme="minorHAnsi" w:hAnsiTheme="minorHAnsi"/>
                <w:noProof/>
                <w:webHidden/>
                <w:sz w:val="22"/>
                <w:szCs w:val="22"/>
              </w:rPr>
              <w:fldChar w:fldCharType="separate"/>
            </w:r>
            <w:r w:rsidR="000E66F7" w:rsidRPr="00976EE2">
              <w:rPr>
                <w:rFonts w:asciiTheme="minorHAnsi" w:hAnsiTheme="minorHAnsi"/>
                <w:noProof/>
                <w:webHidden/>
                <w:sz w:val="22"/>
                <w:szCs w:val="22"/>
              </w:rPr>
              <w:t>34</w:t>
            </w:r>
            <w:r w:rsidRPr="00976EE2">
              <w:rPr>
                <w:rFonts w:asciiTheme="minorHAnsi" w:hAnsiTheme="minorHAnsi"/>
                <w:noProof/>
                <w:webHidden/>
                <w:sz w:val="22"/>
                <w:szCs w:val="22"/>
              </w:rPr>
              <w:fldChar w:fldCharType="end"/>
            </w:r>
          </w:hyperlink>
        </w:p>
        <w:p w:rsidR="00A25C85" w:rsidRPr="00976EE2" w:rsidRDefault="008D3CC1">
          <w:pPr>
            <w:pStyle w:val="TOC2"/>
            <w:tabs>
              <w:tab w:val="right" w:leader="dot" w:pos="9350"/>
            </w:tabs>
            <w:rPr>
              <w:rFonts w:asciiTheme="minorHAnsi" w:eastAsiaTheme="minorEastAsia" w:hAnsiTheme="minorHAnsi" w:cstheme="minorBidi"/>
              <w:noProof/>
              <w:sz w:val="22"/>
              <w:szCs w:val="22"/>
            </w:rPr>
          </w:pPr>
          <w:hyperlink w:anchor="_Toc343854851" w:history="1">
            <w:r w:rsidR="00A25C85" w:rsidRPr="00976EE2">
              <w:rPr>
                <w:rStyle w:val="Hyperlink"/>
                <w:rFonts w:asciiTheme="minorHAnsi" w:hAnsiTheme="minorHAnsi" w:cs="Arial"/>
                <w:noProof/>
                <w:sz w:val="22"/>
                <w:szCs w:val="22"/>
              </w:rPr>
              <w:t>Competency 8.6 - Supply chain risk management in acquisition</w:t>
            </w:r>
            <w:r w:rsidR="00A25C85" w:rsidRPr="00976EE2">
              <w:rPr>
                <w:rFonts w:asciiTheme="minorHAnsi" w:hAnsiTheme="minorHAnsi"/>
                <w:noProof/>
                <w:webHidden/>
                <w:sz w:val="22"/>
                <w:szCs w:val="22"/>
              </w:rPr>
              <w:tab/>
            </w:r>
            <w:r w:rsidRPr="00976EE2">
              <w:rPr>
                <w:rFonts w:asciiTheme="minorHAnsi" w:hAnsiTheme="minorHAnsi"/>
                <w:noProof/>
                <w:webHidden/>
                <w:sz w:val="22"/>
                <w:szCs w:val="22"/>
              </w:rPr>
              <w:fldChar w:fldCharType="begin"/>
            </w:r>
            <w:r w:rsidR="00A25C85" w:rsidRPr="00976EE2">
              <w:rPr>
                <w:rFonts w:asciiTheme="minorHAnsi" w:hAnsiTheme="minorHAnsi"/>
                <w:noProof/>
                <w:webHidden/>
                <w:sz w:val="22"/>
                <w:szCs w:val="22"/>
              </w:rPr>
              <w:instrText xml:space="preserve"> PAGEREF _Toc343854851 \h </w:instrText>
            </w:r>
            <w:r w:rsidRPr="00976EE2">
              <w:rPr>
                <w:rFonts w:asciiTheme="minorHAnsi" w:hAnsiTheme="minorHAnsi"/>
                <w:noProof/>
                <w:webHidden/>
                <w:sz w:val="22"/>
                <w:szCs w:val="22"/>
              </w:rPr>
            </w:r>
            <w:r w:rsidRPr="00976EE2">
              <w:rPr>
                <w:rFonts w:asciiTheme="minorHAnsi" w:hAnsiTheme="minorHAnsi"/>
                <w:noProof/>
                <w:webHidden/>
                <w:sz w:val="22"/>
                <w:szCs w:val="22"/>
              </w:rPr>
              <w:fldChar w:fldCharType="separate"/>
            </w:r>
            <w:r w:rsidR="000E66F7" w:rsidRPr="00976EE2">
              <w:rPr>
                <w:rFonts w:asciiTheme="minorHAnsi" w:hAnsiTheme="minorHAnsi"/>
                <w:noProof/>
                <w:webHidden/>
                <w:sz w:val="22"/>
                <w:szCs w:val="22"/>
              </w:rPr>
              <w:t>35</w:t>
            </w:r>
            <w:r w:rsidRPr="00976EE2">
              <w:rPr>
                <w:rFonts w:asciiTheme="minorHAnsi" w:hAnsiTheme="minorHAnsi"/>
                <w:noProof/>
                <w:webHidden/>
                <w:sz w:val="22"/>
                <w:szCs w:val="22"/>
              </w:rPr>
              <w:fldChar w:fldCharType="end"/>
            </w:r>
          </w:hyperlink>
        </w:p>
        <w:p w:rsidR="00A25C85" w:rsidRPr="00976EE2" w:rsidRDefault="008D3CC1" w:rsidP="001A005F">
          <w:pPr>
            <w:pStyle w:val="TOC1"/>
            <w:rPr>
              <w:rFonts w:eastAsiaTheme="minorEastAsia" w:cstheme="minorBidi"/>
              <w:sz w:val="22"/>
              <w:szCs w:val="22"/>
            </w:rPr>
          </w:pPr>
          <w:hyperlink w:anchor="_Toc343854852" w:history="1">
            <w:r w:rsidR="00A25C85" w:rsidRPr="00976EE2">
              <w:rPr>
                <w:rStyle w:val="Hyperlink"/>
                <w:sz w:val="22"/>
                <w:szCs w:val="22"/>
              </w:rPr>
              <w:t>9.0: Information and Knowledge Management</w:t>
            </w:r>
            <w:r w:rsidR="00A25C85" w:rsidRPr="00976EE2">
              <w:rPr>
                <w:webHidden/>
                <w:sz w:val="22"/>
                <w:szCs w:val="22"/>
              </w:rPr>
              <w:tab/>
            </w:r>
            <w:r w:rsidRPr="00976EE2">
              <w:rPr>
                <w:webHidden/>
                <w:sz w:val="22"/>
                <w:szCs w:val="22"/>
              </w:rPr>
              <w:fldChar w:fldCharType="begin"/>
            </w:r>
            <w:r w:rsidR="00A25C85" w:rsidRPr="00976EE2">
              <w:rPr>
                <w:webHidden/>
                <w:sz w:val="22"/>
                <w:szCs w:val="22"/>
              </w:rPr>
              <w:instrText xml:space="preserve"> PAGEREF _Toc343854852 \h </w:instrText>
            </w:r>
            <w:r w:rsidRPr="00976EE2">
              <w:rPr>
                <w:webHidden/>
                <w:sz w:val="22"/>
                <w:szCs w:val="22"/>
              </w:rPr>
            </w:r>
            <w:r w:rsidRPr="00976EE2">
              <w:rPr>
                <w:webHidden/>
                <w:sz w:val="22"/>
                <w:szCs w:val="22"/>
              </w:rPr>
              <w:fldChar w:fldCharType="separate"/>
            </w:r>
            <w:r w:rsidR="000E66F7" w:rsidRPr="00976EE2">
              <w:rPr>
                <w:webHidden/>
                <w:sz w:val="22"/>
                <w:szCs w:val="22"/>
              </w:rPr>
              <w:t>36</w:t>
            </w:r>
            <w:r w:rsidRPr="00976EE2">
              <w:rPr>
                <w:webHidden/>
                <w:sz w:val="22"/>
                <w:szCs w:val="22"/>
              </w:rPr>
              <w:fldChar w:fldCharType="end"/>
            </w:r>
          </w:hyperlink>
        </w:p>
        <w:p w:rsidR="00A25C85" w:rsidRPr="00976EE2" w:rsidRDefault="008D3CC1">
          <w:pPr>
            <w:pStyle w:val="TOC2"/>
            <w:tabs>
              <w:tab w:val="right" w:leader="dot" w:pos="9350"/>
            </w:tabs>
            <w:rPr>
              <w:rFonts w:asciiTheme="minorHAnsi" w:eastAsiaTheme="minorEastAsia" w:hAnsiTheme="minorHAnsi" w:cstheme="minorBidi"/>
              <w:noProof/>
              <w:sz w:val="22"/>
              <w:szCs w:val="22"/>
            </w:rPr>
          </w:pPr>
          <w:hyperlink w:anchor="_Toc343854853" w:history="1">
            <w:r w:rsidR="00A25C85" w:rsidRPr="00976EE2">
              <w:rPr>
                <w:rStyle w:val="Hyperlink"/>
                <w:rFonts w:asciiTheme="minorHAnsi" w:hAnsiTheme="minorHAnsi" w:cs="Arial"/>
                <w:noProof/>
                <w:sz w:val="22"/>
                <w:szCs w:val="22"/>
              </w:rPr>
              <w:t>Competency 9.1 - Privacy, personally identifiable, and protected health information</w:t>
            </w:r>
            <w:r w:rsidR="00A25C85" w:rsidRPr="00976EE2">
              <w:rPr>
                <w:rFonts w:asciiTheme="minorHAnsi" w:hAnsiTheme="minorHAnsi"/>
                <w:noProof/>
                <w:webHidden/>
                <w:sz w:val="22"/>
                <w:szCs w:val="22"/>
              </w:rPr>
              <w:tab/>
            </w:r>
            <w:r w:rsidRPr="00976EE2">
              <w:rPr>
                <w:rFonts w:asciiTheme="minorHAnsi" w:hAnsiTheme="minorHAnsi"/>
                <w:noProof/>
                <w:webHidden/>
                <w:sz w:val="22"/>
                <w:szCs w:val="22"/>
              </w:rPr>
              <w:fldChar w:fldCharType="begin"/>
            </w:r>
            <w:r w:rsidR="00A25C85" w:rsidRPr="00976EE2">
              <w:rPr>
                <w:rFonts w:asciiTheme="minorHAnsi" w:hAnsiTheme="minorHAnsi"/>
                <w:noProof/>
                <w:webHidden/>
                <w:sz w:val="22"/>
                <w:szCs w:val="22"/>
              </w:rPr>
              <w:instrText xml:space="preserve"> PAGEREF _Toc343854853 \h </w:instrText>
            </w:r>
            <w:r w:rsidRPr="00976EE2">
              <w:rPr>
                <w:rFonts w:asciiTheme="minorHAnsi" w:hAnsiTheme="minorHAnsi"/>
                <w:noProof/>
                <w:webHidden/>
                <w:sz w:val="22"/>
                <w:szCs w:val="22"/>
              </w:rPr>
            </w:r>
            <w:r w:rsidRPr="00976EE2">
              <w:rPr>
                <w:rFonts w:asciiTheme="minorHAnsi" w:hAnsiTheme="minorHAnsi"/>
                <w:noProof/>
                <w:webHidden/>
                <w:sz w:val="22"/>
                <w:szCs w:val="22"/>
              </w:rPr>
              <w:fldChar w:fldCharType="separate"/>
            </w:r>
            <w:r w:rsidR="000E66F7" w:rsidRPr="00976EE2">
              <w:rPr>
                <w:rFonts w:asciiTheme="minorHAnsi" w:hAnsiTheme="minorHAnsi"/>
                <w:noProof/>
                <w:webHidden/>
                <w:sz w:val="22"/>
                <w:szCs w:val="22"/>
              </w:rPr>
              <w:t>36</w:t>
            </w:r>
            <w:r w:rsidRPr="00976EE2">
              <w:rPr>
                <w:rFonts w:asciiTheme="minorHAnsi" w:hAnsiTheme="minorHAnsi"/>
                <w:noProof/>
                <w:webHidden/>
                <w:sz w:val="22"/>
                <w:szCs w:val="22"/>
              </w:rPr>
              <w:fldChar w:fldCharType="end"/>
            </w:r>
          </w:hyperlink>
        </w:p>
        <w:p w:rsidR="00A25C85" w:rsidRPr="00976EE2" w:rsidRDefault="008D3CC1">
          <w:pPr>
            <w:pStyle w:val="TOC2"/>
            <w:tabs>
              <w:tab w:val="right" w:leader="dot" w:pos="9350"/>
            </w:tabs>
            <w:rPr>
              <w:rFonts w:asciiTheme="minorHAnsi" w:eastAsiaTheme="minorEastAsia" w:hAnsiTheme="minorHAnsi" w:cstheme="minorBidi"/>
              <w:noProof/>
              <w:sz w:val="22"/>
              <w:szCs w:val="22"/>
            </w:rPr>
          </w:pPr>
          <w:hyperlink w:anchor="_Toc343854854" w:history="1">
            <w:r w:rsidR="00A25C85" w:rsidRPr="00976EE2">
              <w:rPr>
                <w:rStyle w:val="Hyperlink"/>
                <w:rFonts w:asciiTheme="minorHAnsi" w:hAnsiTheme="minorHAnsi" w:cs="Arial"/>
                <w:noProof/>
                <w:sz w:val="22"/>
                <w:szCs w:val="22"/>
              </w:rPr>
              <w:t>Competency 9.2 - Information accessibility</w:t>
            </w:r>
            <w:r w:rsidR="00A25C85" w:rsidRPr="00976EE2">
              <w:rPr>
                <w:rFonts w:asciiTheme="minorHAnsi" w:hAnsiTheme="minorHAnsi"/>
                <w:noProof/>
                <w:webHidden/>
                <w:sz w:val="22"/>
                <w:szCs w:val="22"/>
              </w:rPr>
              <w:tab/>
            </w:r>
            <w:r w:rsidRPr="00976EE2">
              <w:rPr>
                <w:rFonts w:asciiTheme="minorHAnsi" w:hAnsiTheme="minorHAnsi"/>
                <w:noProof/>
                <w:webHidden/>
                <w:sz w:val="22"/>
                <w:szCs w:val="22"/>
              </w:rPr>
              <w:fldChar w:fldCharType="begin"/>
            </w:r>
            <w:r w:rsidR="00A25C85" w:rsidRPr="00976EE2">
              <w:rPr>
                <w:rFonts w:asciiTheme="minorHAnsi" w:hAnsiTheme="minorHAnsi"/>
                <w:noProof/>
                <w:webHidden/>
                <w:sz w:val="22"/>
                <w:szCs w:val="22"/>
              </w:rPr>
              <w:instrText xml:space="preserve"> PAGEREF _Toc343854854 \h </w:instrText>
            </w:r>
            <w:r w:rsidRPr="00976EE2">
              <w:rPr>
                <w:rFonts w:asciiTheme="minorHAnsi" w:hAnsiTheme="minorHAnsi"/>
                <w:noProof/>
                <w:webHidden/>
                <w:sz w:val="22"/>
                <w:szCs w:val="22"/>
              </w:rPr>
            </w:r>
            <w:r w:rsidRPr="00976EE2">
              <w:rPr>
                <w:rFonts w:asciiTheme="minorHAnsi" w:hAnsiTheme="minorHAnsi"/>
                <w:noProof/>
                <w:webHidden/>
                <w:sz w:val="22"/>
                <w:szCs w:val="22"/>
              </w:rPr>
              <w:fldChar w:fldCharType="separate"/>
            </w:r>
            <w:r w:rsidR="000E66F7" w:rsidRPr="00976EE2">
              <w:rPr>
                <w:rFonts w:asciiTheme="minorHAnsi" w:hAnsiTheme="minorHAnsi"/>
                <w:noProof/>
                <w:webHidden/>
                <w:sz w:val="22"/>
                <w:szCs w:val="22"/>
              </w:rPr>
              <w:t>37</w:t>
            </w:r>
            <w:r w:rsidRPr="00976EE2">
              <w:rPr>
                <w:rFonts w:asciiTheme="minorHAnsi" w:hAnsiTheme="minorHAnsi"/>
                <w:noProof/>
                <w:webHidden/>
                <w:sz w:val="22"/>
                <w:szCs w:val="22"/>
              </w:rPr>
              <w:fldChar w:fldCharType="end"/>
            </w:r>
          </w:hyperlink>
        </w:p>
        <w:p w:rsidR="00A25C85" w:rsidRPr="00976EE2" w:rsidRDefault="008D3CC1">
          <w:pPr>
            <w:pStyle w:val="TOC2"/>
            <w:tabs>
              <w:tab w:val="right" w:leader="dot" w:pos="9350"/>
            </w:tabs>
            <w:rPr>
              <w:rFonts w:asciiTheme="minorHAnsi" w:eastAsiaTheme="minorEastAsia" w:hAnsiTheme="minorHAnsi" w:cstheme="minorBidi"/>
              <w:noProof/>
              <w:sz w:val="22"/>
              <w:szCs w:val="22"/>
            </w:rPr>
          </w:pPr>
          <w:hyperlink w:anchor="_Toc343854855" w:history="1">
            <w:r w:rsidR="00A25C85" w:rsidRPr="00976EE2">
              <w:rPr>
                <w:rStyle w:val="Hyperlink"/>
                <w:rFonts w:asciiTheme="minorHAnsi" w:hAnsiTheme="minorHAnsi" w:cs="Arial"/>
                <w:noProof/>
                <w:sz w:val="22"/>
                <w:szCs w:val="22"/>
              </w:rPr>
              <w:t>Competency 9.3 - Records and information management</w:t>
            </w:r>
            <w:r w:rsidR="00A25C85" w:rsidRPr="00976EE2">
              <w:rPr>
                <w:rFonts w:asciiTheme="minorHAnsi" w:hAnsiTheme="minorHAnsi"/>
                <w:noProof/>
                <w:webHidden/>
                <w:sz w:val="22"/>
                <w:szCs w:val="22"/>
              </w:rPr>
              <w:tab/>
            </w:r>
            <w:r w:rsidRPr="00976EE2">
              <w:rPr>
                <w:rFonts w:asciiTheme="minorHAnsi" w:hAnsiTheme="minorHAnsi"/>
                <w:noProof/>
                <w:webHidden/>
                <w:sz w:val="22"/>
                <w:szCs w:val="22"/>
              </w:rPr>
              <w:fldChar w:fldCharType="begin"/>
            </w:r>
            <w:r w:rsidR="00A25C85" w:rsidRPr="00976EE2">
              <w:rPr>
                <w:rFonts w:asciiTheme="minorHAnsi" w:hAnsiTheme="minorHAnsi"/>
                <w:noProof/>
                <w:webHidden/>
                <w:sz w:val="22"/>
                <w:szCs w:val="22"/>
              </w:rPr>
              <w:instrText xml:space="preserve"> PAGEREF _Toc343854855 \h </w:instrText>
            </w:r>
            <w:r w:rsidRPr="00976EE2">
              <w:rPr>
                <w:rFonts w:asciiTheme="minorHAnsi" w:hAnsiTheme="minorHAnsi"/>
                <w:noProof/>
                <w:webHidden/>
                <w:sz w:val="22"/>
                <w:szCs w:val="22"/>
              </w:rPr>
            </w:r>
            <w:r w:rsidRPr="00976EE2">
              <w:rPr>
                <w:rFonts w:asciiTheme="minorHAnsi" w:hAnsiTheme="minorHAnsi"/>
                <w:noProof/>
                <w:webHidden/>
                <w:sz w:val="22"/>
                <w:szCs w:val="22"/>
              </w:rPr>
              <w:fldChar w:fldCharType="separate"/>
            </w:r>
            <w:r w:rsidR="000E66F7" w:rsidRPr="00976EE2">
              <w:rPr>
                <w:rFonts w:asciiTheme="minorHAnsi" w:hAnsiTheme="minorHAnsi"/>
                <w:noProof/>
                <w:webHidden/>
                <w:sz w:val="22"/>
                <w:szCs w:val="22"/>
              </w:rPr>
              <w:t>38</w:t>
            </w:r>
            <w:r w:rsidRPr="00976EE2">
              <w:rPr>
                <w:rFonts w:asciiTheme="minorHAnsi" w:hAnsiTheme="minorHAnsi"/>
                <w:noProof/>
                <w:webHidden/>
                <w:sz w:val="22"/>
                <w:szCs w:val="22"/>
              </w:rPr>
              <w:fldChar w:fldCharType="end"/>
            </w:r>
          </w:hyperlink>
        </w:p>
        <w:p w:rsidR="00A25C85" w:rsidRPr="00976EE2" w:rsidRDefault="008D3CC1">
          <w:pPr>
            <w:pStyle w:val="TOC2"/>
            <w:tabs>
              <w:tab w:val="right" w:leader="dot" w:pos="9350"/>
            </w:tabs>
            <w:rPr>
              <w:rFonts w:asciiTheme="minorHAnsi" w:eastAsiaTheme="minorEastAsia" w:hAnsiTheme="minorHAnsi" w:cstheme="minorBidi"/>
              <w:noProof/>
              <w:sz w:val="22"/>
              <w:szCs w:val="22"/>
            </w:rPr>
          </w:pPr>
          <w:hyperlink w:anchor="_Toc343854856" w:history="1">
            <w:r w:rsidR="00A25C85" w:rsidRPr="00976EE2">
              <w:rPr>
                <w:rStyle w:val="Hyperlink"/>
                <w:rFonts w:asciiTheme="minorHAnsi" w:hAnsiTheme="minorHAnsi" w:cs="Arial"/>
                <w:noProof/>
                <w:sz w:val="22"/>
                <w:szCs w:val="22"/>
              </w:rPr>
              <w:t>Competency 9.4 - Knowledge management</w:t>
            </w:r>
            <w:r w:rsidR="00A25C85" w:rsidRPr="00976EE2">
              <w:rPr>
                <w:rFonts w:asciiTheme="minorHAnsi" w:hAnsiTheme="minorHAnsi"/>
                <w:noProof/>
                <w:webHidden/>
                <w:sz w:val="22"/>
                <w:szCs w:val="22"/>
              </w:rPr>
              <w:tab/>
            </w:r>
            <w:r w:rsidRPr="00976EE2">
              <w:rPr>
                <w:rFonts w:asciiTheme="minorHAnsi" w:hAnsiTheme="minorHAnsi"/>
                <w:noProof/>
                <w:webHidden/>
                <w:sz w:val="22"/>
                <w:szCs w:val="22"/>
              </w:rPr>
              <w:fldChar w:fldCharType="begin"/>
            </w:r>
            <w:r w:rsidR="00A25C85" w:rsidRPr="00976EE2">
              <w:rPr>
                <w:rFonts w:asciiTheme="minorHAnsi" w:hAnsiTheme="minorHAnsi"/>
                <w:noProof/>
                <w:webHidden/>
                <w:sz w:val="22"/>
                <w:szCs w:val="22"/>
              </w:rPr>
              <w:instrText xml:space="preserve"> PAGEREF _Toc343854856 \h </w:instrText>
            </w:r>
            <w:r w:rsidRPr="00976EE2">
              <w:rPr>
                <w:rFonts w:asciiTheme="minorHAnsi" w:hAnsiTheme="minorHAnsi"/>
                <w:noProof/>
                <w:webHidden/>
                <w:sz w:val="22"/>
                <w:szCs w:val="22"/>
              </w:rPr>
            </w:r>
            <w:r w:rsidRPr="00976EE2">
              <w:rPr>
                <w:rFonts w:asciiTheme="minorHAnsi" w:hAnsiTheme="minorHAnsi"/>
                <w:noProof/>
                <w:webHidden/>
                <w:sz w:val="22"/>
                <w:szCs w:val="22"/>
              </w:rPr>
              <w:fldChar w:fldCharType="separate"/>
            </w:r>
            <w:r w:rsidR="000E66F7" w:rsidRPr="00976EE2">
              <w:rPr>
                <w:rFonts w:asciiTheme="minorHAnsi" w:hAnsiTheme="minorHAnsi"/>
                <w:noProof/>
                <w:webHidden/>
                <w:sz w:val="22"/>
                <w:szCs w:val="22"/>
              </w:rPr>
              <w:t>39</w:t>
            </w:r>
            <w:r w:rsidRPr="00976EE2">
              <w:rPr>
                <w:rFonts w:asciiTheme="minorHAnsi" w:hAnsiTheme="minorHAnsi"/>
                <w:noProof/>
                <w:webHidden/>
                <w:sz w:val="22"/>
                <w:szCs w:val="22"/>
              </w:rPr>
              <w:fldChar w:fldCharType="end"/>
            </w:r>
          </w:hyperlink>
        </w:p>
        <w:p w:rsidR="00A25C85" w:rsidRPr="00976EE2" w:rsidRDefault="008D3CC1">
          <w:pPr>
            <w:pStyle w:val="TOC2"/>
            <w:tabs>
              <w:tab w:val="right" w:leader="dot" w:pos="9350"/>
            </w:tabs>
            <w:rPr>
              <w:rFonts w:asciiTheme="minorHAnsi" w:eastAsiaTheme="minorEastAsia" w:hAnsiTheme="minorHAnsi" w:cstheme="minorBidi"/>
              <w:noProof/>
              <w:sz w:val="22"/>
              <w:szCs w:val="22"/>
            </w:rPr>
          </w:pPr>
          <w:hyperlink w:anchor="_Toc343854857" w:history="1">
            <w:r w:rsidR="00A25C85" w:rsidRPr="00976EE2">
              <w:rPr>
                <w:rStyle w:val="Hyperlink"/>
                <w:rFonts w:asciiTheme="minorHAnsi" w:hAnsiTheme="minorHAnsi" w:cs="Arial"/>
                <w:noProof/>
                <w:sz w:val="22"/>
                <w:szCs w:val="22"/>
              </w:rPr>
              <w:t>Competency 9.5 - Social media</w:t>
            </w:r>
            <w:r w:rsidR="00A25C85" w:rsidRPr="00976EE2">
              <w:rPr>
                <w:rFonts w:asciiTheme="minorHAnsi" w:hAnsiTheme="minorHAnsi"/>
                <w:noProof/>
                <w:webHidden/>
                <w:sz w:val="22"/>
                <w:szCs w:val="22"/>
              </w:rPr>
              <w:tab/>
            </w:r>
            <w:r w:rsidRPr="00976EE2">
              <w:rPr>
                <w:rFonts w:asciiTheme="minorHAnsi" w:hAnsiTheme="minorHAnsi"/>
                <w:noProof/>
                <w:webHidden/>
                <w:sz w:val="22"/>
                <w:szCs w:val="22"/>
              </w:rPr>
              <w:fldChar w:fldCharType="begin"/>
            </w:r>
            <w:r w:rsidR="00A25C85" w:rsidRPr="00976EE2">
              <w:rPr>
                <w:rFonts w:asciiTheme="minorHAnsi" w:hAnsiTheme="minorHAnsi"/>
                <w:noProof/>
                <w:webHidden/>
                <w:sz w:val="22"/>
                <w:szCs w:val="22"/>
              </w:rPr>
              <w:instrText xml:space="preserve"> PAGEREF _Toc343854857 \h </w:instrText>
            </w:r>
            <w:r w:rsidRPr="00976EE2">
              <w:rPr>
                <w:rFonts w:asciiTheme="minorHAnsi" w:hAnsiTheme="minorHAnsi"/>
                <w:noProof/>
                <w:webHidden/>
                <w:sz w:val="22"/>
                <w:szCs w:val="22"/>
              </w:rPr>
            </w:r>
            <w:r w:rsidRPr="00976EE2">
              <w:rPr>
                <w:rFonts w:asciiTheme="minorHAnsi" w:hAnsiTheme="minorHAnsi"/>
                <w:noProof/>
                <w:webHidden/>
                <w:sz w:val="22"/>
                <w:szCs w:val="22"/>
              </w:rPr>
              <w:fldChar w:fldCharType="separate"/>
            </w:r>
            <w:r w:rsidR="000E66F7" w:rsidRPr="00976EE2">
              <w:rPr>
                <w:rFonts w:asciiTheme="minorHAnsi" w:hAnsiTheme="minorHAnsi"/>
                <w:noProof/>
                <w:webHidden/>
                <w:sz w:val="22"/>
                <w:szCs w:val="22"/>
              </w:rPr>
              <w:t>39</w:t>
            </w:r>
            <w:r w:rsidRPr="00976EE2">
              <w:rPr>
                <w:rFonts w:asciiTheme="minorHAnsi" w:hAnsiTheme="minorHAnsi"/>
                <w:noProof/>
                <w:webHidden/>
                <w:sz w:val="22"/>
                <w:szCs w:val="22"/>
              </w:rPr>
              <w:fldChar w:fldCharType="end"/>
            </w:r>
          </w:hyperlink>
        </w:p>
        <w:p w:rsidR="00A25C85" w:rsidRPr="00976EE2" w:rsidRDefault="008D3CC1">
          <w:pPr>
            <w:pStyle w:val="TOC2"/>
            <w:tabs>
              <w:tab w:val="right" w:leader="dot" w:pos="9350"/>
            </w:tabs>
            <w:rPr>
              <w:rFonts w:asciiTheme="minorHAnsi" w:eastAsiaTheme="minorEastAsia" w:hAnsiTheme="minorHAnsi" w:cstheme="minorBidi"/>
              <w:noProof/>
              <w:sz w:val="22"/>
              <w:szCs w:val="22"/>
            </w:rPr>
          </w:pPr>
          <w:hyperlink w:anchor="_Toc343854858" w:history="1">
            <w:r w:rsidR="00A25C85" w:rsidRPr="00976EE2">
              <w:rPr>
                <w:rStyle w:val="Hyperlink"/>
                <w:rFonts w:asciiTheme="minorHAnsi" w:hAnsiTheme="minorHAnsi" w:cs="Arial"/>
                <w:noProof/>
                <w:sz w:val="22"/>
                <w:szCs w:val="22"/>
              </w:rPr>
              <w:t>Competency 9.6 - Web development and maintenance strategy</w:t>
            </w:r>
            <w:r w:rsidR="00A25C85" w:rsidRPr="00976EE2">
              <w:rPr>
                <w:rFonts w:asciiTheme="minorHAnsi" w:hAnsiTheme="minorHAnsi"/>
                <w:noProof/>
                <w:webHidden/>
                <w:sz w:val="22"/>
                <w:szCs w:val="22"/>
              </w:rPr>
              <w:tab/>
            </w:r>
            <w:r w:rsidRPr="00976EE2">
              <w:rPr>
                <w:rFonts w:asciiTheme="minorHAnsi" w:hAnsiTheme="minorHAnsi"/>
                <w:noProof/>
                <w:webHidden/>
                <w:sz w:val="22"/>
                <w:szCs w:val="22"/>
              </w:rPr>
              <w:fldChar w:fldCharType="begin"/>
            </w:r>
            <w:r w:rsidR="00A25C85" w:rsidRPr="00976EE2">
              <w:rPr>
                <w:rFonts w:asciiTheme="minorHAnsi" w:hAnsiTheme="minorHAnsi"/>
                <w:noProof/>
                <w:webHidden/>
                <w:sz w:val="22"/>
                <w:szCs w:val="22"/>
              </w:rPr>
              <w:instrText xml:space="preserve"> PAGEREF _Toc343854858 \h </w:instrText>
            </w:r>
            <w:r w:rsidRPr="00976EE2">
              <w:rPr>
                <w:rFonts w:asciiTheme="minorHAnsi" w:hAnsiTheme="minorHAnsi"/>
                <w:noProof/>
                <w:webHidden/>
                <w:sz w:val="22"/>
                <w:szCs w:val="22"/>
              </w:rPr>
            </w:r>
            <w:r w:rsidRPr="00976EE2">
              <w:rPr>
                <w:rFonts w:asciiTheme="minorHAnsi" w:hAnsiTheme="minorHAnsi"/>
                <w:noProof/>
                <w:webHidden/>
                <w:sz w:val="22"/>
                <w:szCs w:val="22"/>
              </w:rPr>
              <w:fldChar w:fldCharType="separate"/>
            </w:r>
            <w:r w:rsidR="000E66F7" w:rsidRPr="00976EE2">
              <w:rPr>
                <w:rFonts w:asciiTheme="minorHAnsi" w:hAnsiTheme="minorHAnsi"/>
                <w:noProof/>
                <w:webHidden/>
                <w:sz w:val="22"/>
                <w:szCs w:val="22"/>
              </w:rPr>
              <w:t>39</w:t>
            </w:r>
            <w:r w:rsidRPr="00976EE2">
              <w:rPr>
                <w:rFonts w:asciiTheme="minorHAnsi" w:hAnsiTheme="minorHAnsi"/>
                <w:noProof/>
                <w:webHidden/>
                <w:sz w:val="22"/>
                <w:szCs w:val="22"/>
              </w:rPr>
              <w:fldChar w:fldCharType="end"/>
            </w:r>
          </w:hyperlink>
        </w:p>
        <w:p w:rsidR="00A25C85" w:rsidRPr="00976EE2" w:rsidRDefault="008D3CC1">
          <w:pPr>
            <w:pStyle w:val="TOC2"/>
            <w:tabs>
              <w:tab w:val="right" w:leader="dot" w:pos="9350"/>
            </w:tabs>
            <w:rPr>
              <w:rFonts w:asciiTheme="minorHAnsi" w:eastAsiaTheme="minorEastAsia" w:hAnsiTheme="minorHAnsi" w:cstheme="minorBidi"/>
              <w:noProof/>
              <w:sz w:val="22"/>
              <w:szCs w:val="22"/>
            </w:rPr>
          </w:pPr>
          <w:hyperlink w:anchor="_Toc343854859" w:history="1">
            <w:r w:rsidR="00A25C85" w:rsidRPr="00976EE2">
              <w:rPr>
                <w:rStyle w:val="Hyperlink"/>
                <w:rFonts w:asciiTheme="minorHAnsi" w:hAnsiTheme="minorHAnsi" w:cs="Arial"/>
                <w:noProof/>
                <w:sz w:val="22"/>
                <w:szCs w:val="22"/>
              </w:rPr>
              <w:t>Competency 9.7 - Open government</w:t>
            </w:r>
            <w:r w:rsidR="00A25C85" w:rsidRPr="00976EE2">
              <w:rPr>
                <w:rFonts w:asciiTheme="minorHAnsi" w:hAnsiTheme="minorHAnsi"/>
                <w:noProof/>
                <w:webHidden/>
                <w:sz w:val="22"/>
                <w:szCs w:val="22"/>
              </w:rPr>
              <w:tab/>
            </w:r>
            <w:r w:rsidRPr="00976EE2">
              <w:rPr>
                <w:rFonts w:asciiTheme="minorHAnsi" w:hAnsiTheme="minorHAnsi"/>
                <w:noProof/>
                <w:webHidden/>
                <w:sz w:val="22"/>
                <w:szCs w:val="22"/>
              </w:rPr>
              <w:fldChar w:fldCharType="begin"/>
            </w:r>
            <w:r w:rsidR="00A25C85" w:rsidRPr="00976EE2">
              <w:rPr>
                <w:rFonts w:asciiTheme="minorHAnsi" w:hAnsiTheme="minorHAnsi"/>
                <w:noProof/>
                <w:webHidden/>
                <w:sz w:val="22"/>
                <w:szCs w:val="22"/>
              </w:rPr>
              <w:instrText xml:space="preserve"> PAGEREF _Toc343854859 \h </w:instrText>
            </w:r>
            <w:r w:rsidRPr="00976EE2">
              <w:rPr>
                <w:rFonts w:asciiTheme="minorHAnsi" w:hAnsiTheme="minorHAnsi"/>
                <w:noProof/>
                <w:webHidden/>
                <w:sz w:val="22"/>
                <w:szCs w:val="22"/>
              </w:rPr>
            </w:r>
            <w:r w:rsidRPr="00976EE2">
              <w:rPr>
                <w:rFonts w:asciiTheme="minorHAnsi" w:hAnsiTheme="minorHAnsi"/>
                <w:noProof/>
                <w:webHidden/>
                <w:sz w:val="22"/>
                <w:szCs w:val="22"/>
              </w:rPr>
              <w:fldChar w:fldCharType="separate"/>
            </w:r>
            <w:r w:rsidR="000E66F7" w:rsidRPr="00976EE2">
              <w:rPr>
                <w:rFonts w:asciiTheme="minorHAnsi" w:hAnsiTheme="minorHAnsi"/>
                <w:noProof/>
                <w:webHidden/>
                <w:sz w:val="22"/>
                <w:szCs w:val="22"/>
              </w:rPr>
              <w:t>41</w:t>
            </w:r>
            <w:r w:rsidRPr="00976EE2">
              <w:rPr>
                <w:rFonts w:asciiTheme="minorHAnsi" w:hAnsiTheme="minorHAnsi"/>
                <w:noProof/>
                <w:webHidden/>
                <w:sz w:val="22"/>
                <w:szCs w:val="22"/>
              </w:rPr>
              <w:fldChar w:fldCharType="end"/>
            </w:r>
          </w:hyperlink>
        </w:p>
        <w:p w:rsidR="00A25C85" w:rsidRPr="00976EE2" w:rsidRDefault="008D3CC1">
          <w:pPr>
            <w:pStyle w:val="TOC2"/>
            <w:tabs>
              <w:tab w:val="right" w:leader="dot" w:pos="9350"/>
            </w:tabs>
            <w:rPr>
              <w:rFonts w:asciiTheme="minorHAnsi" w:eastAsiaTheme="minorEastAsia" w:hAnsiTheme="minorHAnsi" w:cstheme="minorBidi"/>
              <w:noProof/>
              <w:sz w:val="22"/>
              <w:szCs w:val="22"/>
            </w:rPr>
          </w:pPr>
          <w:hyperlink w:anchor="_Toc343854860" w:history="1">
            <w:r w:rsidR="00A25C85" w:rsidRPr="00976EE2">
              <w:rPr>
                <w:rStyle w:val="Hyperlink"/>
                <w:rFonts w:asciiTheme="minorHAnsi" w:hAnsiTheme="minorHAnsi" w:cs="Arial"/>
                <w:noProof/>
                <w:sz w:val="22"/>
                <w:szCs w:val="22"/>
              </w:rPr>
              <w:t>Competency 9.8 - Information collection</w:t>
            </w:r>
            <w:r w:rsidR="00A25C85" w:rsidRPr="00976EE2">
              <w:rPr>
                <w:rFonts w:asciiTheme="minorHAnsi" w:hAnsiTheme="minorHAnsi"/>
                <w:noProof/>
                <w:webHidden/>
                <w:sz w:val="22"/>
                <w:szCs w:val="22"/>
              </w:rPr>
              <w:tab/>
            </w:r>
            <w:r w:rsidRPr="00976EE2">
              <w:rPr>
                <w:rFonts w:asciiTheme="minorHAnsi" w:hAnsiTheme="minorHAnsi"/>
                <w:noProof/>
                <w:webHidden/>
                <w:sz w:val="22"/>
                <w:szCs w:val="22"/>
              </w:rPr>
              <w:fldChar w:fldCharType="begin"/>
            </w:r>
            <w:r w:rsidR="00A25C85" w:rsidRPr="00976EE2">
              <w:rPr>
                <w:rFonts w:asciiTheme="minorHAnsi" w:hAnsiTheme="minorHAnsi"/>
                <w:noProof/>
                <w:webHidden/>
                <w:sz w:val="22"/>
                <w:szCs w:val="22"/>
              </w:rPr>
              <w:instrText xml:space="preserve"> PAGEREF _Toc343854860 \h </w:instrText>
            </w:r>
            <w:r w:rsidRPr="00976EE2">
              <w:rPr>
                <w:rFonts w:asciiTheme="minorHAnsi" w:hAnsiTheme="minorHAnsi"/>
                <w:noProof/>
                <w:webHidden/>
                <w:sz w:val="22"/>
                <w:szCs w:val="22"/>
              </w:rPr>
            </w:r>
            <w:r w:rsidRPr="00976EE2">
              <w:rPr>
                <w:rFonts w:asciiTheme="minorHAnsi" w:hAnsiTheme="minorHAnsi"/>
                <w:noProof/>
                <w:webHidden/>
                <w:sz w:val="22"/>
                <w:szCs w:val="22"/>
              </w:rPr>
              <w:fldChar w:fldCharType="separate"/>
            </w:r>
            <w:r w:rsidR="000E66F7" w:rsidRPr="00976EE2">
              <w:rPr>
                <w:rFonts w:asciiTheme="minorHAnsi" w:hAnsiTheme="minorHAnsi"/>
                <w:noProof/>
                <w:webHidden/>
                <w:sz w:val="22"/>
                <w:szCs w:val="22"/>
              </w:rPr>
              <w:t>42</w:t>
            </w:r>
            <w:r w:rsidRPr="00976EE2">
              <w:rPr>
                <w:rFonts w:asciiTheme="minorHAnsi" w:hAnsiTheme="minorHAnsi"/>
                <w:noProof/>
                <w:webHidden/>
                <w:sz w:val="22"/>
                <w:szCs w:val="22"/>
              </w:rPr>
              <w:fldChar w:fldCharType="end"/>
            </w:r>
          </w:hyperlink>
        </w:p>
        <w:p w:rsidR="00A25C85" w:rsidRPr="00976EE2" w:rsidRDefault="008D3CC1" w:rsidP="001A005F">
          <w:pPr>
            <w:pStyle w:val="TOC1"/>
            <w:rPr>
              <w:rFonts w:eastAsiaTheme="minorEastAsia" w:cstheme="minorBidi"/>
              <w:sz w:val="22"/>
              <w:szCs w:val="22"/>
            </w:rPr>
          </w:pPr>
          <w:hyperlink w:anchor="_Toc343854861" w:history="1">
            <w:r w:rsidR="00A25C85" w:rsidRPr="00976EE2">
              <w:rPr>
                <w:rStyle w:val="Hyperlink"/>
                <w:sz w:val="22"/>
                <w:szCs w:val="22"/>
              </w:rPr>
              <w:t>10.0: Cybersecurity/Information Assurance (IA)</w:t>
            </w:r>
            <w:r w:rsidR="00A25C85" w:rsidRPr="00976EE2">
              <w:rPr>
                <w:webHidden/>
                <w:sz w:val="22"/>
                <w:szCs w:val="22"/>
              </w:rPr>
              <w:tab/>
            </w:r>
            <w:r w:rsidRPr="00976EE2">
              <w:rPr>
                <w:webHidden/>
                <w:sz w:val="22"/>
                <w:szCs w:val="22"/>
              </w:rPr>
              <w:fldChar w:fldCharType="begin"/>
            </w:r>
            <w:r w:rsidR="00A25C85" w:rsidRPr="00976EE2">
              <w:rPr>
                <w:webHidden/>
                <w:sz w:val="22"/>
                <w:szCs w:val="22"/>
              </w:rPr>
              <w:instrText xml:space="preserve"> PAGEREF _Toc343854861 \h </w:instrText>
            </w:r>
            <w:r w:rsidRPr="00976EE2">
              <w:rPr>
                <w:webHidden/>
                <w:sz w:val="22"/>
                <w:szCs w:val="22"/>
              </w:rPr>
            </w:r>
            <w:r w:rsidRPr="00976EE2">
              <w:rPr>
                <w:webHidden/>
                <w:sz w:val="22"/>
                <w:szCs w:val="22"/>
              </w:rPr>
              <w:fldChar w:fldCharType="separate"/>
            </w:r>
            <w:r w:rsidR="000E66F7" w:rsidRPr="00976EE2">
              <w:rPr>
                <w:webHidden/>
                <w:sz w:val="22"/>
                <w:szCs w:val="22"/>
              </w:rPr>
              <w:t>43</w:t>
            </w:r>
            <w:r w:rsidRPr="00976EE2">
              <w:rPr>
                <w:webHidden/>
                <w:sz w:val="22"/>
                <w:szCs w:val="22"/>
              </w:rPr>
              <w:fldChar w:fldCharType="end"/>
            </w:r>
          </w:hyperlink>
        </w:p>
        <w:p w:rsidR="00A25C85" w:rsidRPr="00976EE2" w:rsidRDefault="008D3CC1">
          <w:pPr>
            <w:pStyle w:val="TOC2"/>
            <w:tabs>
              <w:tab w:val="right" w:leader="dot" w:pos="9350"/>
            </w:tabs>
            <w:rPr>
              <w:rFonts w:asciiTheme="minorHAnsi" w:eastAsiaTheme="minorEastAsia" w:hAnsiTheme="minorHAnsi" w:cstheme="minorBidi"/>
              <w:noProof/>
              <w:sz w:val="22"/>
              <w:szCs w:val="22"/>
            </w:rPr>
          </w:pPr>
          <w:hyperlink w:anchor="_Toc343854862" w:history="1">
            <w:r w:rsidR="00A25C85" w:rsidRPr="00976EE2">
              <w:rPr>
                <w:rStyle w:val="Hyperlink"/>
                <w:rFonts w:asciiTheme="minorHAnsi" w:hAnsiTheme="minorHAnsi" w:cs="Arial"/>
                <w:noProof/>
                <w:sz w:val="22"/>
                <w:szCs w:val="22"/>
              </w:rPr>
              <w:t>Competency 10.1 - CIO Cybersecurity/IA roles and responsibilities</w:t>
            </w:r>
            <w:r w:rsidR="00A25C85" w:rsidRPr="00976EE2">
              <w:rPr>
                <w:rFonts w:asciiTheme="minorHAnsi" w:hAnsiTheme="minorHAnsi"/>
                <w:noProof/>
                <w:webHidden/>
                <w:sz w:val="22"/>
                <w:szCs w:val="22"/>
              </w:rPr>
              <w:tab/>
            </w:r>
            <w:r w:rsidRPr="00976EE2">
              <w:rPr>
                <w:rFonts w:asciiTheme="minorHAnsi" w:hAnsiTheme="minorHAnsi"/>
                <w:noProof/>
                <w:webHidden/>
                <w:sz w:val="22"/>
                <w:szCs w:val="22"/>
              </w:rPr>
              <w:fldChar w:fldCharType="begin"/>
            </w:r>
            <w:r w:rsidR="00A25C85" w:rsidRPr="00976EE2">
              <w:rPr>
                <w:rFonts w:asciiTheme="minorHAnsi" w:hAnsiTheme="minorHAnsi"/>
                <w:noProof/>
                <w:webHidden/>
                <w:sz w:val="22"/>
                <w:szCs w:val="22"/>
              </w:rPr>
              <w:instrText xml:space="preserve"> PAGEREF _Toc343854862 \h </w:instrText>
            </w:r>
            <w:r w:rsidRPr="00976EE2">
              <w:rPr>
                <w:rFonts w:asciiTheme="minorHAnsi" w:hAnsiTheme="minorHAnsi"/>
                <w:noProof/>
                <w:webHidden/>
                <w:sz w:val="22"/>
                <w:szCs w:val="22"/>
              </w:rPr>
            </w:r>
            <w:r w:rsidRPr="00976EE2">
              <w:rPr>
                <w:rFonts w:asciiTheme="minorHAnsi" w:hAnsiTheme="minorHAnsi"/>
                <w:noProof/>
                <w:webHidden/>
                <w:sz w:val="22"/>
                <w:szCs w:val="22"/>
              </w:rPr>
              <w:fldChar w:fldCharType="separate"/>
            </w:r>
            <w:r w:rsidR="000E66F7" w:rsidRPr="00976EE2">
              <w:rPr>
                <w:rFonts w:asciiTheme="minorHAnsi" w:hAnsiTheme="minorHAnsi"/>
                <w:noProof/>
                <w:webHidden/>
                <w:sz w:val="22"/>
                <w:szCs w:val="22"/>
              </w:rPr>
              <w:t>44</w:t>
            </w:r>
            <w:r w:rsidRPr="00976EE2">
              <w:rPr>
                <w:rFonts w:asciiTheme="minorHAnsi" w:hAnsiTheme="minorHAnsi"/>
                <w:noProof/>
                <w:webHidden/>
                <w:sz w:val="22"/>
                <w:szCs w:val="22"/>
              </w:rPr>
              <w:fldChar w:fldCharType="end"/>
            </w:r>
          </w:hyperlink>
        </w:p>
        <w:p w:rsidR="00A25C85" w:rsidRPr="00976EE2" w:rsidRDefault="008D3CC1">
          <w:pPr>
            <w:pStyle w:val="TOC2"/>
            <w:tabs>
              <w:tab w:val="right" w:leader="dot" w:pos="9350"/>
            </w:tabs>
            <w:rPr>
              <w:rFonts w:asciiTheme="minorHAnsi" w:eastAsiaTheme="minorEastAsia" w:hAnsiTheme="minorHAnsi" w:cstheme="minorBidi"/>
              <w:noProof/>
              <w:sz w:val="22"/>
              <w:szCs w:val="22"/>
            </w:rPr>
          </w:pPr>
          <w:hyperlink w:anchor="_Toc343854863" w:history="1">
            <w:r w:rsidR="00A25C85" w:rsidRPr="00976EE2">
              <w:rPr>
                <w:rStyle w:val="Hyperlink"/>
                <w:rFonts w:asciiTheme="minorHAnsi" w:hAnsiTheme="minorHAnsi" w:cs="Arial"/>
                <w:noProof/>
                <w:sz w:val="22"/>
                <w:szCs w:val="22"/>
              </w:rPr>
              <w:t>Competency 10.2 - Cybersecurity/IA legislation, policies, and procedures</w:t>
            </w:r>
            <w:r w:rsidR="00A25C85" w:rsidRPr="00976EE2">
              <w:rPr>
                <w:rFonts w:asciiTheme="minorHAnsi" w:hAnsiTheme="minorHAnsi"/>
                <w:noProof/>
                <w:webHidden/>
                <w:sz w:val="22"/>
                <w:szCs w:val="22"/>
              </w:rPr>
              <w:tab/>
            </w:r>
            <w:r w:rsidRPr="00976EE2">
              <w:rPr>
                <w:rFonts w:asciiTheme="minorHAnsi" w:hAnsiTheme="minorHAnsi"/>
                <w:noProof/>
                <w:webHidden/>
                <w:sz w:val="22"/>
                <w:szCs w:val="22"/>
              </w:rPr>
              <w:fldChar w:fldCharType="begin"/>
            </w:r>
            <w:r w:rsidR="00A25C85" w:rsidRPr="00976EE2">
              <w:rPr>
                <w:rFonts w:asciiTheme="minorHAnsi" w:hAnsiTheme="minorHAnsi"/>
                <w:noProof/>
                <w:webHidden/>
                <w:sz w:val="22"/>
                <w:szCs w:val="22"/>
              </w:rPr>
              <w:instrText xml:space="preserve"> PAGEREF _Toc343854863 \h </w:instrText>
            </w:r>
            <w:r w:rsidRPr="00976EE2">
              <w:rPr>
                <w:rFonts w:asciiTheme="minorHAnsi" w:hAnsiTheme="minorHAnsi"/>
                <w:noProof/>
                <w:webHidden/>
                <w:sz w:val="22"/>
                <w:szCs w:val="22"/>
              </w:rPr>
            </w:r>
            <w:r w:rsidRPr="00976EE2">
              <w:rPr>
                <w:rFonts w:asciiTheme="minorHAnsi" w:hAnsiTheme="minorHAnsi"/>
                <w:noProof/>
                <w:webHidden/>
                <w:sz w:val="22"/>
                <w:szCs w:val="22"/>
              </w:rPr>
              <w:fldChar w:fldCharType="separate"/>
            </w:r>
            <w:r w:rsidR="000E66F7" w:rsidRPr="00976EE2">
              <w:rPr>
                <w:rFonts w:asciiTheme="minorHAnsi" w:hAnsiTheme="minorHAnsi"/>
                <w:noProof/>
                <w:webHidden/>
                <w:sz w:val="22"/>
                <w:szCs w:val="22"/>
              </w:rPr>
              <w:t>45</w:t>
            </w:r>
            <w:r w:rsidRPr="00976EE2">
              <w:rPr>
                <w:rFonts w:asciiTheme="minorHAnsi" w:hAnsiTheme="minorHAnsi"/>
                <w:noProof/>
                <w:webHidden/>
                <w:sz w:val="22"/>
                <w:szCs w:val="22"/>
              </w:rPr>
              <w:fldChar w:fldCharType="end"/>
            </w:r>
          </w:hyperlink>
        </w:p>
        <w:p w:rsidR="00A25C85" w:rsidRPr="00976EE2" w:rsidRDefault="008D3CC1">
          <w:pPr>
            <w:pStyle w:val="TOC2"/>
            <w:tabs>
              <w:tab w:val="right" w:leader="dot" w:pos="9350"/>
            </w:tabs>
            <w:rPr>
              <w:rFonts w:asciiTheme="minorHAnsi" w:eastAsiaTheme="minorEastAsia" w:hAnsiTheme="minorHAnsi" w:cstheme="minorBidi"/>
              <w:noProof/>
              <w:sz w:val="22"/>
              <w:szCs w:val="22"/>
            </w:rPr>
          </w:pPr>
          <w:hyperlink w:anchor="_Toc343854864" w:history="1">
            <w:r w:rsidR="00A25C85" w:rsidRPr="00976EE2">
              <w:rPr>
                <w:rStyle w:val="Hyperlink"/>
                <w:rFonts w:asciiTheme="minorHAnsi" w:hAnsiTheme="minorHAnsi" w:cs="Arial"/>
                <w:noProof/>
                <w:sz w:val="22"/>
                <w:szCs w:val="22"/>
              </w:rPr>
              <w:t>Competency 10.3 - Cybersecurity/IA Strategies and Plans</w:t>
            </w:r>
            <w:r w:rsidR="00A25C85" w:rsidRPr="00976EE2">
              <w:rPr>
                <w:rFonts w:asciiTheme="minorHAnsi" w:hAnsiTheme="minorHAnsi"/>
                <w:noProof/>
                <w:webHidden/>
                <w:sz w:val="22"/>
                <w:szCs w:val="22"/>
              </w:rPr>
              <w:tab/>
            </w:r>
            <w:r w:rsidRPr="00976EE2">
              <w:rPr>
                <w:rFonts w:asciiTheme="minorHAnsi" w:hAnsiTheme="minorHAnsi"/>
                <w:noProof/>
                <w:webHidden/>
                <w:sz w:val="22"/>
                <w:szCs w:val="22"/>
              </w:rPr>
              <w:fldChar w:fldCharType="begin"/>
            </w:r>
            <w:r w:rsidR="00A25C85" w:rsidRPr="00976EE2">
              <w:rPr>
                <w:rFonts w:asciiTheme="minorHAnsi" w:hAnsiTheme="minorHAnsi"/>
                <w:noProof/>
                <w:webHidden/>
                <w:sz w:val="22"/>
                <w:szCs w:val="22"/>
              </w:rPr>
              <w:instrText xml:space="preserve"> PAGEREF _Toc343854864 \h </w:instrText>
            </w:r>
            <w:r w:rsidRPr="00976EE2">
              <w:rPr>
                <w:rFonts w:asciiTheme="minorHAnsi" w:hAnsiTheme="minorHAnsi"/>
                <w:noProof/>
                <w:webHidden/>
                <w:sz w:val="22"/>
                <w:szCs w:val="22"/>
              </w:rPr>
            </w:r>
            <w:r w:rsidRPr="00976EE2">
              <w:rPr>
                <w:rFonts w:asciiTheme="minorHAnsi" w:hAnsiTheme="minorHAnsi"/>
                <w:noProof/>
                <w:webHidden/>
                <w:sz w:val="22"/>
                <w:szCs w:val="22"/>
              </w:rPr>
              <w:fldChar w:fldCharType="separate"/>
            </w:r>
            <w:r w:rsidR="000E66F7" w:rsidRPr="00976EE2">
              <w:rPr>
                <w:rFonts w:asciiTheme="minorHAnsi" w:hAnsiTheme="minorHAnsi"/>
                <w:noProof/>
                <w:webHidden/>
                <w:sz w:val="22"/>
                <w:szCs w:val="22"/>
              </w:rPr>
              <w:t>45</w:t>
            </w:r>
            <w:r w:rsidRPr="00976EE2">
              <w:rPr>
                <w:rFonts w:asciiTheme="minorHAnsi" w:hAnsiTheme="minorHAnsi"/>
                <w:noProof/>
                <w:webHidden/>
                <w:sz w:val="22"/>
                <w:szCs w:val="22"/>
              </w:rPr>
              <w:fldChar w:fldCharType="end"/>
            </w:r>
          </w:hyperlink>
        </w:p>
        <w:p w:rsidR="00A25C85" w:rsidRPr="00976EE2" w:rsidRDefault="008D3CC1">
          <w:pPr>
            <w:pStyle w:val="TOC2"/>
            <w:tabs>
              <w:tab w:val="right" w:leader="dot" w:pos="9350"/>
            </w:tabs>
            <w:rPr>
              <w:rFonts w:asciiTheme="minorHAnsi" w:eastAsiaTheme="minorEastAsia" w:hAnsiTheme="minorHAnsi" w:cstheme="minorBidi"/>
              <w:noProof/>
              <w:sz w:val="22"/>
              <w:szCs w:val="22"/>
            </w:rPr>
          </w:pPr>
          <w:hyperlink w:anchor="_Toc343854865" w:history="1">
            <w:r w:rsidR="00A25C85" w:rsidRPr="00976EE2">
              <w:rPr>
                <w:rStyle w:val="Hyperlink"/>
                <w:rFonts w:asciiTheme="minorHAnsi" w:hAnsiTheme="minorHAnsi" w:cs="Arial"/>
                <w:noProof/>
                <w:sz w:val="22"/>
                <w:szCs w:val="22"/>
              </w:rPr>
              <w:t>Competency 10.4 - Information and information systems threats and vulnerabilities analysis</w:t>
            </w:r>
            <w:r w:rsidR="00A25C85" w:rsidRPr="00976EE2">
              <w:rPr>
                <w:rFonts w:asciiTheme="minorHAnsi" w:hAnsiTheme="minorHAnsi"/>
                <w:noProof/>
                <w:webHidden/>
                <w:sz w:val="22"/>
                <w:szCs w:val="22"/>
              </w:rPr>
              <w:tab/>
            </w:r>
            <w:r w:rsidRPr="00976EE2">
              <w:rPr>
                <w:rFonts w:asciiTheme="minorHAnsi" w:hAnsiTheme="minorHAnsi"/>
                <w:noProof/>
                <w:webHidden/>
                <w:sz w:val="22"/>
                <w:szCs w:val="22"/>
              </w:rPr>
              <w:fldChar w:fldCharType="begin"/>
            </w:r>
            <w:r w:rsidR="00A25C85" w:rsidRPr="00976EE2">
              <w:rPr>
                <w:rFonts w:asciiTheme="minorHAnsi" w:hAnsiTheme="minorHAnsi"/>
                <w:noProof/>
                <w:webHidden/>
                <w:sz w:val="22"/>
                <w:szCs w:val="22"/>
              </w:rPr>
              <w:instrText xml:space="preserve"> PAGEREF _Toc343854865 \h </w:instrText>
            </w:r>
            <w:r w:rsidRPr="00976EE2">
              <w:rPr>
                <w:rFonts w:asciiTheme="minorHAnsi" w:hAnsiTheme="minorHAnsi"/>
                <w:noProof/>
                <w:webHidden/>
                <w:sz w:val="22"/>
                <w:szCs w:val="22"/>
              </w:rPr>
            </w:r>
            <w:r w:rsidRPr="00976EE2">
              <w:rPr>
                <w:rFonts w:asciiTheme="minorHAnsi" w:hAnsiTheme="minorHAnsi"/>
                <w:noProof/>
                <w:webHidden/>
                <w:sz w:val="22"/>
                <w:szCs w:val="22"/>
              </w:rPr>
              <w:fldChar w:fldCharType="separate"/>
            </w:r>
            <w:r w:rsidR="000E66F7" w:rsidRPr="00976EE2">
              <w:rPr>
                <w:rFonts w:asciiTheme="minorHAnsi" w:hAnsiTheme="minorHAnsi"/>
                <w:noProof/>
                <w:webHidden/>
                <w:sz w:val="22"/>
                <w:szCs w:val="22"/>
              </w:rPr>
              <w:t>46</w:t>
            </w:r>
            <w:r w:rsidRPr="00976EE2">
              <w:rPr>
                <w:rFonts w:asciiTheme="minorHAnsi" w:hAnsiTheme="minorHAnsi"/>
                <w:noProof/>
                <w:webHidden/>
                <w:sz w:val="22"/>
                <w:szCs w:val="22"/>
              </w:rPr>
              <w:fldChar w:fldCharType="end"/>
            </w:r>
          </w:hyperlink>
        </w:p>
        <w:p w:rsidR="00A25C85" w:rsidRPr="00976EE2" w:rsidRDefault="008D3CC1">
          <w:pPr>
            <w:pStyle w:val="TOC2"/>
            <w:tabs>
              <w:tab w:val="right" w:leader="dot" w:pos="9350"/>
            </w:tabs>
            <w:rPr>
              <w:rFonts w:asciiTheme="minorHAnsi" w:eastAsiaTheme="minorEastAsia" w:hAnsiTheme="minorHAnsi" w:cstheme="minorBidi"/>
              <w:noProof/>
              <w:sz w:val="22"/>
              <w:szCs w:val="22"/>
            </w:rPr>
          </w:pPr>
          <w:hyperlink w:anchor="_Toc343854866" w:history="1">
            <w:r w:rsidR="00A25C85" w:rsidRPr="00976EE2">
              <w:rPr>
                <w:rStyle w:val="Hyperlink"/>
                <w:rFonts w:asciiTheme="minorHAnsi" w:hAnsiTheme="minorHAnsi" w:cs="Arial"/>
                <w:noProof/>
                <w:sz w:val="22"/>
                <w:szCs w:val="22"/>
              </w:rPr>
              <w:t>Competency 10.5 - Information security controls planning and management</w:t>
            </w:r>
            <w:r w:rsidR="00A25C85" w:rsidRPr="00976EE2">
              <w:rPr>
                <w:rFonts w:asciiTheme="minorHAnsi" w:hAnsiTheme="minorHAnsi"/>
                <w:noProof/>
                <w:webHidden/>
                <w:sz w:val="22"/>
                <w:szCs w:val="22"/>
              </w:rPr>
              <w:tab/>
            </w:r>
            <w:r w:rsidRPr="00976EE2">
              <w:rPr>
                <w:rFonts w:asciiTheme="minorHAnsi" w:hAnsiTheme="minorHAnsi"/>
                <w:noProof/>
                <w:webHidden/>
                <w:sz w:val="22"/>
                <w:szCs w:val="22"/>
              </w:rPr>
              <w:fldChar w:fldCharType="begin"/>
            </w:r>
            <w:r w:rsidR="00A25C85" w:rsidRPr="00976EE2">
              <w:rPr>
                <w:rFonts w:asciiTheme="minorHAnsi" w:hAnsiTheme="minorHAnsi"/>
                <w:noProof/>
                <w:webHidden/>
                <w:sz w:val="22"/>
                <w:szCs w:val="22"/>
              </w:rPr>
              <w:instrText xml:space="preserve"> PAGEREF _Toc343854866 \h </w:instrText>
            </w:r>
            <w:r w:rsidRPr="00976EE2">
              <w:rPr>
                <w:rFonts w:asciiTheme="minorHAnsi" w:hAnsiTheme="minorHAnsi"/>
                <w:noProof/>
                <w:webHidden/>
                <w:sz w:val="22"/>
                <w:szCs w:val="22"/>
              </w:rPr>
            </w:r>
            <w:r w:rsidRPr="00976EE2">
              <w:rPr>
                <w:rFonts w:asciiTheme="minorHAnsi" w:hAnsiTheme="minorHAnsi"/>
                <w:noProof/>
                <w:webHidden/>
                <w:sz w:val="22"/>
                <w:szCs w:val="22"/>
              </w:rPr>
              <w:fldChar w:fldCharType="separate"/>
            </w:r>
            <w:r w:rsidR="000E66F7" w:rsidRPr="00976EE2">
              <w:rPr>
                <w:rFonts w:asciiTheme="minorHAnsi" w:hAnsiTheme="minorHAnsi"/>
                <w:noProof/>
                <w:webHidden/>
                <w:sz w:val="22"/>
                <w:szCs w:val="22"/>
              </w:rPr>
              <w:t>48</w:t>
            </w:r>
            <w:r w:rsidRPr="00976EE2">
              <w:rPr>
                <w:rFonts w:asciiTheme="minorHAnsi" w:hAnsiTheme="minorHAnsi"/>
                <w:noProof/>
                <w:webHidden/>
                <w:sz w:val="22"/>
                <w:szCs w:val="22"/>
              </w:rPr>
              <w:fldChar w:fldCharType="end"/>
            </w:r>
          </w:hyperlink>
        </w:p>
        <w:p w:rsidR="00A25C85" w:rsidRPr="00976EE2" w:rsidRDefault="008D3CC1">
          <w:pPr>
            <w:pStyle w:val="TOC2"/>
            <w:tabs>
              <w:tab w:val="right" w:leader="dot" w:pos="9350"/>
            </w:tabs>
            <w:rPr>
              <w:rFonts w:asciiTheme="minorHAnsi" w:eastAsiaTheme="minorEastAsia" w:hAnsiTheme="minorHAnsi" w:cstheme="minorBidi"/>
              <w:noProof/>
              <w:sz w:val="22"/>
              <w:szCs w:val="22"/>
            </w:rPr>
          </w:pPr>
          <w:hyperlink w:anchor="_Toc343854867" w:history="1">
            <w:r w:rsidR="00A25C85" w:rsidRPr="00976EE2">
              <w:rPr>
                <w:rStyle w:val="Hyperlink"/>
                <w:rFonts w:asciiTheme="minorHAnsi" w:hAnsiTheme="minorHAnsi" w:cs="Arial"/>
                <w:noProof/>
                <w:sz w:val="22"/>
                <w:szCs w:val="22"/>
              </w:rPr>
              <w:t>Competency 10.6 - Cybersecurity/IA risk management</w:t>
            </w:r>
            <w:r w:rsidR="00A25C85" w:rsidRPr="00976EE2">
              <w:rPr>
                <w:rFonts w:asciiTheme="minorHAnsi" w:hAnsiTheme="minorHAnsi"/>
                <w:noProof/>
                <w:webHidden/>
                <w:sz w:val="22"/>
                <w:szCs w:val="22"/>
              </w:rPr>
              <w:tab/>
            </w:r>
            <w:r w:rsidRPr="00976EE2">
              <w:rPr>
                <w:rFonts w:asciiTheme="minorHAnsi" w:hAnsiTheme="minorHAnsi"/>
                <w:noProof/>
                <w:webHidden/>
                <w:sz w:val="22"/>
                <w:szCs w:val="22"/>
              </w:rPr>
              <w:fldChar w:fldCharType="begin"/>
            </w:r>
            <w:r w:rsidR="00A25C85" w:rsidRPr="00976EE2">
              <w:rPr>
                <w:rFonts w:asciiTheme="minorHAnsi" w:hAnsiTheme="minorHAnsi"/>
                <w:noProof/>
                <w:webHidden/>
                <w:sz w:val="22"/>
                <w:szCs w:val="22"/>
              </w:rPr>
              <w:instrText xml:space="preserve"> PAGEREF _Toc343854867 \h </w:instrText>
            </w:r>
            <w:r w:rsidRPr="00976EE2">
              <w:rPr>
                <w:rFonts w:asciiTheme="minorHAnsi" w:hAnsiTheme="minorHAnsi"/>
                <w:noProof/>
                <w:webHidden/>
                <w:sz w:val="22"/>
                <w:szCs w:val="22"/>
              </w:rPr>
            </w:r>
            <w:r w:rsidRPr="00976EE2">
              <w:rPr>
                <w:rFonts w:asciiTheme="minorHAnsi" w:hAnsiTheme="minorHAnsi"/>
                <w:noProof/>
                <w:webHidden/>
                <w:sz w:val="22"/>
                <w:szCs w:val="22"/>
              </w:rPr>
              <w:fldChar w:fldCharType="separate"/>
            </w:r>
            <w:r w:rsidR="000E66F7" w:rsidRPr="00976EE2">
              <w:rPr>
                <w:rFonts w:asciiTheme="minorHAnsi" w:hAnsiTheme="minorHAnsi"/>
                <w:noProof/>
                <w:webHidden/>
                <w:sz w:val="22"/>
                <w:szCs w:val="22"/>
              </w:rPr>
              <w:t>49</w:t>
            </w:r>
            <w:r w:rsidRPr="00976EE2">
              <w:rPr>
                <w:rFonts w:asciiTheme="minorHAnsi" w:hAnsiTheme="minorHAnsi"/>
                <w:noProof/>
                <w:webHidden/>
                <w:sz w:val="22"/>
                <w:szCs w:val="22"/>
              </w:rPr>
              <w:fldChar w:fldCharType="end"/>
            </w:r>
          </w:hyperlink>
        </w:p>
        <w:p w:rsidR="00A25C85" w:rsidRPr="00976EE2" w:rsidRDefault="008D3CC1">
          <w:pPr>
            <w:pStyle w:val="TOC2"/>
            <w:tabs>
              <w:tab w:val="right" w:leader="dot" w:pos="9350"/>
            </w:tabs>
            <w:rPr>
              <w:rFonts w:asciiTheme="minorHAnsi" w:eastAsiaTheme="minorEastAsia" w:hAnsiTheme="minorHAnsi" w:cstheme="minorBidi"/>
              <w:noProof/>
              <w:sz w:val="22"/>
              <w:szCs w:val="22"/>
            </w:rPr>
          </w:pPr>
          <w:hyperlink w:anchor="_Toc343854868" w:history="1">
            <w:r w:rsidR="00A25C85" w:rsidRPr="00976EE2">
              <w:rPr>
                <w:rStyle w:val="Hyperlink"/>
                <w:rFonts w:asciiTheme="minorHAnsi" w:hAnsiTheme="minorHAnsi" w:cs="Arial"/>
                <w:noProof/>
                <w:sz w:val="22"/>
                <w:szCs w:val="22"/>
              </w:rPr>
              <w:t>Competency 10.7 - Enterprise-wide cybersecurity/IA program management</w:t>
            </w:r>
            <w:r w:rsidR="00A25C85" w:rsidRPr="00976EE2">
              <w:rPr>
                <w:rFonts w:asciiTheme="minorHAnsi" w:hAnsiTheme="minorHAnsi"/>
                <w:noProof/>
                <w:webHidden/>
                <w:sz w:val="22"/>
                <w:szCs w:val="22"/>
              </w:rPr>
              <w:tab/>
            </w:r>
            <w:r w:rsidRPr="00976EE2">
              <w:rPr>
                <w:rFonts w:asciiTheme="minorHAnsi" w:hAnsiTheme="minorHAnsi"/>
                <w:noProof/>
                <w:webHidden/>
                <w:sz w:val="22"/>
                <w:szCs w:val="22"/>
              </w:rPr>
              <w:fldChar w:fldCharType="begin"/>
            </w:r>
            <w:r w:rsidR="00A25C85" w:rsidRPr="00976EE2">
              <w:rPr>
                <w:rFonts w:asciiTheme="minorHAnsi" w:hAnsiTheme="minorHAnsi"/>
                <w:noProof/>
                <w:webHidden/>
                <w:sz w:val="22"/>
                <w:szCs w:val="22"/>
              </w:rPr>
              <w:instrText xml:space="preserve"> PAGEREF _Toc343854868 \h </w:instrText>
            </w:r>
            <w:r w:rsidRPr="00976EE2">
              <w:rPr>
                <w:rFonts w:asciiTheme="minorHAnsi" w:hAnsiTheme="minorHAnsi"/>
                <w:noProof/>
                <w:webHidden/>
                <w:sz w:val="22"/>
                <w:szCs w:val="22"/>
              </w:rPr>
            </w:r>
            <w:r w:rsidRPr="00976EE2">
              <w:rPr>
                <w:rFonts w:asciiTheme="minorHAnsi" w:hAnsiTheme="minorHAnsi"/>
                <w:noProof/>
                <w:webHidden/>
                <w:sz w:val="22"/>
                <w:szCs w:val="22"/>
              </w:rPr>
              <w:fldChar w:fldCharType="separate"/>
            </w:r>
            <w:r w:rsidR="000E66F7" w:rsidRPr="00976EE2">
              <w:rPr>
                <w:rFonts w:asciiTheme="minorHAnsi" w:hAnsiTheme="minorHAnsi"/>
                <w:noProof/>
                <w:webHidden/>
                <w:sz w:val="22"/>
                <w:szCs w:val="22"/>
              </w:rPr>
              <w:t>50</w:t>
            </w:r>
            <w:r w:rsidRPr="00976EE2">
              <w:rPr>
                <w:rFonts w:asciiTheme="minorHAnsi" w:hAnsiTheme="minorHAnsi"/>
                <w:noProof/>
                <w:webHidden/>
                <w:sz w:val="22"/>
                <w:szCs w:val="22"/>
              </w:rPr>
              <w:fldChar w:fldCharType="end"/>
            </w:r>
          </w:hyperlink>
        </w:p>
        <w:p w:rsidR="00A25C85" w:rsidRPr="00976EE2" w:rsidRDefault="008D3CC1">
          <w:pPr>
            <w:pStyle w:val="TOC2"/>
            <w:tabs>
              <w:tab w:val="right" w:leader="dot" w:pos="9350"/>
            </w:tabs>
            <w:rPr>
              <w:rFonts w:asciiTheme="minorHAnsi" w:eastAsiaTheme="minorEastAsia" w:hAnsiTheme="minorHAnsi" w:cstheme="minorBidi"/>
              <w:noProof/>
              <w:sz w:val="22"/>
              <w:szCs w:val="22"/>
            </w:rPr>
          </w:pPr>
          <w:hyperlink w:anchor="_Toc343854869" w:history="1">
            <w:r w:rsidR="00A25C85" w:rsidRPr="00976EE2">
              <w:rPr>
                <w:rStyle w:val="Hyperlink"/>
                <w:rFonts w:asciiTheme="minorHAnsi" w:hAnsiTheme="minorHAnsi" w:cs="Arial"/>
                <w:noProof/>
                <w:sz w:val="22"/>
                <w:szCs w:val="22"/>
              </w:rPr>
              <w:t>Competency 10.8 - Information security reporting compliance</w:t>
            </w:r>
            <w:r w:rsidR="00A25C85" w:rsidRPr="00976EE2">
              <w:rPr>
                <w:rFonts w:asciiTheme="minorHAnsi" w:hAnsiTheme="minorHAnsi"/>
                <w:noProof/>
                <w:webHidden/>
                <w:sz w:val="22"/>
                <w:szCs w:val="22"/>
              </w:rPr>
              <w:tab/>
            </w:r>
            <w:r w:rsidRPr="00976EE2">
              <w:rPr>
                <w:rFonts w:asciiTheme="minorHAnsi" w:hAnsiTheme="minorHAnsi"/>
                <w:noProof/>
                <w:webHidden/>
                <w:sz w:val="22"/>
                <w:szCs w:val="22"/>
              </w:rPr>
              <w:fldChar w:fldCharType="begin"/>
            </w:r>
            <w:r w:rsidR="00A25C85" w:rsidRPr="00976EE2">
              <w:rPr>
                <w:rFonts w:asciiTheme="minorHAnsi" w:hAnsiTheme="minorHAnsi"/>
                <w:noProof/>
                <w:webHidden/>
                <w:sz w:val="22"/>
                <w:szCs w:val="22"/>
              </w:rPr>
              <w:instrText xml:space="preserve"> PAGEREF _Toc343854869 \h </w:instrText>
            </w:r>
            <w:r w:rsidRPr="00976EE2">
              <w:rPr>
                <w:rFonts w:asciiTheme="minorHAnsi" w:hAnsiTheme="minorHAnsi"/>
                <w:noProof/>
                <w:webHidden/>
                <w:sz w:val="22"/>
                <w:szCs w:val="22"/>
              </w:rPr>
            </w:r>
            <w:r w:rsidRPr="00976EE2">
              <w:rPr>
                <w:rFonts w:asciiTheme="minorHAnsi" w:hAnsiTheme="minorHAnsi"/>
                <w:noProof/>
                <w:webHidden/>
                <w:sz w:val="22"/>
                <w:szCs w:val="22"/>
              </w:rPr>
              <w:fldChar w:fldCharType="separate"/>
            </w:r>
            <w:r w:rsidR="000E66F7" w:rsidRPr="00976EE2">
              <w:rPr>
                <w:rFonts w:asciiTheme="minorHAnsi" w:hAnsiTheme="minorHAnsi"/>
                <w:noProof/>
                <w:webHidden/>
                <w:sz w:val="22"/>
                <w:szCs w:val="22"/>
              </w:rPr>
              <w:t>50</w:t>
            </w:r>
            <w:r w:rsidRPr="00976EE2">
              <w:rPr>
                <w:rFonts w:asciiTheme="minorHAnsi" w:hAnsiTheme="minorHAnsi"/>
                <w:noProof/>
                <w:webHidden/>
                <w:sz w:val="22"/>
                <w:szCs w:val="22"/>
              </w:rPr>
              <w:fldChar w:fldCharType="end"/>
            </w:r>
          </w:hyperlink>
        </w:p>
        <w:p w:rsidR="00A25C85" w:rsidRPr="00976EE2" w:rsidRDefault="008D3CC1">
          <w:pPr>
            <w:pStyle w:val="TOC2"/>
            <w:tabs>
              <w:tab w:val="right" w:leader="dot" w:pos="9350"/>
            </w:tabs>
            <w:rPr>
              <w:rFonts w:asciiTheme="minorHAnsi" w:eastAsiaTheme="minorEastAsia" w:hAnsiTheme="minorHAnsi" w:cstheme="minorBidi"/>
              <w:noProof/>
              <w:sz w:val="22"/>
              <w:szCs w:val="22"/>
            </w:rPr>
          </w:pPr>
          <w:hyperlink w:anchor="_Toc343854870" w:history="1">
            <w:r w:rsidR="00A25C85" w:rsidRPr="00976EE2">
              <w:rPr>
                <w:rStyle w:val="Hyperlink"/>
                <w:rFonts w:asciiTheme="minorHAnsi" w:hAnsiTheme="minorHAnsi" w:cs="Arial"/>
                <w:noProof/>
                <w:sz w:val="22"/>
                <w:szCs w:val="22"/>
              </w:rPr>
              <w:t>Competency 10.9 - Critical infrastructure protection and disaster recovery planning</w:t>
            </w:r>
            <w:r w:rsidR="00A25C85" w:rsidRPr="00976EE2">
              <w:rPr>
                <w:rFonts w:asciiTheme="minorHAnsi" w:hAnsiTheme="minorHAnsi"/>
                <w:noProof/>
                <w:webHidden/>
                <w:sz w:val="22"/>
                <w:szCs w:val="22"/>
              </w:rPr>
              <w:tab/>
            </w:r>
            <w:r w:rsidRPr="00976EE2">
              <w:rPr>
                <w:rFonts w:asciiTheme="minorHAnsi" w:hAnsiTheme="minorHAnsi"/>
                <w:noProof/>
                <w:webHidden/>
                <w:sz w:val="22"/>
                <w:szCs w:val="22"/>
              </w:rPr>
              <w:fldChar w:fldCharType="begin"/>
            </w:r>
            <w:r w:rsidR="00A25C85" w:rsidRPr="00976EE2">
              <w:rPr>
                <w:rFonts w:asciiTheme="minorHAnsi" w:hAnsiTheme="minorHAnsi"/>
                <w:noProof/>
                <w:webHidden/>
                <w:sz w:val="22"/>
                <w:szCs w:val="22"/>
              </w:rPr>
              <w:instrText xml:space="preserve"> PAGEREF _Toc343854870 \h </w:instrText>
            </w:r>
            <w:r w:rsidRPr="00976EE2">
              <w:rPr>
                <w:rFonts w:asciiTheme="minorHAnsi" w:hAnsiTheme="minorHAnsi"/>
                <w:noProof/>
                <w:webHidden/>
                <w:sz w:val="22"/>
                <w:szCs w:val="22"/>
              </w:rPr>
            </w:r>
            <w:r w:rsidRPr="00976EE2">
              <w:rPr>
                <w:rFonts w:asciiTheme="minorHAnsi" w:hAnsiTheme="minorHAnsi"/>
                <w:noProof/>
                <w:webHidden/>
                <w:sz w:val="22"/>
                <w:szCs w:val="22"/>
              </w:rPr>
              <w:fldChar w:fldCharType="separate"/>
            </w:r>
            <w:r w:rsidR="000E66F7" w:rsidRPr="00976EE2">
              <w:rPr>
                <w:rFonts w:asciiTheme="minorHAnsi" w:hAnsiTheme="minorHAnsi"/>
                <w:noProof/>
                <w:webHidden/>
                <w:sz w:val="22"/>
                <w:szCs w:val="22"/>
              </w:rPr>
              <w:t>51</w:t>
            </w:r>
            <w:r w:rsidRPr="00976EE2">
              <w:rPr>
                <w:rFonts w:asciiTheme="minorHAnsi" w:hAnsiTheme="minorHAnsi"/>
                <w:noProof/>
                <w:webHidden/>
                <w:sz w:val="22"/>
                <w:szCs w:val="22"/>
              </w:rPr>
              <w:fldChar w:fldCharType="end"/>
            </w:r>
          </w:hyperlink>
        </w:p>
        <w:p w:rsidR="00A25C85" w:rsidRPr="00976EE2" w:rsidRDefault="008D3CC1" w:rsidP="001A005F">
          <w:pPr>
            <w:pStyle w:val="TOC1"/>
            <w:rPr>
              <w:rFonts w:eastAsiaTheme="minorEastAsia" w:cstheme="minorBidi"/>
              <w:sz w:val="22"/>
              <w:szCs w:val="22"/>
            </w:rPr>
          </w:pPr>
          <w:hyperlink w:anchor="_Toc343854871" w:history="1">
            <w:r w:rsidR="00A25C85" w:rsidRPr="00976EE2">
              <w:rPr>
                <w:rStyle w:val="Hyperlink"/>
                <w:sz w:val="22"/>
                <w:szCs w:val="22"/>
              </w:rPr>
              <w:t>11.0: Enterprise Architecture</w:t>
            </w:r>
            <w:r w:rsidR="00A25C85" w:rsidRPr="00976EE2">
              <w:rPr>
                <w:webHidden/>
                <w:sz w:val="22"/>
                <w:szCs w:val="22"/>
              </w:rPr>
              <w:tab/>
            </w:r>
            <w:r w:rsidRPr="00976EE2">
              <w:rPr>
                <w:webHidden/>
                <w:sz w:val="22"/>
                <w:szCs w:val="22"/>
              </w:rPr>
              <w:fldChar w:fldCharType="begin"/>
            </w:r>
            <w:r w:rsidR="00A25C85" w:rsidRPr="00976EE2">
              <w:rPr>
                <w:webHidden/>
                <w:sz w:val="22"/>
                <w:szCs w:val="22"/>
              </w:rPr>
              <w:instrText xml:space="preserve"> PAGEREF _Toc343854871 \h </w:instrText>
            </w:r>
            <w:r w:rsidRPr="00976EE2">
              <w:rPr>
                <w:webHidden/>
                <w:sz w:val="22"/>
                <w:szCs w:val="22"/>
              </w:rPr>
            </w:r>
            <w:r w:rsidRPr="00976EE2">
              <w:rPr>
                <w:webHidden/>
                <w:sz w:val="22"/>
                <w:szCs w:val="22"/>
              </w:rPr>
              <w:fldChar w:fldCharType="separate"/>
            </w:r>
            <w:r w:rsidR="000E66F7" w:rsidRPr="00976EE2">
              <w:rPr>
                <w:webHidden/>
                <w:sz w:val="22"/>
                <w:szCs w:val="22"/>
              </w:rPr>
              <w:t>52</w:t>
            </w:r>
            <w:r w:rsidRPr="00976EE2">
              <w:rPr>
                <w:webHidden/>
                <w:sz w:val="22"/>
                <w:szCs w:val="22"/>
              </w:rPr>
              <w:fldChar w:fldCharType="end"/>
            </w:r>
          </w:hyperlink>
        </w:p>
        <w:p w:rsidR="00A25C85" w:rsidRPr="00976EE2" w:rsidRDefault="008D3CC1">
          <w:pPr>
            <w:pStyle w:val="TOC2"/>
            <w:tabs>
              <w:tab w:val="right" w:leader="dot" w:pos="9350"/>
            </w:tabs>
            <w:rPr>
              <w:rFonts w:asciiTheme="minorHAnsi" w:eastAsiaTheme="minorEastAsia" w:hAnsiTheme="minorHAnsi" w:cstheme="minorBidi"/>
              <w:noProof/>
              <w:sz w:val="22"/>
              <w:szCs w:val="22"/>
            </w:rPr>
          </w:pPr>
          <w:hyperlink w:anchor="_Toc343854872" w:history="1">
            <w:r w:rsidR="00A25C85" w:rsidRPr="00976EE2">
              <w:rPr>
                <w:rStyle w:val="Hyperlink"/>
                <w:rFonts w:asciiTheme="minorHAnsi" w:hAnsiTheme="minorHAnsi" w:cs="Arial"/>
                <w:noProof/>
                <w:sz w:val="22"/>
                <w:szCs w:val="22"/>
              </w:rPr>
              <w:t>Competency 11.1 - Enterprise architecture functions and governance</w:t>
            </w:r>
            <w:r w:rsidR="00A25C85" w:rsidRPr="00976EE2">
              <w:rPr>
                <w:rFonts w:asciiTheme="minorHAnsi" w:hAnsiTheme="minorHAnsi"/>
                <w:noProof/>
                <w:webHidden/>
                <w:sz w:val="22"/>
                <w:szCs w:val="22"/>
              </w:rPr>
              <w:tab/>
            </w:r>
            <w:r w:rsidRPr="00976EE2">
              <w:rPr>
                <w:rFonts w:asciiTheme="minorHAnsi" w:hAnsiTheme="minorHAnsi"/>
                <w:noProof/>
                <w:webHidden/>
                <w:sz w:val="22"/>
                <w:szCs w:val="22"/>
              </w:rPr>
              <w:fldChar w:fldCharType="begin"/>
            </w:r>
            <w:r w:rsidR="00A25C85" w:rsidRPr="00976EE2">
              <w:rPr>
                <w:rFonts w:asciiTheme="minorHAnsi" w:hAnsiTheme="minorHAnsi"/>
                <w:noProof/>
                <w:webHidden/>
                <w:sz w:val="22"/>
                <w:szCs w:val="22"/>
              </w:rPr>
              <w:instrText xml:space="preserve"> PAGEREF _Toc343854872 \h </w:instrText>
            </w:r>
            <w:r w:rsidRPr="00976EE2">
              <w:rPr>
                <w:rFonts w:asciiTheme="minorHAnsi" w:hAnsiTheme="minorHAnsi"/>
                <w:noProof/>
                <w:webHidden/>
                <w:sz w:val="22"/>
                <w:szCs w:val="22"/>
              </w:rPr>
            </w:r>
            <w:r w:rsidRPr="00976EE2">
              <w:rPr>
                <w:rFonts w:asciiTheme="minorHAnsi" w:hAnsiTheme="minorHAnsi"/>
                <w:noProof/>
                <w:webHidden/>
                <w:sz w:val="22"/>
                <w:szCs w:val="22"/>
              </w:rPr>
              <w:fldChar w:fldCharType="separate"/>
            </w:r>
            <w:r w:rsidR="000E66F7" w:rsidRPr="00976EE2">
              <w:rPr>
                <w:rFonts w:asciiTheme="minorHAnsi" w:hAnsiTheme="minorHAnsi"/>
                <w:noProof/>
                <w:webHidden/>
                <w:sz w:val="22"/>
                <w:szCs w:val="22"/>
              </w:rPr>
              <w:t>52</w:t>
            </w:r>
            <w:r w:rsidRPr="00976EE2">
              <w:rPr>
                <w:rFonts w:asciiTheme="minorHAnsi" w:hAnsiTheme="minorHAnsi"/>
                <w:noProof/>
                <w:webHidden/>
                <w:sz w:val="22"/>
                <w:szCs w:val="22"/>
              </w:rPr>
              <w:fldChar w:fldCharType="end"/>
            </w:r>
          </w:hyperlink>
        </w:p>
        <w:p w:rsidR="00A25C85" w:rsidRPr="00976EE2" w:rsidRDefault="008D3CC1">
          <w:pPr>
            <w:pStyle w:val="TOC2"/>
            <w:tabs>
              <w:tab w:val="right" w:leader="dot" w:pos="9350"/>
            </w:tabs>
            <w:rPr>
              <w:rFonts w:asciiTheme="minorHAnsi" w:eastAsiaTheme="minorEastAsia" w:hAnsiTheme="minorHAnsi" w:cstheme="minorBidi"/>
              <w:noProof/>
              <w:sz w:val="22"/>
              <w:szCs w:val="22"/>
            </w:rPr>
          </w:pPr>
          <w:hyperlink w:anchor="_Toc343854873" w:history="1">
            <w:r w:rsidR="00A25C85" w:rsidRPr="00976EE2">
              <w:rPr>
                <w:rStyle w:val="Hyperlink"/>
                <w:rFonts w:asciiTheme="minorHAnsi" w:hAnsiTheme="minorHAnsi" w:cs="Arial"/>
                <w:noProof/>
                <w:sz w:val="22"/>
                <w:szCs w:val="22"/>
              </w:rPr>
              <w:t>Competency 11.2 - Key enterprise architecture concepts</w:t>
            </w:r>
            <w:r w:rsidR="00A25C85" w:rsidRPr="00976EE2">
              <w:rPr>
                <w:rFonts w:asciiTheme="minorHAnsi" w:hAnsiTheme="minorHAnsi"/>
                <w:noProof/>
                <w:webHidden/>
                <w:sz w:val="22"/>
                <w:szCs w:val="22"/>
              </w:rPr>
              <w:tab/>
            </w:r>
            <w:r w:rsidRPr="00976EE2">
              <w:rPr>
                <w:rFonts w:asciiTheme="minorHAnsi" w:hAnsiTheme="minorHAnsi"/>
                <w:noProof/>
                <w:webHidden/>
                <w:sz w:val="22"/>
                <w:szCs w:val="22"/>
              </w:rPr>
              <w:fldChar w:fldCharType="begin"/>
            </w:r>
            <w:r w:rsidR="00A25C85" w:rsidRPr="00976EE2">
              <w:rPr>
                <w:rFonts w:asciiTheme="minorHAnsi" w:hAnsiTheme="minorHAnsi"/>
                <w:noProof/>
                <w:webHidden/>
                <w:sz w:val="22"/>
                <w:szCs w:val="22"/>
              </w:rPr>
              <w:instrText xml:space="preserve"> PAGEREF _Toc343854873 \h </w:instrText>
            </w:r>
            <w:r w:rsidRPr="00976EE2">
              <w:rPr>
                <w:rFonts w:asciiTheme="minorHAnsi" w:hAnsiTheme="minorHAnsi"/>
                <w:noProof/>
                <w:webHidden/>
                <w:sz w:val="22"/>
                <w:szCs w:val="22"/>
              </w:rPr>
            </w:r>
            <w:r w:rsidRPr="00976EE2">
              <w:rPr>
                <w:rFonts w:asciiTheme="minorHAnsi" w:hAnsiTheme="minorHAnsi"/>
                <w:noProof/>
                <w:webHidden/>
                <w:sz w:val="22"/>
                <w:szCs w:val="22"/>
              </w:rPr>
              <w:fldChar w:fldCharType="separate"/>
            </w:r>
            <w:r w:rsidR="000E66F7" w:rsidRPr="00976EE2">
              <w:rPr>
                <w:rFonts w:asciiTheme="minorHAnsi" w:hAnsiTheme="minorHAnsi"/>
                <w:noProof/>
                <w:webHidden/>
                <w:sz w:val="22"/>
                <w:szCs w:val="22"/>
              </w:rPr>
              <w:t>53</w:t>
            </w:r>
            <w:r w:rsidRPr="00976EE2">
              <w:rPr>
                <w:rFonts w:asciiTheme="minorHAnsi" w:hAnsiTheme="minorHAnsi"/>
                <w:noProof/>
                <w:webHidden/>
                <w:sz w:val="22"/>
                <w:szCs w:val="22"/>
              </w:rPr>
              <w:fldChar w:fldCharType="end"/>
            </w:r>
          </w:hyperlink>
        </w:p>
        <w:p w:rsidR="00A25C85" w:rsidRPr="00976EE2" w:rsidRDefault="008D3CC1">
          <w:pPr>
            <w:pStyle w:val="TOC2"/>
            <w:tabs>
              <w:tab w:val="right" w:leader="dot" w:pos="9350"/>
            </w:tabs>
            <w:rPr>
              <w:rFonts w:asciiTheme="minorHAnsi" w:eastAsiaTheme="minorEastAsia" w:hAnsiTheme="minorHAnsi" w:cstheme="minorBidi"/>
              <w:noProof/>
              <w:sz w:val="22"/>
              <w:szCs w:val="22"/>
            </w:rPr>
          </w:pPr>
          <w:hyperlink w:anchor="_Toc343854874" w:history="1">
            <w:r w:rsidR="00A25C85" w:rsidRPr="00976EE2">
              <w:rPr>
                <w:rStyle w:val="Hyperlink"/>
                <w:rFonts w:asciiTheme="minorHAnsi" w:hAnsiTheme="minorHAnsi" w:cs="Arial"/>
                <w:noProof/>
                <w:sz w:val="22"/>
                <w:szCs w:val="22"/>
              </w:rPr>
              <w:t>Competency 11.3 - Enterprise architecture interpretation, development, and maintenance</w:t>
            </w:r>
            <w:r w:rsidR="00A25C85" w:rsidRPr="00976EE2">
              <w:rPr>
                <w:rFonts w:asciiTheme="minorHAnsi" w:hAnsiTheme="minorHAnsi"/>
                <w:noProof/>
                <w:webHidden/>
                <w:sz w:val="22"/>
                <w:szCs w:val="22"/>
              </w:rPr>
              <w:tab/>
            </w:r>
            <w:r w:rsidRPr="00976EE2">
              <w:rPr>
                <w:rFonts w:asciiTheme="minorHAnsi" w:hAnsiTheme="minorHAnsi"/>
                <w:noProof/>
                <w:webHidden/>
                <w:sz w:val="22"/>
                <w:szCs w:val="22"/>
              </w:rPr>
              <w:fldChar w:fldCharType="begin"/>
            </w:r>
            <w:r w:rsidR="00A25C85" w:rsidRPr="00976EE2">
              <w:rPr>
                <w:rFonts w:asciiTheme="minorHAnsi" w:hAnsiTheme="minorHAnsi"/>
                <w:noProof/>
                <w:webHidden/>
                <w:sz w:val="22"/>
                <w:szCs w:val="22"/>
              </w:rPr>
              <w:instrText xml:space="preserve"> PAGEREF _Toc343854874 \h </w:instrText>
            </w:r>
            <w:r w:rsidRPr="00976EE2">
              <w:rPr>
                <w:rFonts w:asciiTheme="minorHAnsi" w:hAnsiTheme="minorHAnsi"/>
                <w:noProof/>
                <w:webHidden/>
                <w:sz w:val="22"/>
                <w:szCs w:val="22"/>
              </w:rPr>
            </w:r>
            <w:r w:rsidRPr="00976EE2">
              <w:rPr>
                <w:rFonts w:asciiTheme="minorHAnsi" w:hAnsiTheme="minorHAnsi"/>
                <w:noProof/>
                <w:webHidden/>
                <w:sz w:val="22"/>
                <w:szCs w:val="22"/>
              </w:rPr>
              <w:fldChar w:fldCharType="separate"/>
            </w:r>
            <w:r w:rsidR="000E66F7" w:rsidRPr="00976EE2">
              <w:rPr>
                <w:rFonts w:asciiTheme="minorHAnsi" w:hAnsiTheme="minorHAnsi"/>
                <w:noProof/>
                <w:webHidden/>
                <w:sz w:val="22"/>
                <w:szCs w:val="22"/>
              </w:rPr>
              <w:t>54</w:t>
            </w:r>
            <w:r w:rsidRPr="00976EE2">
              <w:rPr>
                <w:rFonts w:asciiTheme="minorHAnsi" w:hAnsiTheme="minorHAnsi"/>
                <w:noProof/>
                <w:webHidden/>
                <w:sz w:val="22"/>
                <w:szCs w:val="22"/>
              </w:rPr>
              <w:fldChar w:fldCharType="end"/>
            </w:r>
          </w:hyperlink>
        </w:p>
        <w:p w:rsidR="00A25C85" w:rsidRPr="00976EE2" w:rsidRDefault="008D3CC1">
          <w:pPr>
            <w:pStyle w:val="TOC2"/>
            <w:tabs>
              <w:tab w:val="right" w:leader="dot" w:pos="9350"/>
            </w:tabs>
            <w:rPr>
              <w:rFonts w:asciiTheme="minorHAnsi" w:eastAsiaTheme="minorEastAsia" w:hAnsiTheme="minorHAnsi" w:cstheme="minorBidi"/>
              <w:noProof/>
              <w:sz w:val="22"/>
              <w:szCs w:val="22"/>
            </w:rPr>
          </w:pPr>
          <w:hyperlink w:anchor="_Toc343854875" w:history="1">
            <w:r w:rsidR="00A25C85" w:rsidRPr="00976EE2">
              <w:rPr>
                <w:rStyle w:val="Hyperlink"/>
                <w:rFonts w:asciiTheme="minorHAnsi" w:hAnsiTheme="minorHAnsi" w:cs="Arial"/>
                <w:noProof/>
                <w:sz w:val="22"/>
                <w:szCs w:val="22"/>
              </w:rPr>
              <w:t>Competency 11.4 - Use of enterprise architecture in IT investment decision making</w:t>
            </w:r>
            <w:r w:rsidR="00A25C85" w:rsidRPr="00976EE2">
              <w:rPr>
                <w:rFonts w:asciiTheme="minorHAnsi" w:hAnsiTheme="minorHAnsi"/>
                <w:noProof/>
                <w:webHidden/>
                <w:sz w:val="22"/>
                <w:szCs w:val="22"/>
              </w:rPr>
              <w:tab/>
            </w:r>
            <w:r w:rsidRPr="00976EE2">
              <w:rPr>
                <w:rFonts w:asciiTheme="minorHAnsi" w:hAnsiTheme="minorHAnsi"/>
                <w:noProof/>
                <w:webHidden/>
                <w:sz w:val="22"/>
                <w:szCs w:val="22"/>
              </w:rPr>
              <w:fldChar w:fldCharType="begin"/>
            </w:r>
            <w:r w:rsidR="00A25C85" w:rsidRPr="00976EE2">
              <w:rPr>
                <w:rFonts w:asciiTheme="minorHAnsi" w:hAnsiTheme="minorHAnsi"/>
                <w:noProof/>
                <w:webHidden/>
                <w:sz w:val="22"/>
                <w:szCs w:val="22"/>
              </w:rPr>
              <w:instrText xml:space="preserve"> PAGEREF _Toc343854875 \h </w:instrText>
            </w:r>
            <w:r w:rsidRPr="00976EE2">
              <w:rPr>
                <w:rFonts w:asciiTheme="minorHAnsi" w:hAnsiTheme="minorHAnsi"/>
                <w:noProof/>
                <w:webHidden/>
                <w:sz w:val="22"/>
                <w:szCs w:val="22"/>
              </w:rPr>
            </w:r>
            <w:r w:rsidRPr="00976EE2">
              <w:rPr>
                <w:rFonts w:asciiTheme="minorHAnsi" w:hAnsiTheme="minorHAnsi"/>
                <w:noProof/>
                <w:webHidden/>
                <w:sz w:val="22"/>
                <w:szCs w:val="22"/>
              </w:rPr>
              <w:fldChar w:fldCharType="separate"/>
            </w:r>
            <w:r w:rsidR="000E66F7" w:rsidRPr="00976EE2">
              <w:rPr>
                <w:rFonts w:asciiTheme="minorHAnsi" w:hAnsiTheme="minorHAnsi"/>
                <w:noProof/>
                <w:webHidden/>
                <w:sz w:val="22"/>
                <w:szCs w:val="22"/>
              </w:rPr>
              <w:t>55</w:t>
            </w:r>
            <w:r w:rsidRPr="00976EE2">
              <w:rPr>
                <w:rFonts w:asciiTheme="minorHAnsi" w:hAnsiTheme="minorHAnsi"/>
                <w:noProof/>
                <w:webHidden/>
                <w:sz w:val="22"/>
                <w:szCs w:val="22"/>
              </w:rPr>
              <w:fldChar w:fldCharType="end"/>
            </w:r>
          </w:hyperlink>
        </w:p>
        <w:p w:rsidR="00A25C85" w:rsidRPr="00976EE2" w:rsidRDefault="008D3CC1">
          <w:pPr>
            <w:pStyle w:val="TOC2"/>
            <w:tabs>
              <w:tab w:val="right" w:leader="dot" w:pos="9350"/>
            </w:tabs>
            <w:rPr>
              <w:rFonts w:asciiTheme="minorHAnsi" w:eastAsiaTheme="minorEastAsia" w:hAnsiTheme="minorHAnsi" w:cstheme="minorBidi"/>
              <w:noProof/>
              <w:sz w:val="22"/>
              <w:szCs w:val="22"/>
            </w:rPr>
          </w:pPr>
          <w:hyperlink w:anchor="_Toc343854876" w:history="1">
            <w:r w:rsidR="00A25C85" w:rsidRPr="00976EE2">
              <w:rPr>
                <w:rStyle w:val="Hyperlink"/>
                <w:rFonts w:asciiTheme="minorHAnsi" w:hAnsiTheme="minorHAnsi" w:cs="Arial"/>
                <w:noProof/>
                <w:sz w:val="22"/>
                <w:szCs w:val="22"/>
              </w:rPr>
              <w:t>Competency 11.5 - Enterprise data management</w:t>
            </w:r>
            <w:r w:rsidR="00A25C85" w:rsidRPr="00976EE2">
              <w:rPr>
                <w:rFonts w:asciiTheme="minorHAnsi" w:hAnsiTheme="minorHAnsi"/>
                <w:noProof/>
                <w:webHidden/>
                <w:sz w:val="22"/>
                <w:szCs w:val="22"/>
              </w:rPr>
              <w:tab/>
            </w:r>
            <w:r w:rsidRPr="00976EE2">
              <w:rPr>
                <w:rFonts w:asciiTheme="minorHAnsi" w:hAnsiTheme="minorHAnsi"/>
                <w:noProof/>
                <w:webHidden/>
                <w:sz w:val="22"/>
                <w:szCs w:val="22"/>
              </w:rPr>
              <w:fldChar w:fldCharType="begin"/>
            </w:r>
            <w:r w:rsidR="00A25C85" w:rsidRPr="00976EE2">
              <w:rPr>
                <w:rFonts w:asciiTheme="minorHAnsi" w:hAnsiTheme="minorHAnsi"/>
                <w:noProof/>
                <w:webHidden/>
                <w:sz w:val="22"/>
                <w:szCs w:val="22"/>
              </w:rPr>
              <w:instrText xml:space="preserve"> PAGEREF _Toc343854876 \h </w:instrText>
            </w:r>
            <w:r w:rsidRPr="00976EE2">
              <w:rPr>
                <w:rFonts w:asciiTheme="minorHAnsi" w:hAnsiTheme="minorHAnsi"/>
                <w:noProof/>
                <w:webHidden/>
                <w:sz w:val="22"/>
                <w:szCs w:val="22"/>
              </w:rPr>
            </w:r>
            <w:r w:rsidRPr="00976EE2">
              <w:rPr>
                <w:rFonts w:asciiTheme="minorHAnsi" w:hAnsiTheme="minorHAnsi"/>
                <w:noProof/>
                <w:webHidden/>
                <w:sz w:val="22"/>
                <w:szCs w:val="22"/>
              </w:rPr>
              <w:fldChar w:fldCharType="separate"/>
            </w:r>
            <w:r w:rsidR="000E66F7" w:rsidRPr="00976EE2">
              <w:rPr>
                <w:rFonts w:asciiTheme="minorHAnsi" w:hAnsiTheme="minorHAnsi"/>
                <w:noProof/>
                <w:webHidden/>
                <w:sz w:val="22"/>
                <w:szCs w:val="22"/>
              </w:rPr>
              <w:t>55</w:t>
            </w:r>
            <w:r w:rsidRPr="00976EE2">
              <w:rPr>
                <w:rFonts w:asciiTheme="minorHAnsi" w:hAnsiTheme="minorHAnsi"/>
                <w:noProof/>
                <w:webHidden/>
                <w:sz w:val="22"/>
                <w:szCs w:val="22"/>
              </w:rPr>
              <w:fldChar w:fldCharType="end"/>
            </w:r>
          </w:hyperlink>
        </w:p>
        <w:p w:rsidR="00A25C85" w:rsidRPr="00976EE2" w:rsidRDefault="008D3CC1">
          <w:pPr>
            <w:pStyle w:val="TOC2"/>
            <w:tabs>
              <w:tab w:val="right" w:leader="dot" w:pos="9350"/>
            </w:tabs>
            <w:rPr>
              <w:rFonts w:asciiTheme="minorHAnsi" w:eastAsiaTheme="minorEastAsia" w:hAnsiTheme="minorHAnsi" w:cstheme="minorBidi"/>
              <w:noProof/>
              <w:sz w:val="22"/>
              <w:szCs w:val="22"/>
            </w:rPr>
          </w:pPr>
          <w:hyperlink w:anchor="_Toc343854877" w:history="1">
            <w:r w:rsidR="00A25C85" w:rsidRPr="00976EE2">
              <w:rPr>
                <w:rStyle w:val="Hyperlink"/>
                <w:rFonts w:asciiTheme="minorHAnsi" w:hAnsiTheme="minorHAnsi" w:cs="Arial"/>
                <w:noProof/>
                <w:sz w:val="22"/>
                <w:szCs w:val="22"/>
              </w:rPr>
              <w:t>Competency 11.6 - Performance measurement for enterprise architecture</w:t>
            </w:r>
            <w:r w:rsidR="00A25C85" w:rsidRPr="00976EE2">
              <w:rPr>
                <w:rFonts w:asciiTheme="minorHAnsi" w:hAnsiTheme="minorHAnsi"/>
                <w:noProof/>
                <w:webHidden/>
                <w:sz w:val="22"/>
                <w:szCs w:val="22"/>
              </w:rPr>
              <w:tab/>
            </w:r>
            <w:r w:rsidRPr="00976EE2">
              <w:rPr>
                <w:rFonts w:asciiTheme="minorHAnsi" w:hAnsiTheme="minorHAnsi"/>
                <w:noProof/>
                <w:webHidden/>
                <w:sz w:val="22"/>
                <w:szCs w:val="22"/>
              </w:rPr>
              <w:fldChar w:fldCharType="begin"/>
            </w:r>
            <w:r w:rsidR="00A25C85" w:rsidRPr="00976EE2">
              <w:rPr>
                <w:rFonts w:asciiTheme="minorHAnsi" w:hAnsiTheme="minorHAnsi"/>
                <w:noProof/>
                <w:webHidden/>
                <w:sz w:val="22"/>
                <w:szCs w:val="22"/>
              </w:rPr>
              <w:instrText xml:space="preserve"> PAGEREF _Toc343854877 \h </w:instrText>
            </w:r>
            <w:r w:rsidRPr="00976EE2">
              <w:rPr>
                <w:rFonts w:asciiTheme="minorHAnsi" w:hAnsiTheme="minorHAnsi"/>
                <w:noProof/>
                <w:webHidden/>
                <w:sz w:val="22"/>
                <w:szCs w:val="22"/>
              </w:rPr>
            </w:r>
            <w:r w:rsidRPr="00976EE2">
              <w:rPr>
                <w:rFonts w:asciiTheme="minorHAnsi" w:hAnsiTheme="minorHAnsi"/>
                <w:noProof/>
                <w:webHidden/>
                <w:sz w:val="22"/>
                <w:szCs w:val="22"/>
              </w:rPr>
              <w:fldChar w:fldCharType="separate"/>
            </w:r>
            <w:r w:rsidR="000E66F7" w:rsidRPr="00976EE2">
              <w:rPr>
                <w:rFonts w:asciiTheme="minorHAnsi" w:hAnsiTheme="minorHAnsi"/>
                <w:noProof/>
                <w:webHidden/>
                <w:sz w:val="22"/>
                <w:szCs w:val="22"/>
              </w:rPr>
              <w:t>55</w:t>
            </w:r>
            <w:r w:rsidRPr="00976EE2">
              <w:rPr>
                <w:rFonts w:asciiTheme="minorHAnsi" w:hAnsiTheme="minorHAnsi"/>
                <w:noProof/>
                <w:webHidden/>
                <w:sz w:val="22"/>
                <w:szCs w:val="22"/>
              </w:rPr>
              <w:fldChar w:fldCharType="end"/>
            </w:r>
          </w:hyperlink>
        </w:p>
        <w:p w:rsidR="00A25C85" w:rsidRPr="00976EE2" w:rsidRDefault="008D3CC1" w:rsidP="001A005F">
          <w:pPr>
            <w:pStyle w:val="TOC1"/>
            <w:rPr>
              <w:rFonts w:eastAsiaTheme="minorEastAsia" w:cstheme="minorBidi"/>
              <w:sz w:val="22"/>
              <w:szCs w:val="22"/>
            </w:rPr>
          </w:pPr>
          <w:hyperlink w:anchor="_Toc343854878" w:history="1">
            <w:r w:rsidR="00A25C85" w:rsidRPr="00976EE2">
              <w:rPr>
                <w:rStyle w:val="Hyperlink"/>
                <w:sz w:val="22"/>
                <w:szCs w:val="22"/>
              </w:rPr>
              <w:t>12.0: Technology Management and Assessment</w:t>
            </w:r>
            <w:r w:rsidR="00A25C85" w:rsidRPr="00976EE2">
              <w:rPr>
                <w:webHidden/>
                <w:sz w:val="22"/>
                <w:szCs w:val="22"/>
              </w:rPr>
              <w:tab/>
            </w:r>
            <w:r w:rsidRPr="00976EE2">
              <w:rPr>
                <w:webHidden/>
                <w:sz w:val="22"/>
                <w:szCs w:val="22"/>
              </w:rPr>
              <w:fldChar w:fldCharType="begin"/>
            </w:r>
            <w:r w:rsidR="00A25C85" w:rsidRPr="00976EE2">
              <w:rPr>
                <w:webHidden/>
                <w:sz w:val="22"/>
                <w:szCs w:val="22"/>
              </w:rPr>
              <w:instrText xml:space="preserve"> PAGEREF _Toc343854878 \h </w:instrText>
            </w:r>
            <w:r w:rsidRPr="00976EE2">
              <w:rPr>
                <w:webHidden/>
                <w:sz w:val="22"/>
                <w:szCs w:val="22"/>
              </w:rPr>
            </w:r>
            <w:r w:rsidRPr="00976EE2">
              <w:rPr>
                <w:webHidden/>
                <w:sz w:val="22"/>
                <w:szCs w:val="22"/>
              </w:rPr>
              <w:fldChar w:fldCharType="separate"/>
            </w:r>
            <w:r w:rsidR="000E66F7" w:rsidRPr="00976EE2">
              <w:rPr>
                <w:webHidden/>
                <w:sz w:val="22"/>
                <w:szCs w:val="22"/>
              </w:rPr>
              <w:t>57</w:t>
            </w:r>
            <w:r w:rsidRPr="00976EE2">
              <w:rPr>
                <w:webHidden/>
                <w:sz w:val="22"/>
                <w:szCs w:val="22"/>
              </w:rPr>
              <w:fldChar w:fldCharType="end"/>
            </w:r>
          </w:hyperlink>
        </w:p>
        <w:p w:rsidR="00A25C85" w:rsidRPr="00976EE2" w:rsidRDefault="008D3CC1">
          <w:pPr>
            <w:pStyle w:val="TOC2"/>
            <w:tabs>
              <w:tab w:val="right" w:leader="dot" w:pos="9350"/>
            </w:tabs>
            <w:rPr>
              <w:rFonts w:asciiTheme="minorHAnsi" w:eastAsiaTheme="minorEastAsia" w:hAnsiTheme="minorHAnsi" w:cstheme="minorBidi"/>
              <w:noProof/>
              <w:sz w:val="22"/>
              <w:szCs w:val="22"/>
            </w:rPr>
          </w:pPr>
          <w:hyperlink w:anchor="_Toc343854879" w:history="1">
            <w:r w:rsidR="00A25C85" w:rsidRPr="00976EE2">
              <w:rPr>
                <w:rStyle w:val="Hyperlink"/>
                <w:rFonts w:asciiTheme="minorHAnsi" w:hAnsiTheme="minorHAnsi" w:cs="Arial"/>
                <w:noProof/>
                <w:sz w:val="22"/>
                <w:szCs w:val="22"/>
              </w:rPr>
              <w:t>Competency 12.1 - Network, telecommunications, and mobile device technology</w:t>
            </w:r>
            <w:r w:rsidR="00A25C85" w:rsidRPr="00976EE2">
              <w:rPr>
                <w:rFonts w:asciiTheme="minorHAnsi" w:hAnsiTheme="minorHAnsi"/>
                <w:noProof/>
                <w:webHidden/>
                <w:sz w:val="22"/>
                <w:szCs w:val="22"/>
              </w:rPr>
              <w:tab/>
            </w:r>
            <w:r w:rsidRPr="00976EE2">
              <w:rPr>
                <w:rFonts w:asciiTheme="minorHAnsi" w:hAnsiTheme="minorHAnsi"/>
                <w:noProof/>
                <w:webHidden/>
                <w:sz w:val="22"/>
                <w:szCs w:val="22"/>
              </w:rPr>
              <w:fldChar w:fldCharType="begin"/>
            </w:r>
            <w:r w:rsidR="00A25C85" w:rsidRPr="00976EE2">
              <w:rPr>
                <w:rFonts w:asciiTheme="minorHAnsi" w:hAnsiTheme="minorHAnsi"/>
                <w:noProof/>
                <w:webHidden/>
                <w:sz w:val="22"/>
                <w:szCs w:val="22"/>
              </w:rPr>
              <w:instrText xml:space="preserve"> PAGEREF _Toc343854879 \h </w:instrText>
            </w:r>
            <w:r w:rsidRPr="00976EE2">
              <w:rPr>
                <w:rFonts w:asciiTheme="minorHAnsi" w:hAnsiTheme="minorHAnsi"/>
                <w:noProof/>
                <w:webHidden/>
                <w:sz w:val="22"/>
                <w:szCs w:val="22"/>
              </w:rPr>
            </w:r>
            <w:r w:rsidRPr="00976EE2">
              <w:rPr>
                <w:rFonts w:asciiTheme="minorHAnsi" w:hAnsiTheme="minorHAnsi"/>
                <w:noProof/>
                <w:webHidden/>
                <w:sz w:val="22"/>
                <w:szCs w:val="22"/>
              </w:rPr>
              <w:fldChar w:fldCharType="separate"/>
            </w:r>
            <w:r w:rsidR="000E66F7" w:rsidRPr="00976EE2">
              <w:rPr>
                <w:rFonts w:asciiTheme="minorHAnsi" w:hAnsiTheme="minorHAnsi"/>
                <w:noProof/>
                <w:webHidden/>
                <w:sz w:val="22"/>
                <w:szCs w:val="22"/>
              </w:rPr>
              <w:t>57</w:t>
            </w:r>
            <w:r w:rsidRPr="00976EE2">
              <w:rPr>
                <w:rFonts w:asciiTheme="minorHAnsi" w:hAnsiTheme="minorHAnsi"/>
                <w:noProof/>
                <w:webHidden/>
                <w:sz w:val="22"/>
                <w:szCs w:val="22"/>
              </w:rPr>
              <w:fldChar w:fldCharType="end"/>
            </w:r>
          </w:hyperlink>
        </w:p>
        <w:p w:rsidR="00A25C85" w:rsidRPr="00976EE2" w:rsidRDefault="008D3CC1">
          <w:pPr>
            <w:pStyle w:val="TOC2"/>
            <w:tabs>
              <w:tab w:val="right" w:leader="dot" w:pos="9350"/>
            </w:tabs>
            <w:rPr>
              <w:rFonts w:asciiTheme="minorHAnsi" w:eastAsiaTheme="minorEastAsia" w:hAnsiTheme="minorHAnsi" w:cstheme="minorBidi"/>
              <w:noProof/>
              <w:sz w:val="22"/>
              <w:szCs w:val="22"/>
            </w:rPr>
          </w:pPr>
          <w:hyperlink w:anchor="_Toc343854880" w:history="1">
            <w:r w:rsidR="00A25C85" w:rsidRPr="00976EE2">
              <w:rPr>
                <w:rStyle w:val="Hyperlink"/>
                <w:rFonts w:asciiTheme="minorHAnsi" w:hAnsiTheme="minorHAnsi" w:cs="Arial"/>
                <w:noProof/>
                <w:sz w:val="22"/>
                <w:szCs w:val="22"/>
              </w:rPr>
              <w:t>Competency 12.2 - Spectrum management</w:t>
            </w:r>
            <w:r w:rsidR="00A25C85" w:rsidRPr="00976EE2">
              <w:rPr>
                <w:rFonts w:asciiTheme="minorHAnsi" w:hAnsiTheme="minorHAnsi"/>
                <w:noProof/>
                <w:webHidden/>
                <w:sz w:val="22"/>
                <w:szCs w:val="22"/>
              </w:rPr>
              <w:tab/>
            </w:r>
            <w:r w:rsidRPr="00976EE2">
              <w:rPr>
                <w:rFonts w:asciiTheme="minorHAnsi" w:hAnsiTheme="minorHAnsi"/>
                <w:noProof/>
                <w:webHidden/>
                <w:sz w:val="22"/>
                <w:szCs w:val="22"/>
              </w:rPr>
              <w:fldChar w:fldCharType="begin"/>
            </w:r>
            <w:r w:rsidR="00A25C85" w:rsidRPr="00976EE2">
              <w:rPr>
                <w:rFonts w:asciiTheme="minorHAnsi" w:hAnsiTheme="minorHAnsi"/>
                <w:noProof/>
                <w:webHidden/>
                <w:sz w:val="22"/>
                <w:szCs w:val="22"/>
              </w:rPr>
              <w:instrText xml:space="preserve"> PAGEREF _Toc343854880 \h </w:instrText>
            </w:r>
            <w:r w:rsidRPr="00976EE2">
              <w:rPr>
                <w:rFonts w:asciiTheme="minorHAnsi" w:hAnsiTheme="minorHAnsi"/>
                <w:noProof/>
                <w:webHidden/>
                <w:sz w:val="22"/>
                <w:szCs w:val="22"/>
              </w:rPr>
            </w:r>
            <w:r w:rsidRPr="00976EE2">
              <w:rPr>
                <w:rFonts w:asciiTheme="minorHAnsi" w:hAnsiTheme="minorHAnsi"/>
                <w:noProof/>
                <w:webHidden/>
                <w:sz w:val="22"/>
                <w:szCs w:val="22"/>
              </w:rPr>
              <w:fldChar w:fldCharType="separate"/>
            </w:r>
            <w:r w:rsidR="000E66F7" w:rsidRPr="00976EE2">
              <w:rPr>
                <w:rFonts w:asciiTheme="minorHAnsi" w:hAnsiTheme="minorHAnsi"/>
                <w:noProof/>
                <w:webHidden/>
                <w:sz w:val="22"/>
                <w:szCs w:val="22"/>
              </w:rPr>
              <w:t>57</w:t>
            </w:r>
            <w:r w:rsidRPr="00976EE2">
              <w:rPr>
                <w:rFonts w:asciiTheme="minorHAnsi" w:hAnsiTheme="minorHAnsi"/>
                <w:noProof/>
                <w:webHidden/>
                <w:sz w:val="22"/>
                <w:szCs w:val="22"/>
              </w:rPr>
              <w:fldChar w:fldCharType="end"/>
            </w:r>
          </w:hyperlink>
        </w:p>
        <w:p w:rsidR="00A25C85" w:rsidRPr="00976EE2" w:rsidRDefault="008D3CC1">
          <w:pPr>
            <w:pStyle w:val="TOC2"/>
            <w:tabs>
              <w:tab w:val="right" w:leader="dot" w:pos="9350"/>
            </w:tabs>
            <w:rPr>
              <w:rFonts w:asciiTheme="minorHAnsi" w:eastAsiaTheme="minorEastAsia" w:hAnsiTheme="minorHAnsi" w:cstheme="minorBidi"/>
              <w:noProof/>
              <w:sz w:val="22"/>
              <w:szCs w:val="22"/>
            </w:rPr>
          </w:pPr>
          <w:hyperlink w:anchor="_Toc343854881" w:history="1">
            <w:r w:rsidR="00A25C85" w:rsidRPr="00976EE2">
              <w:rPr>
                <w:rStyle w:val="Hyperlink"/>
                <w:rFonts w:asciiTheme="minorHAnsi" w:hAnsiTheme="minorHAnsi" w:cs="Arial"/>
                <w:noProof/>
                <w:sz w:val="22"/>
                <w:szCs w:val="22"/>
              </w:rPr>
              <w:t>Competency 12.3 - Computer systems</w:t>
            </w:r>
            <w:r w:rsidR="00A25C85" w:rsidRPr="00976EE2">
              <w:rPr>
                <w:rFonts w:asciiTheme="minorHAnsi" w:hAnsiTheme="minorHAnsi"/>
                <w:noProof/>
                <w:webHidden/>
                <w:sz w:val="22"/>
                <w:szCs w:val="22"/>
              </w:rPr>
              <w:tab/>
            </w:r>
            <w:r w:rsidRPr="00976EE2">
              <w:rPr>
                <w:rFonts w:asciiTheme="minorHAnsi" w:hAnsiTheme="minorHAnsi"/>
                <w:noProof/>
                <w:webHidden/>
                <w:sz w:val="22"/>
                <w:szCs w:val="22"/>
              </w:rPr>
              <w:fldChar w:fldCharType="begin"/>
            </w:r>
            <w:r w:rsidR="00A25C85" w:rsidRPr="00976EE2">
              <w:rPr>
                <w:rFonts w:asciiTheme="minorHAnsi" w:hAnsiTheme="minorHAnsi"/>
                <w:noProof/>
                <w:webHidden/>
                <w:sz w:val="22"/>
                <w:szCs w:val="22"/>
              </w:rPr>
              <w:instrText xml:space="preserve"> PAGEREF _Toc343854881 \h </w:instrText>
            </w:r>
            <w:r w:rsidRPr="00976EE2">
              <w:rPr>
                <w:rFonts w:asciiTheme="minorHAnsi" w:hAnsiTheme="minorHAnsi"/>
                <w:noProof/>
                <w:webHidden/>
                <w:sz w:val="22"/>
                <w:szCs w:val="22"/>
              </w:rPr>
            </w:r>
            <w:r w:rsidRPr="00976EE2">
              <w:rPr>
                <w:rFonts w:asciiTheme="minorHAnsi" w:hAnsiTheme="minorHAnsi"/>
                <w:noProof/>
                <w:webHidden/>
                <w:sz w:val="22"/>
                <w:szCs w:val="22"/>
              </w:rPr>
              <w:fldChar w:fldCharType="separate"/>
            </w:r>
            <w:r w:rsidR="000E66F7" w:rsidRPr="00976EE2">
              <w:rPr>
                <w:rFonts w:asciiTheme="minorHAnsi" w:hAnsiTheme="minorHAnsi"/>
                <w:noProof/>
                <w:webHidden/>
                <w:sz w:val="22"/>
                <w:szCs w:val="22"/>
              </w:rPr>
              <w:t>58</w:t>
            </w:r>
            <w:r w:rsidRPr="00976EE2">
              <w:rPr>
                <w:rFonts w:asciiTheme="minorHAnsi" w:hAnsiTheme="minorHAnsi"/>
                <w:noProof/>
                <w:webHidden/>
                <w:sz w:val="22"/>
                <w:szCs w:val="22"/>
              </w:rPr>
              <w:fldChar w:fldCharType="end"/>
            </w:r>
          </w:hyperlink>
        </w:p>
        <w:p w:rsidR="00A25C85" w:rsidRPr="00976EE2" w:rsidRDefault="008D3CC1">
          <w:pPr>
            <w:pStyle w:val="TOC2"/>
            <w:tabs>
              <w:tab w:val="right" w:leader="dot" w:pos="9350"/>
            </w:tabs>
            <w:rPr>
              <w:rFonts w:asciiTheme="minorHAnsi" w:eastAsiaTheme="minorEastAsia" w:hAnsiTheme="minorHAnsi" w:cstheme="minorBidi"/>
              <w:noProof/>
              <w:sz w:val="22"/>
              <w:szCs w:val="22"/>
            </w:rPr>
          </w:pPr>
          <w:hyperlink w:anchor="_Toc343854882" w:history="1">
            <w:r w:rsidR="00A25C85" w:rsidRPr="00976EE2">
              <w:rPr>
                <w:rStyle w:val="Hyperlink"/>
                <w:rFonts w:asciiTheme="minorHAnsi" w:hAnsiTheme="minorHAnsi" w:cs="Arial"/>
                <w:noProof/>
                <w:sz w:val="22"/>
                <w:szCs w:val="22"/>
              </w:rPr>
              <w:t>Competency 12.4 - Web technology</w:t>
            </w:r>
            <w:r w:rsidR="00A25C85" w:rsidRPr="00976EE2">
              <w:rPr>
                <w:rFonts w:asciiTheme="minorHAnsi" w:hAnsiTheme="minorHAnsi"/>
                <w:noProof/>
                <w:webHidden/>
                <w:sz w:val="22"/>
                <w:szCs w:val="22"/>
              </w:rPr>
              <w:tab/>
            </w:r>
            <w:r w:rsidRPr="00976EE2">
              <w:rPr>
                <w:rFonts w:asciiTheme="minorHAnsi" w:hAnsiTheme="minorHAnsi"/>
                <w:noProof/>
                <w:webHidden/>
                <w:sz w:val="22"/>
                <w:szCs w:val="22"/>
              </w:rPr>
              <w:fldChar w:fldCharType="begin"/>
            </w:r>
            <w:r w:rsidR="00A25C85" w:rsidRPr="00976EE2">
              <w:rPr>
                <w:rFonts w:asciiTheme="minorHAnsi" w:hAnsiTheme="minorHAnsi"/>
                <w:noProof/>
                <w:webHidden/>
                <w:sz w:val="22"/>
                <w:szCs w:val="22"/>
              </w:rPr>
              <w:instrText xml:space="preserve"> PAGEREF _Toc343854882 \h </w:instrText>
            </w:r>
            <w:r w:rsidRPr="00976EE2">
              <w:rPr>
                <w:rFonts w:asciiTheme="minorHAnsi" w:hAnsiTheme="minorHAnsi"/>
                <w:noProof/>
                <w:webHidden/>
                <w:sz w:val="22"/>
                <w:szCs w:val="22"/>
              </w:rPr>
            </w:r>
            <w:r w:rsidRPr="00976EE2">
              <w:rPr>
                <w:rFonts w:asciiTheme="minorHAnsi" w:hAnsiTheme="minorHAnsi"/>
                <w:noProof/>
                <w:webHidden/>
                <w:sz w:val="22"/>
                <w:szCs w:val="22"/>
              </w:rPr>
              <w:fldChar w:fldCharType="separate"/>
            </w:r>
            <w:r w:rsidR="000E66F7" w:rsidRPr="00976EE2">
              <w:rPr>
                <w:rFonts w:asciiTheme="minorHAnsi" w:hAnsiTheme="minorHAnsi"/>
                <w:noProof/>
                <w:webHidden/>
                <w:sz w:val="22"/>
                <w:szCs w:val="22"/>
              </w:rPr>
              <w:t>58</w:t>
            </w:r>
            <w:r w:rsidRPr="00976EE2">
              <w:rPr>
                <w:rFonts w:asciiTheme="minorHAnsi" w:hAnsiTheme="minorHAnsi"/>
                <w:noProof/>
                <w:webHidden/>
                <w:sz w:val="22"/>
                <w:szCs w:val="22"/>
              </w:rPr>
              <w:fldChar w:fldCharType="end"/>
            </w:r>
          </w:hyperlink>
        </w:p>
        <w:p w:rsidR="00A25C85" w:rsidRPr="00976EE2" w:rsidRDefault="008D3CC1">
          <w:pPr>
            <w:pStyle w:val="TOC2"/>
            <w:tabs>
              <w:tab w:val="right" w:leader="dot" w:pos="9350"/>
            </w:tabs>
            <w:rPr>
              <w:rFonts w:asciiTheme="minorHAnsi" w:eastAsiaTheme="minorEastAsia" w:hAnsiTheme="minorHAnsi" w:cstheme="minorBidi"/>
              <w:noProof/>
              <w:sz w:val="22"/>
              <w:szCs w:val="22"/>
            </w:rPr>
          </w:pPr>
          <w:hyperlink w:anchor="_Toc343854883" w:history="1">
            <w:r w:rsidR="00A25C85" w:rsidRPr="00976EE2">
              <w:rPr>
                <w:rStyle w:val="Hyperlink"/>
                <w:rFonts w:asciiTheme="minorHAnsi" w:hAnsiTheme="minorHAnsi" w:cs="Arial"/>
                <w:noProof/>
                <w:sz w:val="22"/>
                <w:szCs w:val="22"/>
              </w:rPr>
              <w:t>Competency 12.5 - Data management technology</w:t>
            </w:r>
            <w:r w:rsidR="00A25C85" w:rsidRPr="00976EE2">
              <w:rPr>
                <w:rFonts w:asciiTheme="minorHAnsi" w:hAnsiTheme="minorHAnsi"/>
                <w:noProof/>
                <w:webHidden/>
                <w:sz w:val="22"/>
                <w:szCs w:val="22"/>
              </w:rPr>
              <w:tab/>
            </w:r>
            <w:r w:rsidRPr="00976EE2">
              <w:rPr>
                <w:rFonts w:asciiTheme="minorHAnsi" w:hAnsiTheme="minorHAnsi"/>
                <w:noProof/>
                <w:webHidden/>
                <w:sz w:val="22"/>
                <w:szCs w:val="22"/>
              </w:rPr>
              <w:fldChar w:fldCharType="begin"/>
            </w:r>
            <w:r w:rsidR="00A25C85" w:rsidRPr="00976EE2">
              <w:rPr>
                <w:rFonts w:asciiTheme="minorHAnsi" w:hAnsiTheme="minorHAnsi"/>
                <w:noProof/>
                <w:webHidden/>
                <w:sz w:val="22"/>
                <w:szCs w:val="22"/>
              </w:rPr>
              <w:instrText xml:space="preserve"> PAGEREF _Toc343854883 \h </w:instrText>
            </w:r>
            <w:r w:rsidRPr="00976EE2">
              <w:rPr>
                <w:rFonts w:asciiTheme="minorHAnsi" w:hAnsiTheme="minorHAnsi"/>
                <w:noProof/>
                <w:webHidden/>
                <w:sz w:val="22"/>
                <w:szCs w:val="22"/>
              </w:rPr>
            </w:r>
            <w:r w:rsidRPr="00976EE2">
              <w:rPr>
                <w:rFonts w:asciiTheme="minorHAnsi" w:hAnsiTheme="minorHAnsi"/>
                <w:noProof/>
                <w:webHidden/>
                <w:sz w:val="22"/>
                <w:szCs w:val="22"/>
              </w:rPr>
              <w:fldChar w:fldCharType="separate"/>
            </w:r>
            <w:r w:rsidR="000E66F7" w:rsidRPr="00976EE2">
              <w:rPr>
                <w:rFonts w:asciiTheme="minorHAnsi" w:hAnsiTheme="minorHAnsi"/>
                <w:noProof/>
                <w:webHidden/>
                <w:sz w:val="22"/>
                <w:szCs w:val="22"/>
              </w:rPr>
              <w:t>59</w:t>
            </w:r>
            <w:r w:rsidRPr="00976EE2">
              <w:rPr>
                <w:rFonts w:asciiTheme="minorHAnsi" w:hAnsiTheme="minorHAnsi"/>
                <w:noProof/>
                <w:webHidden/>
                <w:sz w:val="22"/>
                <w:szCs w:val="22"/>
              </w:rPr>
              <w:fldChar w:fldCharType="end"/>
            </w:r>
          </w:hyperlink>
        </w:p>
        <w:p w:rsidR="00A25C85" w:rsidRPr="00976EE2" w:rsidRDefault="008D3CC1">
          <w:pPr>
            <w:pStyle w:val="TOC2"/>
            <w:tabs>
              <w:tab w:val="right" w:leader="dot" w:pos="9350"/>
            </w:tabs>
            <w:rPr>
              <w:rFonts w:asciiTheme="minorHAnsi" w:eastAsiaTheme="minorEastAsia" w:hAnsiTheme="minorHAnsi" w:cstheme="minorBidi"/>
              <w:noProof/>
              <w:sz w:val="22"/>
              <w:szCs w:val="22"/>
            </w:rPr>
          </w:pPr>
          <w:hyperlink w:anchor="_Toc343854884" w:history="1">
            <w:r w:rsidR="00A25C85" w:rsidRPr="00976EE2">
              <w:rPr>
                <w:rStyle w:val="Hyperlink"/>
                <w:rFonts w:asciiTheme="minorHAnsi" w:hAnsiTheme="minorHAnsi" w:cs="Arial"/>
                <w:noProof/>
                <w:sz w:val="22"/>
                <w:szCs w:val="22"/>
              </w:rPr>
              <w:t>Competency 12.6 - Software development technology</w:t>
            </w:r>
            <w:r w:rsidR="00A25C85" w:rsidRPr="00976EE2">
              <w:rPr>
                <w:rFonts w:asciiTheme="minorHAnsi" w:hAnsiTheme="minorHAnsi"/>
                <w:noProof/>
                <w:webHidden/>
                <w:sz w:val="22"/>
                <w:szCs w:val="22"/>
              </w:rPr>
              <w:tab/>
            </w:r>
            <w:r w:rsidRPr="00976EE2">
              <w:rPr>
                <w:rFonts w:asciiTheme="minorHAnsi" w:hAnsiTheme="minorHAnsi"/>
                <w:noProof/>
                <w:webHidden/>
                <w:sz w:val="22"/>
                <w:szCs w:val="22"/>
              </w:rPr>
              <w:fldChar w:fldCharType="begin"/>
            </w:r>
            <w:r w:rsidR="00A25C85" w:rsidRPr="00976EE2">
              <w:rPr>
                <w:rFonts w:asciiTheme="minorHAnsi" w:hAnsiTheme="minorHAnsi"/>
                <w:noProof/>
                <w:webHidden/>
                <w:sz w:val="22"/>
                <w:szCs w:val="22"/>
              </w:rPr>
              <w:instrText xml:space="preserve"> PAGEREF _Toc343854884 \h </w:instrText>
            </w:r>
            <w:r w:rsidRPr="00976EE2">
              <w:rPr>
                <w:rFonts w:asciiTheme="minorHAnsi" w:hAnsiTheme="minorHAnsi"/>
                <w:noProof/>
                <w:webHidden/>
                <w:sz w:val="22"/>
                <w:szCs w:val="22"/>
              </w:rPr>
            </w:r>
            <w:r w:rsidRPr="00976EE2">
              <w:rPr>
                <w:rFonts w:asciiTheme="minorHAnsi" w:hAnsiTheme="minorHAnsi"/>
                <w:noProof/>
                <w:webHidden/>
                <w:sz w:val="22"/>
                <w:szCs w:val="22"/>
              </w:rPr>
              <w:fldChar w:fldCharType="separate"/>
            </w:r>
            <w:r w:rsidR="000E66F7" w:rsidRPr="00976EE2">
              <w:rPr>
                <w:rFonts w:asciiTheme="minorHAnsi" w:hAnsiTheme="minorHAnsi"/>
                <w:noProof/>
                <w:webHidden/>
                <w:sz w:val="22"/>
                <w:szCs w:val="22"/>
              </w:rPr>
              <w:t>59</w:t>
            </w:r>
            <w:r w:rsidRPr="00976EE2">
              <w:rPr>
                <w:rFonts w:asciiTheme="minorHAnsi" w:hAnsiTheme="minorHAnsi"/>
                <w:noProof/>
                <w:webHidden/>
                <w:sz w:val="22"/>
                <w:szCs w:val="22"/>
              </w:rPr>
              <w:fldChar w:fldCharType="end"/>
            </w:r>
          </w:hyperlink>
        </w:p>
        <w:p w:rsidR="00A25C85" w:rsidRPr="00976EE2" w:rsidRDefault="008D3CC1">
          <w:pPr>
            <w:pStyle w:val="TOC2"/>
            <w:tabs>
              <w:tab w:val="right" w:leader="dot" w:pos="9350"/>
            </w:tabs>
            <w:rPr>
              <w:rFonts w:asciiTheme="minorHAnsi" w:eastAsiaTheme="minorEastAsia" w:hAnsiTheme="minorHAnsi" w:cstheme="minorBidi"/>
              <w:noProof/>
              <w:sz w:val="22"/>
              <w:szCs w:val="22"/>
            </w:rPr>
          </w:pPr>
          <w:hyperlink w:anchor="_Toc343854885" w:history="1">
            <w:r w:rsidR="00A25C85" w:rsidRPr="00976EE2">
              <w:rPr>
                <w:rStyle w:val="Hyperlink"/>
                <w:rFonts w:asciiTheme="minorHAnsi" w:hAnsiTheme="minorHAnsi" w:cs="Arial"/>
                <w:noProof/>
                <w:sz w:val="22"/>
                <w:szCs w:val="22"/>
              </w:rPr>
              <w:t>Competency 12.7 - Cloud Computing</w:t>
            </w:r>
            <w:r w:rsidR="00A25C85" w:rsidRPr="00976EE2">
              <w:rPr>
                <w:rFonts w:asciiTheme="minorHAnsi" w:hAnsiTheme="minorHAnsi"/>
                <w:noProof/>
                <w:webHidden/>
                <w:sz w:val="22"/>
                <w:szCs w:val="22"/>
              </w:rPr>
              <w:tab/>
            </w:r>
            <w:r w:rsidRPr="00976EE2">
              <w:rPr>
                <w:rFonts w:asciiTheme="minorHAnsi" w:hAnsiTheme="minorHAnsi"/>
                <w:noProof/>
                <w:webHidden/>
                <w:sz w:val="22"/>
                <w:szCs w:val="22"/>
              </w:rPr>
              <w:fldChar w:fldCharType="begin"/>
            </w:r>
            <w:r w:rsidR="00A25C85" w:rsidRPr="00976EE2">
              <w:rPr>
                <w:rFonts w:asciiTheme="minorHAnsi" w:hAnsiTheme="minorHAnsi"/>
                <w:noProof/>
                <w:webHidden/>
                <w:sz w:val="22"/>
                <w:szCs w:val="22"/>
              </w:rPr>
              <w:instrText xml:space="preserve"> PAGEREF _Toc343854885 \h </w:instrText>
            </w:r>
            <w:r w:rsidRPr="00976EE2">
              <w:rPr>
                <w:rFonts w:asciiTheme="minorHAnsi" w:hAnsiTheme="minorHAnsi"/>
                <w:noProof/>
                <w:webHidden/>
                <w:sz w:val="22"/>
                <w:szCs w:val="22"/>
              </w:rPr>
            </w:r>
            <w:r w:rsidRPr="00976EE2">
              <w:rPr>
                <w:rFonts w:asciiTheme="minorHAnsi" w:hAnsiTheme="minorHAnsi"/>
                <w:noProof/>
                <w:webHidden/>
                <w:sz w:val="22"/>
                <w:szCs w:val="22"/>
              </w:rPr>
              <w:fldChar w:fldCharType="separate"/>
            </w:r>
            <w:r w:rsidR="000E66F7" w:rsidRPr="00976EE2">
              <w:rPr>
                <w:rFonts w:asciiTheme="minorHAnsi" w:hAnsiTheme="minorHAnsi"/>
                <w:noProof/>
                <w:webHidden/>
                <w:sz w:val="22"/>
                <w:szCs w:val="22"/>
              </w:rPr>
              <w:t>60</w:t>
            </w:r>
            <w:r w:rsidRPr="00976EE2">
              <w:rPr>
                <w:rFonts w:asciiTheme="minorHAnsi" w:hAnsiTheme="minorHAnsi"/>
                <w:noProof/>
                <w:webHidden/>
                <w:sz w:val="22"/>
                <w:szCs w:val="22"/>
              </w:rPr>
              <w:fldChar w:fldCharType="end"/>
            </w:r>
          </w:hyperlink>
        </w:p>
        <w:p w:rsidR="00A25C85" w:rsidRPr="00976EE2" w:rsidRDefault="008D3CC1">
          <w:pPr>
            <w:pStyle w:val="TOC2"/>
            <w:tabs>
              <w:tab w:val="right" w:leader="dot" w:pos="9350"/>
            </w:tabs>
            <w:rPr>
              <w:rFonts w:asciiTheme="minorHAnsi" w:eastAsiaTheme="minorEastAsia" w:hAnsiTheme="minorHAnsi" w:cstheme="minorBidi"/>
              <w:noProof/>
              <w:sz w:val="22"/>
              <w:szCs w:val="22"/>
            </w:rPr>
          </w:pPr>
          <w:hyperlink w:anchor="_Toc343854886" w:history="1">
            <w:r w:rsidR="00A25C85" w:rsidRPr="00976EE2">
              <w:rPr>
                <w:rStyle w:val="Hyperlink"/>
                <w:rFonts w:asciiTheme="minorHAnsi" w:hAnsiTheme="minorHAnsi" w:cs="Arial"/>
                <w:noProof/>
                <w:sz w:val="22"/>
                <w:szCs w:val="22"/>
              </w:rPr>
              <w:t>Competency 12.8 - Special use technology</w:t>
            </w:r>
            <w:r w:rsidR="00A25C85" w:rsidRPr="00976EE2">
              <w:rPr>
                <w:rFonts w:asciiTheme="minorHAnsi" w:hAnsiTheme="minorHAnsi"/>
                <w:noProof/>
                <w:webHidden/>
                <w:sz w:val="22"/>
                <w:szCs w:val="22"/>
              </w:rPr>
              <w:tab/>
            </w:r>
            <w:r w:rsidRPr="00976EE2">
              <w:rPr>
                <w:rFonts w:asciiTheme="minorHAnsi" w:hAnsiTheme="minorHAnsi"/>
                <w:noProof/>
                <w:webHidden/>
                <w:sz w:val="22"/>
                <w:szCs w:val="22"/>
              </w:rPr>
              <w:fldChar w:fldCharType="begin"/>
            </w:r>
            <w:r w:rsidR="00A25C85" w:rsidRPr="00976EE2">
              <w:rPr>
                <w:rFonts w:asciiTheme="minorHAnsi" w:hAnsiTheme="minorHAnsi"/>
                <w:noProof/>
                <w:webHidden/>
                <w:sz w:val="22"/>
                <w:szCs w:val="22"/>
              </w:rPr>
              <w:instrText xml:space="preserve"> PAGEREF _Toc343854886 \h </w:instrText>
            </w:r>
            <w:r w:rsidRPr="00976EE2">
              <w:rPr>
                <w:rFonts w:asciiTheme="minorHAnsi" w:hAnsiTheme="minorHAnsi"/>
                <w:noProof/>
                <w:webHidden/>
                <w:sz w:val="22"/>
                <w:szCs w:val="22"/>
              </w:rPr>
            </w:r>
            <w:r w:rsidRPr="00976EE2">
              <w:rPr>
                <w:rFonts w:asciiTheme="minorHAnsi" w:hAnsiTheme="minorHAnsi"/>
                <w:noProof/>
                <w:webHidden/>
                <w:sz w:val="22"/>
                <w:szCs w:val="22"/>
              </w:rPr>
              <w:fldChar w:fldCharType="separate"/>
            </w:r>
            <w:r w:rsidR="000E66F7" w:rsidRPr="00976EE2">
              <w:rPr>
                <w:rFonts w:asciiTheme="minorHAnsi" w:hAnsiTheme="minorHAnsi"/>
                <w:noProof/>
                <w:webHidden/>
                <w:sz w:val="22"/>
                <w:szCs w:val="22"/>
              </w:rPr>
              <w:t>60</w:t>
            </w:r>
            <w:r w:rsidRPr="00976EE2">
              <w:rPr>
                <w:rFonts w:asciiTheme="minorHAnsi" w:hAnsiTheme="minorHAnsi"/>
                <w:noProof/>
                <w:webHidden/>
                <w:sz w:val="22"/>
                <w:szCs w:val="22"/>
              </w:rPr>
              <w:fldChar w:fldCharType="end"/>
            </w:r>
          </w:hyperlink>
        </w:p>
        <w:p w:rsidR="00A25C85" w:rsidRPr="00976EE2" w:rsidRDefault="008D3CC1">
          <w:pPr>
            <w:pStyle w:val="TOC2"/>
            <w:tabs>
              <w:tab w:val="right" w:leader="dot" w:pos="9350"/>
            </w:tabs>
            <w:rPr>
              <w:rFonts w:asciiTheme="minorHAnsi" w:eastAsiaTheme="minorEastAsia" w:hAnsiTheme="minorHAnsi" w:cstheme="minorBidi"/>
              <w:noProof/>
              <w:sz w:val="22"/>
              <w:szCs w:val="22"/>
            </w:rPr>
          </w:pPr>
          <w:hyperlink w:anchor="_Toc343854887" w:history="1">
            <w:r w:rsidR="00A25C85" w:rsidRPr="00976EE2">
              <w:rPr>
                <w:rStyle w:val="Hyperlink"/>
                <w:rFonts w:asciiTheme="minorHAnsi" w:hAnsiTheme="minorHAnsi" w:cs="Arial"/>
                <w:noProof/>
                <w:sz w:val="22"/>
                <w:szCs w:val="22"/>
              </w:rPr>
              <w:t>Competency 12.9 - Emerging technology</w:t>
            </w:r>
            <w:r w:rsidR="00A25C85" w:rsidRPr="00976EE2">
              <w:rPr>
                <w:rFonts w:asciiTheme="minorHAnsi" w:hAnsiTheme="minorHAnsi"/>
                <w:noProof/>
                <w:webHidden/>
                <w:sz w:val="22"/>
                <w:szCs w:val="22"/>
              </w:rPr>
              <w:tab/>
            </w:r>
            <w:r w:rsidRPr="00976EE2">
              <w:rPr>
                <w:rFonts w:asciiTheme="minorHAnsi" w:hAnsiTheme="minorHAnsi"/>
                <w:noProof/>
                <w:webHidden/>
                <w:sz w:val="22"/>
                <w:szCs w:val="22"/>
              </w:rPr>
              <w:fldChar w:fldCharType="begin"/>
            </w:r>
            <w:r w:rsidR="00A25C85" w:rsidRPr="00976EE2">
              <w:rPr>
                <w:rFonts w:asciiTheme="minorHAnsi" w:hAnsiTheme="minorHAnsi"/>
                <w:noProof/>
                <w:webHidden/>
                <w:sz w:val="22"/>
                <w:szCs w:val="22"/>
              </w:rPr>
              <w:instrText xml:space="preserve"> PAGEREF _Toc343854887 \h </w:instrText>
            </w:r>
            <w:r w:rsidRPr="00976EE2">
              <w:rPr>
                <w:rFonts w:asciiTheme="minorHAnsi" w:hAnsiTheme="minorHAnsi"/>
                <w:noProof/>
                <w:webHidden/>
                <w:sz w:val="22"/>
                <w:szCs w:val="22"/>
              </w:rPr>
            </w:r>
            <w:r w:rsidRPr="00976EE2">
              <w:rPr>
                <w:rFonts w:asciiTheme="minorHAnsi" w:hAnsiTheme="minorHAnsi"/>
                <w:noProof/>
                <w:webHidden/>
                <w:sz w:val="22"/>
                <w:szCs w:val="22"/>
              </w:rPr>
              <w:fldChar w:fldCharType="separate"/>
            </w:r>
            <w:r w:rsidR="000E66F7" w:rsidRPr="00976EE2">
              <w:rPr>
                <w:rFonts w:asciiTheme="minorHAnsi" w:hAnsiTheme="minorHAnsi"/>
                <w:noProof/>
                <w:webHidden/>
                <w:sz w:val="22"/>
                <w:szCs w:val="22"/>
              </w:rPr>
              <w:t>61</w:t>
            </w:r>
            <w:r w:rsidRPr="00976EE2">
              <w:rPr>
                <w:rFonts w:asciiTheme="minorHAnsi" w:hAnsiTheme="minorHAnsi"/>
                <w:noProof/>
                <w:webHidden/>
                <w:sz w:val="22"/>
                <w:szCs w:val="22"/>
              </w:rPr>
              <w:fldChar w:fldCharType="end"/>
            </w:r>
          </w:hyperlink>
        </w:p>
        <w:p w:rsidR="00A25C85" w:rsidRPr="00976EE2" w:rsidRDefault="008D3CC1" w:rsidP="001A005F">
          <w:pPr>
            <w:pStyle w:val="TOC1"/>
            <w:rPr>
              <w:rFonts w:eastAsiaTheme="minorEastAsia" w:cstheme="minorBidi"/>
              <w:sz w:val="22"/>
              <w:szCs w:val="22"/>
            </w:rPr>
          </w:pPr>
          <w:hyperlink w:anchor="_Toc343854888" w:history="1">
            <w:r w:rsidR="00A25C85" w:rsidRPr="00976EE2">
              <w:rPr>
                <w:rStyle w:val="Hyperlink"/>
                <w:sz w:val="22"/>
                <w:szCs w:val="22"/>
                <w:lang w:val="it-IT"/>
              </w:rPr>
              <w:t>Appendix A - List of References</w:t>
            </w:r>
            <w:r w:rsidR="00A25C85" w:rsidRPr="00976EE2">
              <w:rPr>
                <w:webHidden/>
                <w:sz w:val="22"/>
                <w:szCs w:val="22"/>
              </w:rPr>
              <w:tab/>
            </w:r>
            <w:r w:rsidRPr="00976EE2">
              <w:rPr>
                <w:webHidden/>
                <w:sz w:val="22"/>
                <w:szCs w:val="22"/>
              </w:rPr>
              <w:fldChar w:fldCharType="begin"/>
            </w:r>
            <w:r w:rsidR="00A25C85" w:rsidRPr="00976EE2">
              <w:rPr>
                <w:webHidden/>
                <w:sz w:val="22"/>
                <w:szCs w:val="22"/>
              </w:rPr>
              <w:instrText xml:space="preserve"> PAGEREF _Toc343854888 \h </w:instrText>
            </w:r>
            <w:r w:rsidRPr="00976EE2">
              <w:rPr>
                <w:webHidden/>
                <w:sz w:val="22"/>
                <w:szCs w:val="22"/>
              </w:rPr>
            </w:r>
            <w:r w:rsidRPr="00976EE2">
              <w:rPr>
                <w:webHidden/>
                <w:sz w:val="22"/>
                <w:szCs w:val="22"/>
              </w:rPr>
              <w:fldChar w:fldCharType="separate"/>
            </w:r>
            <w:r w:rsidR="000E66F7" w:rsidRPr="00976EE2">
              <w:rPr>
                <w:webHidden/>
                <w:sz w:val="22"/>
                <w:szCs w:val="22"/>
              </w:rPr>
              <w:t>62</w:t>
            </w:r>
            <w:r w:rsidRPr="00976EE2">
              <w:rPr>
                <w:webHidden/>
                <w:sz w:val="22"/>
                <w:szCs w:val="22"/>
              </w:rPr>
              <w:fldChar w:fldCharType="end"/>
            </w:r>
          </w:hyperlink>
        </w:p>
        <w:p w:rsidR="00ED6A3E" w:rsidRPr="00A070BE" w:rsidRDefault="008D3CC1">
          <w:pPr>
            <w:rPr>
              <w:rFonts w:asciiTheme="minorHAnsi" w:hAnsiTheme="minorHAnsi"/>
            </w:rPr>
          </w:pPr>
          <w:r w:rsidRPr="00976EE2">
            <w:rPr>
              <w:rFonts w:asciiTheme="minorHAnsi" w:hAnsiTheme="minorHAnsi"/>
              <w:b/>
              <w:bCs/>
              <w:noProof/>
              <w:sz w:val="22"/>
              <w:szCs w:val="22"/>
            </w:rPr>
            <w:fldChar w:fldCharType="end"/>
          </w:r>
        </w:p>
      </w:sdtContent>
    </w:sdt>
    <w:p w:rsidR="00D77C9F" w:rsidRPr="00A070BE" w:rsidRDefault="00C943F4">
      <w:pPr>
        <w:rPr>
          <w:rFonts w:asciiTheme="minorHAnsi" w:hAnsiTheme="minorHAnsi" w:cs="Arial"/>
          <w:color w:val="000000"/>
        </w:rPr>
        <w:sectPr w:rsidR="00D77C9F" w:rsidRPr="00A070BE" w:rsidSect="00B43DA8">
          <w:pgSz w:w="12240" w:h="15840"/>
          <w:pgMar w:top="1152" w:right="1440" w:bottom="1152" w:left="1440" w:header="720" w:footer="288" w:gutter="0"/>
          <w:pgNumType w:fmt="lowerRoman" w:start="2"/>
          <w:cols w:space="720"/>
          <w:docGrid w:linePitch="360"/>
        </w:sectPr>
      </w:pPr>
      <w:r w:rsidRPr="00A070BE">
        <w:rPr>
          <w:rFonts w:asciiTheme="minorHAnsi" w:hAnsiTheme="minorHAnsi"/>
        </w:rPr>
        <w:br w:type="page"/>
      </w:r>
    </w:p>
    <w:p w:rsidR="007E2139" w:rsidRPr="00073F41" w:rsidRDefault="00B41667" w:rsidP="005B34E6">
      <w:pPr>
        <w:rPr>
          <w:rFonts w:asciiTheme="minorHAnsi" w:hAnsiTheme="minorHAnsi" w:cs="Arial"/>
          <w:b/>
          <w:color w:val="0F398D"/>
          <w:sz w:val="32"/>
        </w:rPr>
      </w:pPr>
      <w:r w:rsidRPr="00073F41">
        <w:rPr>
          <w:rFonts w:asciiTheme="minorHAnsi" w:hAnsiTheme="minorHAnsi" w:cs="Arial"/>
          <w:b/>
          <w:color w:val="0F398D"/>
          <w:sz w:val="32"/>
        </w:rPr>
        <w:lastRenderedPageBreak/>
        <w:t>Introduction</w:t>
      </w:r>
    </w:p>
    <w:p w:rsidR="00B41667" w:rsidRPr="00A070BE" w:rsidRDefault="00B41667" w:rsidP="007E2139">
      <w:pPr>
        <w:rPr>
          <w:rFonts w:asciiTheme="minorHAnsi" w:hAnsiTheme="minorHAnsi" w:cs="Arial"/>
          <w:sz w:val="26"/>
          <w:szCs w:val="26"/>
        </w:rPr>
      </w:pPr>
    </w:p>
    <w:p w:rsidR="00242F67" w:rsidRPr="005B34E6" w:rsidRDefault="00242F67" w:rsidP="005B34E6">
      <w:pPr>
        <w:rPr>
          <w:rFonts w:asciiTheme="minorHAnsi" w:hAnsiTheme="minorHAnsi" w:cs="Arial"/>
        </w:rPr>
      </w:pPr>
      <w:r w:rsidRPr="005B34E6">
        <w:rPr>
          <w:rFonts w:asciiTheme="minorHAnsi" w:hAnsiTheme="minorHAnsi" w:cs="Arial"/>
        </w:rPr>
        <w:t>The Information Technology Management Reform Act of 1996 (also known as the Clinger-Cohen Act and now codified in title 40 of the United States Code) created a wide array of responsibilities for federal agency Chief Information Officers, including developing strategies and specific plans for hiring, training and professional development of the information technology (IT) workforce.</w:t>
      </w:r>
      <w:r w:rsidR="00D11B1C">
        <w:rPr>
          <w:rFonts w:asciiTheme="minorHAnsi" w:hAnsiTheme="minorHAnsi" w:cs="Arial"/>
        </w:rPr>
        <w:t xml:space="preserve"> </w:t>
      </w:r>
      <w:r w:rsidRPr="005B34E6">
        <w:rPr>
          <w:rFonts w:asciiTheme="minorHAnsi" w:hAnsiTheme="minorHAnsi" w:cs="Arial"/>
        </w:rPr>
        <w:t>In 1997, the first iteration of the Clinger-Cohen Core Competencies was published</w:t>
      </w:r>
      <w:r w:rsidR="00FE1286" w:rsidRPr="005B34E6">
        <w:rPr>
          <w:rFonts w:asciiTheme="minorHAnsi" w:hAnsiTheme="minorHAnsi" w:cs="Arial"/>
        </w:rPr>
        <w:t xml:space="preserve"> to </w:t>
      </w:r>
      <w:r w:rsidR="002B756C" w:rsidRPr="005B34E6">
        <w:rPr>
          <w:rFonts w:asciiTheme="minorHAnsi" w:hAnsiTheme="minorHAnsi" w:cs="Arial"/>
        </w:rPr>
        <w:t>create a baseline of information resources management knowledge requirements</w:t>
      </w:r>
      <w:r w:rsidR="00716B46" w:rsidRPr="005B34E6">
        <w:rPr>
          <w:rFonts w:asciiTheme="minorHAnsi" w:hAnsiTheme="minorHAnsi" w:cs="Arial"/>
        </w:rPr>
        <w:t>.</w:t>
      </w:r>
      <w:r w:rsidR="00D11B1C">
        <w:rPr>
          <w:rFonts w:asciiTheme="minorHAnsi" w:hAnsiTheme="minorHAnsi" w:cs="Arial"/>
        </w:rPr>
        <w:t xml:space="preserve"> </w:t>
      </w:r>
      <w:r w:rsidR="00716B46" w:rsidRPr="005B34E6">
        <w:rPr>
          <w:rFonts w:asciiTheme="minorHAnsi" w:hAnsiTheme="minorHAnsi" w:cs="Arial"/>
        </w:rPr>
        <w:t>Learning objectives were added in 1999 to identify the level of performance desired to be mastered within an academic or experiential environment</w:t>
      </w:r>
      <w:r w:rsidR="002B756C" w:rsidRPr="005B34E6">
        <w:rPr>
          <w:rFonts w:asciiTheme="minorHAnsi" w:hAnsiTheme="minorHAnsi" w:cs="Arial"/>
        </w:rPr>
        <w:t>.</w:t>
      </w:r>
      <w:r w:rsidR="00D11B1C">
        <w:rPr>
          <w:rFonts w:asciiTheme="minorHAnsi" w:hAnsiTheme="minorHAnsi" w:cs="Arial"/>
        </w:rPr>
        <w:t xml:space="preserve"> </w:t>
      </w:r>
    </w:p>
    <w:p w:rsidR="00242F67" w:rsidRPr="005B34E6" w:rsidRDefault="00017E79" w:rsidP="00242F67">
      <w:pPr>
        <w:ind w:left="360"/>
        <w:rPr>
          <w:rFonts w:asciiTheme="minorHAnsi" w:hAnsiTheme="minorHAnsi" w:cs="Arial"/>
        </w:rPr>
      </w:pPr>
      <w:r w:rsidRPr="005B34E6">
        <w:rPr>
          <w:rFonts w:asciiTheme="minorHAnsi" w:hAnsiTheme="minorHAnsi" w:cs="Arial"/>
        </w:rPr>
        <w:tab/>
      </w:r>
    </w:p>
    <w:p w:rsidR="00242F67" w:rsidRPr="005B34E6" w:rsidRDefault="00242F67" w:rsidP="005B34E6">
      <w:pPr>
        <w:rPr>
          <w:rFonts w:asciiTheme="minorHAnsi" w:hAnsiTheme="minorHAnsi" w:cs="Arial"/>
        </w:rPr>
      </w:pPr>
      <w:r w:rsidRPr="005B34E6">
        <w:rPr>
          <w:rFonts w:asciiTheme="minorHAnsi" w:hAnsiTheme="minorHAnsi" w:cs="Arial"/>
        </w:rPr>
        <w:t>Periodically, the Federal Government reviews this core body of competencies in order to ensure critical knowledge areas impacting information resources management are captured.</w:t>
      </w:r>
      <w:r w:rsidR="00D11B1C">
        <w:rPr>
          <w:rFonts w:asciiTheme="minorHAnsi" w:hAnsiTheme="minorHAnsi" w:cs="Arial"/>
        </w:rPr>
        <w:t xml:space="preserve"> </w:t>
      </w:r>
      <w:r w:rsidRPr="005B34E6">
        <w:rPr>
          <w:rFonts w:asciiTheme="minorHAnsi" w:hAnsiTheme="minorHAnsi" w:cs="Arial"/>
        </w:rPr>
        <w:t>Changes reflect new statutory and regulatory requirements</w:t>
      </w:r>
      <w:r w:rsidR="00D761F1" w:rsidRPr="005B34E6">
        <w:rPr>
          <w:rFonts w:asciiTheme="minorHAnsi" w:hAnsiTheme="minorHAnsi" w:cs="Arial"/>
        </w:rPr>
        <w:t>,</w:t>
      </w:r>
      <w:r w:rsidRPr="005B34E6">
        <w:rPr>
          <w:rFonts w:asciiTheme="minorHAnsi" w:hAnsiTheme="minorHAnsi" w:cs="Arial"/>
        </w:rPr>
        <w:t xml:space="preserve"> as well as areas requiring greater emphasis due to</w:t>
      </w:r>
      <w:r w:rsidR="00D761F1" w:rsidRPr="005B34E6">
        <w:rPr>
          <w:rFonts w:asciiTheme="minorHAnsi" w:hAnsiTheme="minorHAnsi" w:cs="Arial"/>
        </w:rPr>
        <w:t xml:space="preserve"> </w:t>
      </w:r>
      <w:r w:rsidR="00E21356" w:rsidRPr="005B34E6">
        <w:rPr>
          <w:rFonts w:asciiTheme="minorHAnsi" w:hAnsiTheme="minorHAnsi" w:cs="Arial"/>
        </w:rPr>
        <w:t xml:space="preserve">new policies and strategies (e.g., the recently released presidential strategy on Digital Government), </w:t>
      </w:r>
      <w:r w:rsidR="001B609D" w:rsidRPr="005B34E6">
        <w:rPr>
          <w:rFonts w:asciiTheme="minorHAnsi" w:hAnsiTheme="minorHAnsi" w:cs="Arial"/>
        </w:rPr>
        <w:t xml:space="preserve">continuous changes in technology, </w:t>
      </w:r>
      <w:r w:rsidRPr="005B34E6">
        <w:rPr>
          <w:rFonts w:asciiTheme="minorHAnsi" w:hAnsiTheme="minorHAnsi" w:cs="Arial"/>
        </w:rPr>
        <w:t xml:space="preserve">and </w:t>
      </w:r>
      <w:r w:rsidR="0031205D" w:rsidRPr="005B34E6">
        <w:rPr>
          <w:rFonts w:asciiTheme="minorHAnsi" w:hAnsiTheme="minorHAnsi" w:cs="Arial"/>
        </w:rPr>
        <w:t xml:space="preserve">other </w:t>
      </w:r>
      <w:r w:rsidR="00D761F1" w:rsidRPr="005B34E6">
        <w:rPr>
          <w:rFonts w:asciiTheme="minorHAnsi" w:hAnsiTheme="minorHAnsi" w:cs="Arial"/>
        </w:rPr>
        <w:t xml:space="preserve">evolving </w:t>
      </w:r>
      <w:r w:rsidRPr="005B34E6">
        <w:rPr>
          <w:rFonts w:asciiTheme="minorHAnsi" w:hAnsiTheme="minorHAnsi" w:cs="Arial"/>
        </w:rPr>
        <w:t xml:space="preserve">agency </w:t>
      </w:r>
      <w:r w:rsidR="001B609D" w:rsidRPr="005B34E6">
        <w:rPr>
          <w:rFonts w:asciiTheme="minorHAnsi" w:hAnsiTheme="minorHAnsi" w:cs="Arial"/>
        </w:rPr>
        <w:t xml:space="preserve">IT/cybersecurity mission </w:t>
      </w:r>
      <w:r w:rsidRPr="005B34E6">
        <w:rPr>
          <w:rFonts w:asciiTheme="minorHAnsi" w:hAnsiTheme="minorHAnsi" w:cs="Arial"/>
        </w:rPr>
        <w:t>requirements.</w:t>
      </w:r>
      <w:r w:rsidR="00D11B1C">
        <w:rPr>
          <w:rFonts w:asciiTheme="minorHAnsi" w:hAnsiTheme="minorHAnsi" w:cs="Arial"/>
        </w:rPr>
        <w:t xml:space="preserve"> </w:t>
      </w:r>
      <w:r w:rsidRPr="005B34E6">
        <w:rPr>
          <w:rFonts w:asciiTheme="minorHAnsi" w:hAnsiTheme="minorHAnsi" w:cs="Arial"/>
        </w:rPr>
        <w:t>In 2012, new competencies were added for IT Governance, IT Program Management</w:t>
      </w:r>
      <w:r w:rsidR="00D761F1" w:rsidRPr="005B34E6">
        <w:rPr>
          <w:rFonts w:asciiTheme="minorHAnsi" w:hAnsiTheme="minorHAnsi" w:cs="Arial"/>
        </w:rPr>
        <w:t xml:space="preserve"> </w:t>
      </w:r>
      <w:r w:rsidRPr="005B34E6">
        <w:rPr>
          <w:rFonts w:asciiTheme="minorHAnsi" w:hAnsiTheme="minorHAnsi" w:cs="Arial"/>
        </w:rPr>
        <w:t xml:space="preserve">Leadership, Vendor Management, Cybersecurity/Information Assurance Strategies and Plans, Social Media, Cloud Computing, Open Government, </w:t>
      </w:r>
      <w:r w:rsidR="00BF033F" w:rsidRPr="005B34E6">
        <w:rPr>
          <w:rFonts w:asciiTheme="minorHAnsi" w:hAnsiTheme="minorHAnsi" w:cs="Arial"/>
        </w:rPr>
        <w:t xml:space="preserve">Information Collection, </w:t>
      </w:r>
      <w:r w:rsidRPr="005B34E6">
        <w:rPr>
          <w:rFonts w:asciiTheme="minorHAnsi" w:hAnsiTheme="minorHAnsi" w:cs="Arial"/>
        </w:rPr>
        <w:t>and Information Accessibility.</w:t>
      </w:r>
      <w:r w:rsidR="00D11B1C">
        <w:rPr>
          <w:rFonts w:asciiTheme="minorHAnsi" w:hAnsiTheme="minorHAnsi" w:cs="Arial"/>
        </w:rPr>
        <w:t xml:space="preserve"> </w:t>
      </w:r>
      <w:r w:rsidRPr="005B34E6">
        <w:rPr>
          <w:rFonts w:asciiTheme="minorHAnsi" w:hAnsiTheme="minorHAnsi" w:cs="Arial"/>
        </w:rPr>
        <w:t xml:space="preserve">Administratively, references were updated and summarized in a separate appendix, and language was streamlined in accordance with the Plain Writing Act of 2010. </w:t>
      </w:r>
    </w:p>
    <w:p w:rsidR="00242F67" w:rsidRPr="005B34E6" w:rsidRDefault="00242F67" w:rsidP="00242F67">
      <w:pPr>
        <w:rPr>
          <w:rFonts w:asciiTheme="minorHAnsi" w:hAnsiTheme="minorHAnsi" w:cs="Arial"/>
        </w:rPr>
      </w:pPr>
    </w:p>
    <w:p w:rsidR="00242F67" w:rsidRPr="005B34E6" w:rsidRDefault="00242F67" w:rsidP="00242F67">
      <w:pPr>
        <w:rPr>
          <w:rFonts w:asciiTheme="minorHAnsi" w:hAnsiTheme="minorHAnsi" w:cs="Arial"/>
        </w:rPr>
      </w:pPr>
      <w:r w:rsidRPr="005B34E6">
        <w:rPr>
          <w:rFonts w:asciiTheme="minorHAnsi" w:hAnsiTheme="minorHAnsi" w:cs="Arial"/>
        </w:rPr>
        <w:t xml:space="preserve">The review process was a collaborative effort among 12 federal agencies, academic representatives from the CIO University Consortium, and members from the Industry Advisory Council and </w:t>
      </w:r>
      <w:r w:rsidR="00BB6F98" w:rsidRPr="005B34E6">
        <w:rPr>
          <w:rFonts w:asciiTheme="minorHAnsi" w:hAnsiTheme="minorHAnsi" w:cs="Arial"/>
        </w:rPr>
        <w:t>federal</w:t>
      </w:r>
      <w:r w:rsidR="00505DF9" w:rsidRPr="005B34E6">
        <w:rPr>
          <w:rFonts w:asciiTheme="minorHAnsi" w:hAnsiTheme="minorHAnsi" w:cs="Arial"/>
        </w:rPr>
        <w:t>ly funded</w:t>
      </w:r>
      <w:r w:rsidR="00BB6F98" w:rsidRPr="005B34E6">
        <w:rPr>
          <w:rFonts w:asciiTheme="minorHAnsi" w:hAnsiTheme="minorHAnsi" w:cs="Arial"/>
        </w:rPr>
        <w:t xml:space="preserve"> research community</w:t>
      </w:r>
      <w:r w:rsidR="004D35E6">
        <w:rPr>
          <w:rFonts w:asciiTheme="minorHAnsi" w:hAnsiTheme="minorHAnsi" w:cs="Arial"/>
        </w:rPr>
        <w:t xml:space="preserve"> and was led and managed by the IT Workforce Committee of the CIO Council</w:t>
      </w:r>
      <w:r w:rsidRPr="005B34E6">
        <w:rPr>
          <w:rFonts w:asciiTheme="minorHAnsi" w:hAnsiTheme="minorHAnsi" w:cs="Arial"/>
        </w:rPr>
        <w:t>.</w:t>
      </w:r>
      <w:r w:rsidR="00D11B1C">
        <w:rPr>
          <w:rFonts w:asciiTheme="minorHAnsi" w:hAnsiTheme="minorHAnsi" w:cs="Arial"/>
        </w:rPr>
        <w:t xml:space="preserve"> </w:t>
      </w:r>
      <w:r w:rsidR="004D35E6">
        <w:rPr>
          <w:rFonts w:asciiTheme="minorHAnsi" w:hAnsiTheme="minorHAnsi" w:cs="Arial"/>
        </w:rPr>
        <w:br/>
      </w:r>
      <w:r w:rsidR="004D35E6">
        <w:rPr>
          <w:rFonts w:asciiTheme="minorHAnsi" w:hAnsiTheme="minorHAnsi" w:cs="Arial"/>
        </w:rPr>
        <w:br/>
      </w:r>
      <w:r w:rsidRPr="005B34E6">
        <w:rPr>
          <w:rFonts w:asciiTheme="minorHAnsi" w:hAnsiTheme="minorHAnsi" w:cs="Arial"/>
        </w:rPr>
        <w:t>The 2012 Clinger-Cohen Core Competencies and their associated learning objectives will be used as the foundation for IT course and curricul</w:t>
      </w:r>
      <w:r w:rsidR="00B526F2" w:rsidRPr="005B34E6">
        <w:rPr>
          <w:rFonts w:asciiTheme="minorHAnsi" w:hAnsiTheme="minorHAnsi" w:cs="Arial"/>
        </w:rPr>
        <w:t>um</w:t>
      </w:r>
      <w:r w:rsidRPr="005B34E6">
        <w:rPr>
          <w:rFonts w:asciiTheme="minorHAnsi" w:hAnsiTheme="minorHAnsi" w:cs="Arial"/>
        </w:rPr>
        <w:t xml:space="preserve"> development, as well as the development and consistent implementation of IT workforce policy initiatives across the Federal Government.</w:t>
      </w:r>
      <w:r w:rsidR="00D11B1C">
        <w:rPr>
          <w:rFonts w:asciiTheme="minorHAnsi" w:hAnsiTheme="minorHAnsi" w:cs="Arial"/>
        </w:rPr>
        <w:t xml:space="preserve"> </w:t>
      </w:r>
      <w:r w:rsidRPr="005B34E6">
        <w:rPr>
          <w:rFonts w:asciiTheme="minorHAnsi" w:hAnsiTheme="minorHAnsi" w:cs="Arial"/>
        </w:rPr>
        <w:t xml:space="preserve">This effort fulfills IT workforce management requirements set forth in </w:t>
      </w:r>
      <w:r w:rsidR="00C5615C" w:rsidRPr="005B34E6">
        <w:rPr>
          <w:rFonts w:asciiTheme="minorHAnsi" w:hAnsiTheme="minorHAnsi" w:cs="Arial"/>
        </w:rPr>
        <w:t>Subtitle III of title 40 of the United States Code (U.S.C.) (</w:t>
      </w:r>
      <w:r w:rsidRPr="005B34E6">
        <w:rPr>
          <w:rFonts w:asciiTheme="minorHAnsi" w:hAnsiTheme="minorHAnsi" w:cs="Arial"/>
        </w:rPr>
        <w:t>Clinger-Cohen Act</w:t>
      </w:r>
      <w:r w:rsidR="00C5615C" w:rsidRPr="005B34E6">
        <w:rPr>
          <w:rFonts w:asciiTheme="minorHAnsi" w:hAnsiTheme="minorHAnsi" w:cs="Arial"/>
        </w:rPr>
        <w:t xml:space="preserve"> of 1996</w:t>
      </w:r>
      <w:r w:rsidRPr="005B34E6">
        <w:rPr>
          <w:rFonts w:asciiTheme="minorHAnsi" w:hAnsiTheme="minorHAnsi" w:cs="Arial"/>
        </w:rPr>
        <w:t xml:space="preserve">) and </w:t>
      </w:r>
      <w:r w:rsidR="00C5615C" w:rsidRPr="005B34E6">
        <w:rPr>
          <w:rFonts w:asciiTheme="minorHAnsi" w:hAnsiTheme="minorHAnsi" w:cs="Arial"/>
        </w:rPr>
        <w:t>title II of Public Law 107-347 (</w:t>
      </w:r>
      <w:r w:rsidRPr="005B34E6">
        <w:rPr>
          <w:rFonts w:asciiTheme="minorHAnsi" w:hAnsiTheme="minorHAnsi" w:cs="Arial"/>
        </w:rPr>
        <w:t>E-Government Act</w:t>
      </w:r>
      <w:r w:rsidR="00C5615C" w:rsidRPr="005B34E6">
        <w:rPr>
          <w:rFonts w:asciiTheme="minorHAnsi" w:hAnsiTheme="minorHAnsi" w:cs="Arial"/>
        </w:rPr>
        <w:t xml:space="preserve"> of 2002, 44 U.S.C. 3501 note</w:t>
      </w:r>
      <w:r w:rsidRPr="005B34E6">
        <w:rPr>
          <w:rFonts w:asciiTheme="minorHAnsi" w:hAnsiTheme="minorHAnsi" w:cs="Arial"/>
        </w:rPr>
        <w:t>).</w:t>
      </w:r>
      <w:r w:rsidR="00D11B1C">
        <w:rPr>
          <w:rFonts w:asciiTheme="minorHAnsi" w:hAnsiTheme="minorHAnsi" w:cs="Arial"/>
        </w:rPr>
        <w:t xml:space="preserve"> </w:t>
      </w:r>
      <w:r w:rsidRPr="005B34E6">
        <w:rPr>
          <w:rFonts w:asciiTheme="minorHAnsi" w:hAnsiTheme="minorHAnsi" w:cs="Arial"/>
        </w:rPr>
        <w:t xml:space="preserve"> </w:t>
      </w:r>
    </w:p>
    <w:p w:rsidR="00B41667" w:rsidRPr="00A070BE" w:rsidRDefault="00B41667" w:rsidP="0000060E">
      <w:pPr>
        <w:pStyle w:val="NormalWeb"/>
        <w:jc w:val="center"/>
        <w:rPr>
          <w:rFonts w:asciiTheme="minorHAnsi" w:hAnsiTheme="minorHAnsi" w:cs="Arial"/>
          <w:b/>
          <w:bCs/>
          <w:sz w:val="28"/>
          <w:szCs w:val="28"/>
        </w:rPr>
      </w:pPr>
    </w:p>
    <w:p w:rsidR="00B41667" w:rsidRPr="00A070BE" w:rsidRDefault="00B41667">
      <w:pPr>
        <w:rPr>
          <w:rFonts w:asciiTheme="minorHAnsi" w:eastAsia="Arial Unicode MS" w:hAnsiTheme="minorHAnsi" w:cs="Arial"/>
          <w:b/>
          <w:bCs/>
          <w:sz w:val="28"/>
          <w:szCs w:val="28"/>
        </w:rPr>
      </w:pPr>
      <w:r w:rsidRPr="00A070BE">
        <w:rPr>
          <w:rFonts w:asciiTheme="minorHAnsi" w:hAnsiTheme="minorHAnsi" w:cs="Arial"/>
          <w:b/>
          <w:bCs/>
          <w:sz w:val="28"/>
          <w:szCs w:val="28"/>
        </w:rPr>
        <w:br w:type="page"/>
      </w:r>
    </w:p>
    <w:p w:rsidR="0043496D" w:rsidRPr="00073F41" w:rsidRDefault="00605C7C" w:rsidP="005B34E6">
      <w:pPr>
        <w:pStyle w:val="NormalWeb"/>
        <w:rPr>
          <w:rFonts w:asciiTheme="minorHAnsi" w:hAnsiTheme="minorHAnsi" w:cs="Arial"/>
          <w:b/>
          <w:bCs/>
          <w:color w:val="0F398D"/>
          <w:sz w:val="32"/>
          <w:szCs w:val="32"/>
        </w:rPr>
      </w:pPr>
      <w:r w:rsidRPr="00073F41">
        <w:rPr>
          <w:rFonts w:asciiTheme="minorHAnsi" w:hAnsiTheme="minorHAnsi" w:cs="Arial"/>
          <w:b/>
          <w:bCs/>
          <w:color w:val="0F398D"/>
          <w:sz w:val="32"/>
          <w:szCs w:val="32"/>
        </w:rPr>
        <w:lastRenderedPageBreak/>
        <w:t>20</w:t>
      </w:r>
      <w:r w:rsidR="00E5706D" w:rsidRPr="00073F41">
        <w:rPr>
          <w:rFonts w:asciiTheme="minorHAnsi" w:hAnsiTheme="minorHAnsi" w:cs="Arial"/>
          <w:b/>
          <w:bCs/>
          <w:color w:val="0F398D"/>
          <w:sz w:val="32"/>
          <w:szCs w:val="32"/>
        </w:rPr>
        <w:t>1</w:t>
      </w:r>
      <w:r w:rsidR="006A689E" w:rsidRPr="00073F41">
        <w:rPr>
          <w:rFonts w:asciiTheme="minorHAnsi" w:hAnsiTheme="minorHAnsi" w:cs="Arial"/>
          <w:b/>
          <w:bCs/>
          <w:color w:val="0F398D"/>
          <w:sz w:val="32"/>
          <w:szCs w:val="32"/>
        </w:rPr>
        <w:t>2</w:t>
      </w:r>
      <w:r w:rsidRPr="00073F41">
        <w:rPr>
          <w:rFonts w:asciiTheme="minorHAnsi" w:hAnsiTheme="minorHAnsi" w:cs="Arial"/>
          <w:b/>
          <w:bCs/>
          <w:color w:val="0F398D"/>
          <w:sz w:val="32"/>
          <w:szCs w:val="32"/>
        </w:rPr>
        <w:t xml:space="preserve"> Clinger-Cohen Core Competencies</w:t>
      </w:r>
      <w:r w:rsidR="0043496D" w:rsidRPr="00073F41">
        <w:rPr>
          <w:rFonts w:asciiTheme="minorHAnsi" w:hAnsiTheme="minorHAnsi" w:cs="Arial"/>
          <w:b/>
          <w:bCs/>
          <w:color w:val="0F398D"/>
          <w:sz w:val="32"/>
          <w:szCs w:val="32"/>
        </w:rPr>
        <w:t xml:space="preserve"> </w:t>
      </w:r>
      <w:r w:rsidR="002B756C" w:rsidRPr="00073F41">
        <w:rPr>
          <w:rFonts w:asciiTheme="minorHAnsi" w:hAnsiTheme="minorHAnsi" w:cs="Arial"/>
          <w:b/>
          <w:bCs/>
          <w:color w:val="0F398D"/>
          <w:sz w:val="32"/>
          <w:szCs w:val="32"/>
        </w:rPr>
        <w:t xml:space="preserve">and </w:t>
      </w:r>
      <w:r w:rsidRPr="00073F41">
        <w:rPr>
          <w:rFonts w:asciiTheme="minorHAnsi" w:hAnsiTheme="minorHAnsi" w:cs="Arial"/>
          <w:b/>
          <w:bCs/>
          <w:color w:val="0F398D"/>
          <w:sz w:val="32"/>
          <w:szCs w:val="32"/>
        </w:rPr>
        <w:t>Learning Objectives</w:t>
      </w:r>
    </w:p>
    <w:p w:rsidR="00716B46" w:rsidRPr="00A070BE" w:rsidRDefault="002B756C" w:rsidP="005B34E6">
      <w:pPr>
        <w:pStyle w:val="NormalWeb"/>
        <w:rPr>
          <w:rFonts w:asciiTheme="minorHAnsi" w:hAnsiTheme="minorHAnsi" w:cs="Arial"/>
        </w:rPr>
      </w:pPr>
      <w:r w:rsidRPr="00A070BE">
        <w:rPr>
          <w:rFonts w:asciiTheme="minorHAnsi" w:hAnsiTheme="minorHAnsi" w:cs="Arial"/>
        </w:rPr>
        <w:t xml:space="preserve">The Clinger-Cohen Core Competencies reflect a core body of 12 competency areas identified by the Federal CIO Council </w:t>
      </w:r>
      <w:r w:rsidR="00716B46" w:rsidRPr="00A070BE">
        <w:rPr>
          <w:rFonts w:asciiTheme="minorHAnsi" w:hAnsiTheme="minorHAnsi" w:cs="Arial"/>
        </w:rPr>
        <w:t>as fundamental to the effective management of federal technology resources:</w:t>
      </w:r>
      <w:r w:rsidR="00D11B1C">
        <w:rPr>
          <w:rFonts w:asciiTheme="minorHAnsi" w:hAnsiTheme="minorHAnsi" w:cs="Arial"/>
        </w:rPr>
        <w:t xml:space="preserve"> </w:t>
      </w:r>
      <w:r w:rsidRPr="00A070BE">
        <w:rPr>
          <w:rFonts w:asciiTheme="minorHAnsi" w:hAnsiTheme="minorHAnsi" w:cs="Arial"/>
        </w:rPr>
        <w:t>Policy and Organization; Leadership and Human Capital Management; Process and Change Management; Information Resources Strategy and Planning; IT Performance Assessment: Models and Methods; IT Project and Program Management; Capital Planning and Investment Control; Acquisition; Information and Knowledge Management; Cybersecurity/Information Assurance; Enterprise Architecture; and Technology Management and Assessment.</w:t>
      </w:r>
      <w:r w:rsidR="00D11B1C">
        <w:rPr>
          <w:rFonts w:asciiTheme="minorHAnsi" w:hAnsiTheme="minorHAnsi" w:cs="Arial"/>
        </w:rPr>
        <w:t xml:space="preserve"> </w:t>
      </w:r>
      <w:r w:rsidRPr="00A070BE">
        <w:rPr>
          <w:rFonts w:asciiTheme="minorHAnsi" w:hAnsiTheme="minorHAnsi" w:cs="Arial"/>
        </w:rPr>
        <w:t>Each of the 12 competency areas has several subordinate competencies and all subordinate competencies have associated learning objectives.</w:t>
      </w:r>
      <w:r w:rsidR="00D11B1C">
        <w:rPr>
          <w:rFonts w:asciiTheme="minorHAnsi" w:hAnsiTheme="minorHAnsi" w:cs="Arial"/>
        </w:rPr>
        <w:t xml:space="preserve"> </w:t>
      </w:r>
    </w:p>
    <w:p w:rsidR="00B526F2" w:rsidRPr="00A070BE" w:rsidRDefault="002B756C" w:rsidP="005B34E6">
      <w:pPr>
        <w:pStyle w:val="NormalWeb"/>
        <w:rPr>
          <w:rFonts w:asciiTheme="minorHAnsi" w:hAnsiTheme="minorHAnsi" w:cs="Arial"/>
        </w:rPr>
      </w:pPr>
      <w:r w:rsidRPr="00A070BE">
        <w:rPr>
          <w:rFonts w:asciiTheme="minorHAnsi" w:hAnsiTheme="minorHAnsi" w:cs="Arial"/>
        </w:rPr>
        <w:t xml:space="preserve">The learning objectives </w:t>
      </w:r>
      <w:r w:rsidR="00716B46" w:rsidRPr="00A070BE">
        <w:rPr>
          <w:rFonts w:asciiTheme="minorHAnsi" w:hAnsiTheme="minorHAnsi" w:cs="Arial"/>
        </w:rPr>
        <w:t>form the foundation for curricul</w:t>
      </w:r>
      <w:r w:rsidR="008570CC" w:rsidRPr="00A070BE">
        <w:rPr>
          <w:rFonts w:asciiTheme="minorHAnsi" w:hAnsiTheme="minorHAnsi" w:cs="Arial"/>
        </w:rPr>
        <w:t>um</w:t>
      </w:r>
      <w:r w:rsidR="007B4CF9" w:rsidRPr="00A070BE">
        <w:rPr>
          <w:rFonts w:asciiTheme="minorHAnsi" w:hAnsiTheme="minorHAnsi" w:cs="Arial"/>
        </w:rPr>
        <w:t xml:space="preserve"> developme</w:t>
      </w:r>
      <w:r w:rsidR="00DC11B4">
        <w:rPr>
          <w:rFonts w:asciiTheme="minorHAnsi" w:hAnsiTheme="minorHAnsi" w:cs="Arial"/>
        </w:rPr>
        <w:t xml:space="preserve">nt by the educational </w:t>
      </w:r>
      <w:r w:rsidR="007B4CF9" w:rsidRPr="00A070BE">
        <w:rPr>
          <w:rFonts w:asciiTheme="minorHAnsi" w:hAnsiTheme="minorHAnsi" w:cs="Arial"/>
        </w:rPr>
        <w:t>institutions offering approved programs under the CIO University Consortium umbrella.</w:t>
      </w:r>
      <w:r w:rsidR="00D11B1C">
        <w:rPr>
          <w:rFonts w:asciiTheme="minorHAnsi" w:hAnsiTheme="minorHAnsi" w:cs="Arial"/>
        </w:rPr>
        <w:t xml:space="preserve"> </w:t>
      </w:r>
      <w:r w:rsidR="007B4CF9" w:rsidRPr="00A070BE">
        <w:rPr>
          <w:rFonts w:asciiTheme="minorHAnsi" w:hAnsiTheme="minorHAnsi" w:cs="Arial"/>
        </w:rPr>
        <w:t xml:space="preserve">The objectives </w:t>
      </w:r>
      <w:r w:rsidRPr="00A070BE">
        <w:rPr>
          <w:rFonts w:asciiTheme="minorHAnsi" w:hAnsiTheme="minorHAnsi" w:cs="Arial"/>
        </w:rPr>
        <w:t xml:space="preserve">identify key concepts and capabilities </w:t>
      </w:r>
      <w:r w:rsidR="007B4CF9" w:rsidRPr="00A070BE">
        <w:rPr>
          <w:rFonts w:asciiTheme="minorHAnsi" w:hAnsiTheme="minorHAnsi" w:cs="Arial"/>
        </w:rPr>
        <w:t>to be taught and can also be used as a professional development guideline for both individuals and organizations.</w:t>
      </w:r>
      <w:r w:rsidR="00D11B1C">
        <w:rPr>
          <w:rFonts w:asciiTheme="minorHAnsi" w:hAnsiTheme="minorHAnsi" w:cs="Arial"/>
        </w:rPr>
        <w:t xml:space="preserve"> </w:t>
      </w:r>
      <w:r w:rsidR="008570CC" w:rsidRPr="00A070BE">
        <w:rPr>
          <w:rFonts w:asciiTheme="minorHAnsi" w:hAnsiTheme="minorHAnsi" w:cs="Arial"/>
        </w:rPr>
        <w:t>Each individual’s professional development</w:t>
      </w:r>
      <w:r w:rsidR="00061E18" w:rsidRPr="00A070BE">
        <w:rPr>
          <w:rFonts w:asciiTheme="minorHAnsi" w:hAnsiTheme="minorHAnsi" w:cs="Arial"/>
        </w:rPr>
        <w:t xml:space="preserve"> </w:t>
      </w:r>
      <w:r w:rsidR="008570CC" w:rsidRPr="00A070BE">
        <w:rPr>
          <w:rFonts w:asciiTheme="minorHAnsi" w:hAnsiTheme="minorHAnsi" w:cs="Arial"/>
        </w:rPr>
        <w:t xml:space="preserve">roadmap </w:t>
      </w:r>
      <w:r w:rsidR="00061E18" w:rsidRPr="00A070BE">
        <w:rPr>
          <w:rFonts w:asciiTheme="minorHAnsi" w:hAnsiTheme="minorHAnsi" w:cs="Arial"/>
        </w:rPr>
        <w:t>can be achieved through a variety of methods, including formalized academic programs, mentoring, on-the-job training, professional details, and prior experiential assignments.</w:t>
      </w:r>
      <w:r w:rsidR="00D11B1C">
        <w:rPr>
          <w:rFonts w:asciiTheme="minorHAnsi" w:hAnsiTheme="minorHAnsi" w:cs="Arial"/>
        </w:rPr>
        <w:t xml:space="preserve"> </w:t>
      </w:r>
    </w:p>
    <w:p w:rsidR="008570CC" w:rsidRPr="00A070BE" w:rsidRDefault="008570CC" w:rsidP="005B34E6">
      <w:pPr>
        <w:pStyle w:val="NormalWeb"/>
        <w:rPr>
          <w:rFonts w:asciiTheme="minorHAnsi" w:hAnsiTheme="minorHAnsi" w:cs="Arial"/>
        </w:rPr>
      </w:pPr>
      <w:r w:rsidRPr="00A070BE">
        <w:rPr>
          <w:rFonts w:asciiTheme="minorHAnsi" w:hAnsiTheme="minorHAnsi" w:cs="Arial"/>
        </w:rPr>
        <w:t xml:space="preserve">It is not expected than any one individual would master all </w:t>
      </w:r>
      <w:r w:rsidR="00D3417D" w:rsidRPr="00A070BE">
        <w:rPr>
          <w:rFonts w:asciiTheme="minorHAnsi" w:hAnsiTheme="minorHAnsi" w:cs="Arial"/>
        </w:rPr>
        <w:t xml:space="preserve">management </w:t>
      </w:r>
      <w:r w:rsidR="00B526F2" w:rsidRPr="00A070BE">
        <w:rPr>
          <w:rFonts w:asciiTheme="minorHAnsi" w:hAnsiTheme="minorHAnsi" w:cs="Arial"/>
        </w:rPr>
        <w:t xml:space="preserve">activities contained within these </w:t>
      </w:r>
      <w:r w:rsidRPr="00A070BE">
        <w:rPr>
          <w:rFonts w:asciiTheme="minorHAnsi" w:hAnsiTheme="minorHAnsi" w:cs="Arial"/>
        </w:rPr>
        <w:t>competencies.</w:t>
      </w:r>
      <w:r w:rsidR="00D11B1C">
        <w:rPr>
          <w:rFonts w:asciiTheme="minorHAnsi" w:hAnsiTheme="minorHAnsi" w:cs="Arial"/>
        </w:rPr>
        <w:t xml:space="preserve"> </w:t>
      </w:r>
      <w:r w:rsidRPr="00A070BE">
        <w:rPr>
          <w:rFonts w:asciiTheme="minorHAnsi" w:hAnsiTheme="minorHAnsi" w:cs="Arial"/>
        </w:rPr>
        <w:t xml:space="preserve">Areas of concentration would reflect </w:t>
      </w:r>
      <w:r w:rsidR="00D3417D" w:rsidRPr="00A070BE">
        <w:rPr>
          <w:rFonts w:asciiTheme="minorHAnsi" w:hAnsiTheme="minorHAnsi" w:cs="Arial"/>
        </w:rPr>
        <w:t>individual</w:t>
      </w:r>
      <w:r w:rsidRPr="00A070BE">
        <w:rPr>
          <w:rFonts w:asciiTheme="minorHAnsi" w:hAnsiTheme="minorHAnsi" w:cs="Arial"/>
        </w:rPr>
        <w:t xml:space="preserve"> job requirements, as well as personal development interests.</w:t>
      </w:r>
      <w:r w:rsidR="00D11B1C">
        <w:rPr>
          <w:rFonts w:asciiTheme="minorHAnsi" w:hAnsiTheme="minorHAnsi" w:cs="Arial"/>
        </w:rPr>
        <w:t xml:space="preserve"> </w:t>
      </w:r>
      <w:r w:rsidR="00B526F2" w:rsidRPr="00A070BE">
        <w:rPr>
          <w:rFonts w:asciiTheme="minorHAnsi" w:hAnsiTheme="minorHAnsi" w:cs="Arial"/>
        </w:rPr>
        <w:t>Additionally, s</w:t>
      </w:r>
      <w:r w:rsidR="00D3417D" w:rsidRPr="00A070BE">
        <w:rPr>
          <w:rFonts w:asciiTheme="minorHAnsi" w:hAnsiTheme="minorHAnsi" w:cs="Arial"/>
        </w:rPr>
        <w:t>pecific</w:t>
      </w:r>
      <w:r w:rsidRPr="00A070BE">
        <w:rPr>
          <w:rFonts w:asciiTheme="minorHAnsi" w:hAnsiTheme="minorHAnsi" w:cs="Arial"/>
        </w:rPr>
        <w:t xml:space="preserve"> technical expertise </w:t>
      </w:r>
      <w:r w:rsidR="00B526F2" w:rsidRPr="00A070BE">
        <w:rPr>
          <w:rFonts w:asciiTheme="minorHAnsi" w:hAnsiTheme="minorHAnsi" w:cs="Arial"/>
        </w:rPr>
        <w:t xml:space="preserve">outside the scope of these competencies </w:t>
      </w:r>
      <w:r w:rsidRPr="00A070BE">
        <w:rPr>
          <w:rFonts w:asciiTheme="minorHAnsi" w:hAnsiTheme="minorHAnsi" w:cs="Arial"/>
        </w:rPr>
        <w:t>may be required based on actual job role</w:t>
      </w:r>
      <w:r w:rsidR="00B526F2" w:rsidRPr="00A070BE">
        <w:rPr>
          <w:rFonts w:asciiTheme="minorHAnsi" w:hAnsiTheme="minorHAnsi" w:cs="Arial"/>
        </w:rPr>
        <w:t>s</w:t>
      </w:r>
      <w:r w:rsidRPr="00A070BE">
        <w:rPr>
          <w:rFonts w:asciiTheme="minorHAnsi" w:hAnsiTheme="minorHAnsi" w:cs="Arial"/>
        </w:rPr>
        <w:t>.</w:t>
      </w:r>
      <w:r w:rsidR="00D11B1C">
        <w:rPr>
          <w:rFonts w:asciiTheme="minorHAnsi" w:hAnsiTheme="minorHAnsi" w:cs="Arial"/>
        </w:rPr>
        <w:t xml:space="preserve"> </w:t>
      </w:r>
      <w:r w:rsidRPr="00A070BE">
        <w:rPr>
          <w:rFonts w:asciiTheme="minorHAnsi" w:hAnsiTheme="minorHAnsi" w:cs="Arial"/>
        </w:rPr>
        <w:t>Feder</w:t>
      </w:r>
      <w:r w:rsidR="00061E18" w:rsidRPr="00A070BE">
        <w:rPr>
          <w:rFonts w:asciiTheme="minorHAnsi" w:hAnsiTheme="minorHAnsi" w:cs="Arial"/>
        </w:rPr>
        <w:t xml:space="preserve">al Chief Information Officers should ensure that the knowledge, skills and abilities represented in each competency </w:t>
      </w:r>
      <w:r w:rsidR="00494B5D" w:rsidRPr="00A070BE">
        <w:rPr>
          <w:rFonts w:asciiTheme="minorHAnsi" w:hAnsiTheme="minorHAnsi" w:cs="Arial"/>
        </w:rPr>
        <w:t xml:space="preserve">in this document </w:t>
      </w:r>
      <w:r w:rsidR="00061E18" w:rsidRPr="00A070BE">
        <w:rPr>
          <w:rFonts w:asciiTheme="minorHAnsi" w:hAnsiTheme="minorHAnsi" w:cs="Arial"/>
        </w:rPr>
        <w:t>are resident within their organization</w:t>
      </w:r>
      <w:r w:rsidR="00B526F2" w:rsidRPr="00A070BE">
        <w:rPr>
          <w:rFonts w:asciiTheme="minorHAnsi" w:hAnsiTheme="minorHAnsi" w:cs="Arial"/>
        </w:rPr>
        <w:t xml:space="preserve"> for overall staff productivity</w:t>
      </w:r>
      <w:r w:rsidR="00061E18" w:rsidRPr="00A070BE">
        <w:rPr>
          <w:rFonts w:asciiTheme="minorHAnsi" w:hAnsiTheme="minorHAnsi" w:cs="Arial"/>
        </w:rPr>
        <w:t xml:space="preserve">. </w:t>
      </w:r>
    </w:p>
    <w:p w:rsidR="00D3417D" w:rsidRPr="00A070BE" w:rsidRDefault="006A6681" w:rsidP="005B34E6">
      <w:pPr>
        <w:pStyle w:val="NormalWeb"/>
        <w:rPr>
          <w:rFonts w:asciiTheme="minorHAnsi" w:hAnsiTheme="minorHAnsi" w:cs="Arial"/>
        </w:rPr>
      </w:pPr>
      <w:r w:rsidRPr="00A070BE">
        <w:rPr>
          <w:rFonts w:asciiTheme="minorHAnsi" w:hAnsiTheme="minorHAnsi" w:cs="Arial"/>
        </w:rPr>
        <w:t>References listed next to selected learning objectives are designed to guide the learning process but should not be considered all-inclusive.</w:t>
      </w:r>
      <w:r w:rsidR="00D11B1C">
        <w:rPr>
          <w:rFonts w:asciiTheme="minorHAnsi" w:hAnsiTheme="minorHAnsi" w:cs="Arial"/>
        </w:rPr>
        <w:t xml:space="preserve"> </w:t>
      </w:r>
      <w:r w:rsidR="00D94671" w:rsidRPr="00A070BE">
        <w:rPr>
          <w:rFonts w:asciiTheme="minorHAnsi" w:hAnsiTheme="minorHAnsi" w:cs="Arial"/>
        </w:rPr>
        <w:t xml:space="preserve"> </w:t>
      </w:r>
      <w:r w:rsidR="00061E18" w:rsidRPr="00A070BE">
        <w:rPr>
          <w:rFonts w:asciiTheme="minorHAnsi" w:hAnsiTheme="minorHAnsi" w:cs="Arial"/>
        </w:rPr>
        <w:t>The references cited reflect pertinent statutes, regulations</w:t>
      </w:r>
      <w:r w:rsidR="003B6CC9">
        <w:rPr>
          <w:rFonts w:asciiTheme="minorHAnsi" w:hAnsiTheme="minorHAnsi" w:cs="Arial"/>
        </w:rPr>
        <w:t xml:space="preserve">, </w:t>
      </w:r>
      <w:r w:rsidR="00061E18" w:rsidRPr="00A070BE">
        <w:rPr>
          <w:rFonts w:asciiTheme="minorHAnsi" w:hAnsiTheme="minorHAnsi" w:cs="Arial"/>
        </w:rPr>
        <w:t>and policy associated with the given subject matter</w:t>
      </w:r>
      <w:r w:rsidR="00D3417D" w:rsidRPr="00A070BE">
        <w:rPr>
          <w:rFonts w:asciiTheme="minorHAnsi" w:hAnsiTheme="minorHAnsi" w:cs="Arial"/>
        </w:rPr>
        <w:t xml:space="preserve"> </w:t>
      </w:r>
      <w:r w:rsidR="00B526F2" w:rsidRPr="00A070BE">
        <w:rPr>
          <w:rFonts w:asciiTheme="minorHAnsi" w:hAnsiTheme="minorHAnsi" w:cs="Arial"/>
        </w:rPr>
        <w:t>that are</w:t>
      </w:r>
      <w:r w:rsidR="00D3417D" w:rsidRPr="00A070BE">
        <w:rPr>
          <w:rFonts w:asciiTheme="minorHAnsi" w:hAnsiTheme="minorHAnsi" w:cs="Arial"/>
        </w:rPr>
        <w:t xml:space="preserve"> particularly relevant for federal IT employees</w:t>
      </w:r>
      <w:r w:rsidR="00061E18" w:rsidRPr="00A070BE">
        <w:rPr>
          <w:rFonts w:asciiTheme="minorHAnsi" w:hAnsiTheme="minorHAnsi" w:cs="Arial"/>
        </w:rPr>
        <w:t>.</w:t>
      </w:r>
      <w:r w:rsidR="00D11B1C">
        <w:rPr>
          <w:rFonts w:asciiTheme="minorHAnsi" w:hAnsiTheme="minorHAnsi" w:cs="Arial"/>
        </w:rPr>
        <w:t xml:space="preserve"> </w:t>
      </w:r>
      <w:r w:rsidR="00D3417D" w:rsidRPr="00A070BE">
        <w:rPr>
          <w:rFonts w:asciiTheme="minorHAnsi" w:hAnsiTheme="minorHAnsi" w:cs="Arial"/>
        </w:rPr>
        <w:t>A complete listing of references is included in Appendix A.</w:t>
      </w:r>
      <w:r w:rsidR="00D11B1C">
        <w:rPr>
          <w:rFonts w:asciiTheme="minorHAnsi" w:hAnsiTheme="minorHAnsi" w:cs="Arial"/>
        </w:rPr>
        <w:t xml:space="preserve"> </w:t>
      </w:r>
    </w:p>
    <w:p w:rsidR="006A6681" w:rsidRPr="00A070BE" w:rsidRDefault="00D3417D" w:rsidP="005B34E6">
      <w:pPr>
        <w:pStyle w:val="NormalWeb"/>
        <w:rPr>
          <w:rFonts w:asciiTheme="minorHAnsi" w:hAnsiTheme="minorHAnsi" w:cs="Arial"/>
        </w:rPr>
      </w:pPr>
      <w:r w:rsidRPr="00A070BE">
        <w:rPr>
          <w:rFonts w:asciiTheme="minorHAnsi" w:hAnsiTheme="minorHAnsi" w:cs="Arial"/>
        </w:rPr>
        <w:t>Finally</w:t>
      </w:r>
      <w:r w:rsidR="00171FD5" w:rsidRPr="00A070BE">
        <w:rPr>
          <w:rFonts w:asciiTheme="minorHAnsi" w:hAnsiTheme="minorHAnsi" w:cs="Arial"/>
        </w:rPr>
        <w:t xml:space="preserve">, individual </w:t>
      </w:r>
      <w:r w:rsidR="00D94671" w:rsidRPr="00A070BE">
        <w:rPr>
          <w:rFonts w:asciiTheme="minorHAnsi" w:hAnsiTheme="minorHAnsi" w:cs="Arial"/>
        </w:rPr>
        <w:t>learning objectives have been mapped to the Office of Personnel Management’s Executive Core Qualif</w:t>
      </w:r>
      <w:r w:rsidR="00171FD5" w:rsidRPr="00A070BE">
        <w:rPr>
          <w:rFonts w:asciiTheme="minorHAnsi" w:hAnsiTheme="minorHAnsi" w:cs="Arial"/>
        </w:rPr>
        <w:t>i</w:t>
      </w:r>
      <w:r w:rsidR="00D94671" w:rsidRPr="00A070BE">
        <w:rPr>
          <w:rFonts w:asciiTheme="minorHAnsi" w:hAnsiTheme="minorHAnsi" w:cs="Arial"/>
        </w:rPr>
        <w:t>cations</w:t>
      </w:r>
      <w:r w:rsidR="00171FD5" w:rsidRPr="00A070BE">
        <w:rPr>
          <w:rFonts w:asciiTheme="minorHAnsi" w:hAnsiTheme="minorHAnsi" w:cs="Arial"/>
        </w:rPr>
        <w:t xml:space="preserve"> </w:t>
      </w:r>
      <w:r w:rsidR="004D2078" w:rsidRPr="00A070BE">
        <w:rPr>
          <w:rFonts w:asciiTheme="minorHAnsi" w:hAnsiTheme="minorHAnsi" w:cs="Arial"/>
        </w:rPr>
        <w:t xml:space="preserve">(ECQ) </w:t>
      </w:r>
      <w:r w:rsidR="00171FD5" w:rsidRPr="00A070BE">
        <w:rPr>
          <w:rFonts w:asciiTheme="minorHAnsi" w:hAnsiTheme="minorHAnsi" w:cs="Arial"/>
        </w:rPr>
        <w:t>where applicable</w:t>
      </w:r>
      <w:r w:rsidR="00D94671" w:rsidRPr="00A070BE">
        <w:rPr>
          <w:rFonts w:asciiTheme="minorHAnsi" w:hAnsiTheme="minorHAnsi" w:cs="Arial"/>
        </w:rPr>
        <w:t>.</w:t>
      </w:r>
      <w:r w:rsidR="002B6F90" w:rsidRPr="00A070BE">
        <w:rPr>
          <w:rFonts w:asciiTheme="minorHAnsi" w:hAnsiTheme="minorHAnsi" w:cs="Arial"/>
        </w:rPr>
        <w:t xml:space="preserve"> </w:t>
      </w:r>
      <w:r w:rsidRPr="00A070BE">
        <w:rPr>
          <w:rFonts w:asciiTheme="minorHAnsi" w:hAnsiTheme="minorHAnsi" w:cs="Arial"/>
        </w:rPr>
        <w:t xml:space="preserve">Attainment of these qualifications </w:t>
      </w:r>
      <w:r w:rsidR="00A67052" w:rsidRPr="00A070BE">
        <w:rPr>
          <w:rFonts w:asciiTheme="minorHAnsi" w:hAnsiTheme="minorHAnsi" w:cs="Arial"/>
        </w:rPr>
        <w:t>is</w:t>
      </w:r>
      <w:r w:rsidRPr="00A070BE">
        <w:rPr>
          <w:rFonts w:asciiTheme="minorHAnsi" w:hAnsiTheme="minorHAnsi" w:cs="Arial"/>
        </w:rPr>
        <w:t xml:space="preserve"> required for entry to the Senior Executive Service.</w:t>
      </w:r>
      <w:r w:rsidR="00D11B1C">
        <w:rPr>
          <w:rFonts w:asciiTheme="minorHAnsi" w:hAnsiTheme="minorHAnsi" w:cs="Arial"/>
        </w:rPr>
        <w:t xml:space="preserve"> </w:t>
      </w:r>
      <w:r w:rsidRPr="00A070BE">
        <w:rPr>
          <w:rFonts w:asciiTheme="minorHAnsi" w:hAnsiTheme="minorHAnsi" w:cs="Arial"/>
        </w:rPr>
        <w:t>The mapping is provided to support</w:t>
      </w:r>
      <w:r w:rsidR="00A67052" w:rsidRPr="00A070BE">
        <w:rPr>
          <w:rFonts w:asciiTheme="minorHAnsi" w:hAnsiTheme="minorHAnsi" w:cs="Arial"/>
        </w:rPr>
        <w:t xml:space="preserve"> multi-purpose</w:t>
      </w:r>
      <w:r w:rsidRPr="00A070BE">
        <w:rPr>
          <w:rFonts w:asciiTheme="minorHAnsi" w:hAnsiTheme="minorHAnsi" w:cs="Arial"/>
        </w:rPr>
        <w:t xml:space="preserve"> leadership development for </w:t>
      </w:r>
      <w:r w:rsidR="00B526F2" w:rsidRPr="00A070BE">
        <w:rPr>
          <w:rFonts w:asciiTheme="minorHAnsi" w:hAnsiTheme="minorHAnsi" w:cs="Arial"/>
        </w:rPr>
        <w:t xml:space="preserve">IT </w:t>
      </w:r>
      <w:r w:rsidRPr="00A070BE">
        <w:rPr>
          <w:rFonts w:asciiTheme="minorHAnsi" w:hAnsiTheme="minorHAnsi" w:cs="Arial"/>
        </w:rPr>
        <w:t>management and executive positions.</w:t>
      </w:r>
      <w:r w:rsidR="002B6F90" w:rsidRPr="00A070BE">
        <w:rPr>
          <w:rFonts w:asciiTheme="minorHAnsi" w:hAnsiTheme="minorHAnsi" w:cs="Arial"/>
        </w:rPr>
        <w:t xml:space="preserve"> </w:t>
      </w:r>
    </w:p>
    <w:p w:rsidR="00A67052" w:rsidRDefault="00A67052" w:rsidP="00E21356">
      <w:pPr>
        <w:pStyle w:val="NormalWeb"/>
        <w:ind w:firstLine="720"/>
        <w:rPr>
          <w:rFonts w:asciiTheme="minorHAnsi" w:hAnsiTheme="minorHAnsi" w:cs="Arial"/>
        </w:rPr>
      </w:pPr>
    </w:p>
    <w:p w:rsidR="000B6B50" w:rsidRDefault="000B6B50" w:rsidP="00E21356">
      <w:pPr>
        <w:pStyle w:val="NormalWeb"/>
        <w:ind w:firstLine="720"/>
        <w:rPr>
          <w:rFonts w:asciiTheme="minorHAnsi" w:hAnsiTheme="minorHAnsi" w:cs="Arial"/>
        </w:rPr>
      </w:pPr>
    </w:p>
    <w:p w:rsidR="000B6B50" w:rsidRDefault="000B6B50" w:rsidP="00E21356">
      <w:pPr>
        <w:pStyle w:val="NormalWeb"/>
        <w:ind w:firstLine="720"/>
        <w:rPr>
          <w:rFonts w:asciiTheme="minorHAnsi" w:hAnsiTheme="minorHAnsi" w:cs="Arial"/>
        </w:rPr>
      </w:pPr>
    </w:p>
    <w:p w:rsidR="000B6B50" w:rsidRPr="00A070BE" w:rsidRDefault="000B6B50" w:rsidP="00E21356">
      <w:pPr>
        <w:pStyle w:val="NormalWeb"/>
        <w:ind w:firstLine="720"/>
        <w:rPr>
          <w:rFonts w:asciiTheme="minorHAnsi" w:hAnsiTheme="minorHAnsi" w:cs="Arial"/>
        </w:rPr>
      </w:pPr>
    </w:p>
    <w:p w:rsidR="00A67052" w:rsidRPr="00A070BE" w:rsidRDefault="00A67052" w:rsidP="00E21356">
      <w:pPr>
        <w:pStyle w:val="NormalWeb"/>
        <w:ind w:firstLine="720"/>
        <w:rPr>
          <w:rFonts w:asciiTheme="minorHAnsi" w:hAnsiTheme="minorHAnsi" w:cs="Arial"/>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3977"/>
        <w:gridCol w:w="673"/>
        <w:gridCol w:w="5406"/>
      </w:tblGrid>
      <w:tr w:rsidR="0043496D" w:rsidRPr="00A070BE" w:rsidTr="00636828">
        <w:trPr>
          <w:tblCellSpacing w:w="15" w:type="dxa"/>
        </w:trPr>
        <w:tc>
          <w:tcPr>
            <w:tcW w:w="4605" w:type="dxa"/>
            <w:gridSpan w:val="2"/>
            <w:tcBorders>
              <w:top w:val="outset" w:sz="6" w:space="0" w:color="auto"/>
              <w:left w:val="outset" w:sz="6" w:space="0" w:color="auto"/>
              <w:bottom w:val="outset" w:sz="6" w:space="0" w:color="auto"/>
              <w:right w:val="outset" w:sz="6" w:space="0" w:color="auto"/>
            </w:tcBorders>
            <w:shd w:val="clear" w:color="auto" w:fill="auto"/>
          </w:tcPr>
          <w:p w:rsidR="0043496D" w:rsidRPr="00636828" w:rsidRDefault="0043496D" w:rsidP="0000060E">
            <w:pPr>
              <w:pStyle w:val="NormalWeb"/>
              <w:rPr>
                <w:rFonts w:asciiTheme="minorHAnsi" w:hAnsiTheme="minorHAnsi" w:cs="Arial"/>
                <w:color w:val="0F398D"/>
                <w:sz w:val="32"/>
                <w:szCs w:val="32"/>
              </w:rPr>
            </w:pPr>
            <w:r w:rsidRPr="00636828">
              <w:rPr>
                <w:rFonts w:asciiTheme="minorHAnsi" w:hAnsiTheme="minorHAnsi" w:cs="Arial"/>
                <w:b/>
                <w:bCs/>
                <w:color w:val="0F398D"/>
                <w:sz w:val="32"/>
                <w:szCs w:val="32"/>
              </w:rPr>
              <w:lastRenderedPageBreak/>
              <w:t>Clinger-Cohen Core Competencies</w:t>
            </w:r>
          </w:p>
        </w:tc>
        <w:tc>
          <w:tcPr>
            <w:tcW w:w="5361" w:type="dxa"/>
            <w:tcBorders>
              <w:top w:val="outset" w:sz="6" w:space="0" w:color="auto"/>
              <w:left w:val="outset" w:sz="6" w:space="0" w:color="auto"/>
              <w:bottom w:val="outset" w:sz="6" w:space="0" w:color="auto"/>
              <w:right w:val="outset" w:sz="6" w:space="0" w:color="auto"/>
            </w:tcBorders>
            <w:shd w:val="clear" w:color="auto" w:fill="auto"/>
          </w:tcPr>
          <w:p w:rsidR="0043496D" w:rsidRPr="00636828" w:rsidRDefault="0043496D" w:rsidP="0000060E">
            <w:pPr>
              <w:pStyle w:val="NormalWeb"/>
              <w:jc w:val="center"/>
              <w:rPr>
                <w:rFonts w:asciiTheme="minorHAnsi" w:hAnsiTheme="minorHAnsi" w:cs="Arial"/>
                <w:color w:val="0F398D"/>
                <w:sz w:val="32"/>
                <w:szCs w:val="32"/>
              </w:rPr>
            </w:pPr>
            <w:r w:rsidRPr="00636828">
              <w:rPr>
                <w:rFonts w:asciiTheme="minorHAnsi" w:hAnsiTheme="minorHAnsi" w:cs="Arial"/>
                <w:b/>
                <w:bCs/>
                <w:color w:val="0F398D"/>
                <w:sz w:val="32"/>
                <w:szCs w:val="32"/>
              </w:rPr>
              <w:t>Learning Objectives</w:t>
            </w:r>
          </w:p>
        </w:tc>
      </w:tr>
      <w:tr w:rsidR="0043496D" w:rsidRPr="00A070BE" w:rsidTr="00636828">
        <w:trPr>
          <w:tblCellSpacing w:w="15" w:type="dxa"/>
        </w:trPr>
        <w:tc>
          <w:tcPr>
            <w:tcW w:w="4605" w:type="dxa"/>
            <w:gridSpan w:val="2"/>
            <w:tcBorders>
              <w:top w:val="outset" w:sz="6" w:space="0" w:color="auto"/>
              <w:left w:val="outset" w:sz="6" w:space="0" w:color="auto"/>
              <w:bottom w:val="outset" w:sz="6" w:space="0" w:color="auto"/>
              <w:right w:val="outset" w:sz="6" w:space="0" w:color="auto"/>
            </w:tcBorders>
            <w:shd w:val="clear" w:color="auto" w:fill="auto"/>
          </w:tcPr>
          <w:p w:rsidR="0043496D" w:rsidRPr="00F347FA" w:rsidRDefault="000206AD" w:rsidP="00875DBA">
            <w:pPr>
              <w:pStyle w:val="Heading1"/>
              <w:spacing w:before="0"/>
              <w:rPr>
                <w:rFonts w:asciiTheme="minorHAnsi" w:hAnsiTheme="minorHAnsi" w:cs="Arial"/>
                <w:color w:val="0F398D"/>
              </w:rPr>
            </w:pPr>
            <w:bookmarkStart w:id="0" w:name="_Toc339463307"/>
            <w:bookmarkStart w:id="1" w:name="_Toc343854793"/>
            <w:r w:rsidRPr="00F347FA">
              <w:rPr>
                <w:rFonts w:asciiTheme="minorHAnsi" w:hAnsiTheme="minorHAnsi" w:cs="Arial"/>
                <w:color w:val="0F398D"/>
              </w:rPr>
              <w:t>1.0: Policy and Organization</w:t>
            </w:r>
            <w:bookmarkEnd w:id="0"/>
            <w:bookmarkEnd w:id="1"/>
          </w:p>
        </w:tc>
        <w:tc>
          <w:tcPr>
            <w:tcW w:w="5361" w:type="dxa"/>
            <w:tcBorders>
              <w:top w:val="outset" w:sz="6" w:space="0" w:color="auto"/>
              <w:left w:val="outset" w:sz="6" w:space="0" w:color="auto"/>
              <w:bottom w:val="outset" w:sz="6" w:space="0" w:color="auto"/>
              <w:right w:val="outset" w:sz="6" w:space="0" w:color="auto"/>
            </w:tcBorders>
            <w:shd w:val="clear" w:color="auto" w:fill="auto"/>
          </w:tcPr>
          <w:p w:rsidR="0043496D" w:rsidRPr="00A070BE" w:rsidRDefault="00E5706D" w:rsidP="0000060E">
            <w:pPr>
              <w:pStyle w:val="NormalWeb"/>
              <w:rPr>
                <w:rFonts w:asciiTheme="minorHAnsi" w:hAnsiTheme="minorHAnsi"/>
              </w:rPr>
            </w:pPr>
            <w:r w:rsidRPr="00A070BE">
              <w:rPr>
                <w:rFonts w:asciiTheme="minorHAnsi" w:hAnsiTheme="minorHAnsi" w:cs="Arial"/>
                <w:i/>
                <w:iCs/>
              </w:rPr>
              <w:t>General Discussion: The CIO has one of the most cross-cutting positions in government and must be able to work effectively with a wide range of people across multiple organizations.</w:t>
            </w:r>
            <w:r w:rsidR="00D11B1C">
              <w:rPr>
                <w:rFonts w:asciiTheme="minorHAnsi" w:hAnsiTheme="minorHAnsi" w:cs="Arial"/>
                <w:i/>
                <w:iCs/>
              </w:rPr>
              <w:t xml:space="preserve"> </w:t>
            </w:r>
            <w:r w:rsidRPr="00A070BE">
              <w:rPr>
                <w:rFonts w:asciiTheme="minorHAnsi" w:hAnsiTheme="minorHAnsi" w:cs="Arial"/>
                <w:i/>
                <w:iCs/>
              </w:rPr>
              <w:t>Additionally, the CIO must be comfortable in a fast-changing environment that includes evolving technologies, legislation, policy, and politics</w:t>
            </w:r>
            <w:r w:rsidR="00A27C37" w:rsidRPr="00A070BE">
              <w:rPr>
                <w:rFonts w:asciiTheme="minorHAnsi" w:hAnsiTheme="minorHAnsi" w:cs="Arial"/>
                <w:i/>
                <w:iCs/>
              </w:rPr>
              <w:t>.</w:t>
            </w:r>
          </w:p>
        </w:tc>
      </w:tr>
      <w:tr w:rsidR="0043496D" w:rsidRPr="00A070BE" w:rsidTr="00636828">
        <w:trPr>
          <w:tblCellSpacing w:w="15" w:type="dxa"/>
        </w:trPr>
        <w:tc>
          <w:tcPr>
            <w:tcW w:w="4605" w:type="dxa"/>
            <w:gridSpan w:val="2"/>
            <w:tcBorders>
              <w:top w:val="outset" w:sz="6" w:space="0" w:color="auto"/>
              <w:left w:val="outset" w:sz="6" w:space="0" w:color="auto"/>
              <w:bottom w:val="outset" w:sz="6" w:space="0" w:color="auto"/>
              <w:right w:val="outset" w:sz="6" w:space="0" w:color="auto"/>
            </w:tcBorders>
            <w:shd w:val="clear" w:color="auto" w:fill="auto"/>
          </w:tcPr>
          <w:p w:rsidR="0043496D" w:rsidRPr="00A070BE" w:rsidRDefault="005439A6" w:rsidP="005439A6">
            <w:pPr>
              <w:pStyle w:val="Heading2"/>
              <w:spacing w:before="0"/>
              <w:rPr>
                <w:rFonts w:asciiTheme="minorHAnsi" w:hAnsiTheme="minorHAnsi" w:cs="Arial"/>
                <w:color w:val="auto"/>
              </w:rPr>
            </w:pPr>
            <w:bookmarkStart w:id="2" w:name="_Toc339463308"/>
            <w:bookmarkStart w:id="3" w:name="_Toc343854794"/>
            <w:r w:rsidRPr="00A070BE">
              <w:rPr>
                <w:rFonts w:asciiTheme="minorHAnsi" w:hAnsiTheme="minorHAnsi" w:cs="Arial"/>
                <w:color w:val="auto"/>
                <w:sz w:val="24"/>
              </w:rPr>
              <w:t xml:space="preserve">Competency 1.1 </w:t>
            </w:r>
            <w:r w:rsidR="0043496D" w:rsidRPr="00A070BE">
              <w:rPr>
                <w:rFonts w:asciiTheme="minorHAnsi" w:hAnsiTheme="minorHAnsi" w:cs="Arial"/>
                <w:color w:val="auto"/>
                <w:sz w:val="24"/>
              </w:rPr>
              <w:t>-</w:t>
            </w:r>
            <w:r w:rsidRPr="00A070BE">
              <w:rPr>
                <w:rFonts w:asciiTheme="minorHAnsi" w:hAnsiTheme="minorHAnsi" w:cs="Arial"/>
                <w:color w:val="auto"/>
                <w:sz w:val="24"/>
              </w:rPr>
              <w:t xml:space="preserve"> </w:t>
            </w:r>
            <w:r w:rsidR="006112E5" w:rsidRPr="00A070BE">
              <w:rPr>
                <w:rFonts w:asciiTheme="minorHAnsi" w:hAnsiTheme="minorHAnsi" w:cs="Arial"/>
                <w:color w:val="auto"/>
                <w:sz w:val="24"/>
              </w:rPr>
              <w:t>D</w:t>
            </w:r>
            <w:r w:rsidR="0043496D" w:rsidRPr="00A070BE">
              <w:rPr>
                <w:rFonts w:asciiTheme="minorHAnsi" w:hAnsiTheme="minorHAnsi" w:cs="Arial"/>
                <w:color w:val="auto"/>
                <w:sz w:val="24"/>
              </w:rPr>
              <w:t xml:space="preserve">epartment/Agency missions, organization, functions, policies, </w:t>
            </w:r>
            <w:r w:rsidR="00605C7C" w:rsidRPr="00A070BE">
              <w:rPr>
                <w:rFonts w:asciiTheme="minorHAnsi" w:hAnsiTheme="minorHAnsi" w:cs="Arial"/>
                <w:color w:val="auto"/>
                <w:sz w:val="24"/>
              </w:rPr>
              <w:t xml:space="preserve">and </w:t>
            </w:r>
            <w:r w:rsidR="0043496D" w:rsidRPr="00A070BE">
              <w:rPr>
                <w:rFonts w:asciiTheme="minorHAnsi" w:hAnsiTheme="minorHAnsi" w:cs="Arial"/>
                <w:color w:val="auto"/>
                <w:sz w:val="24"/>
              </w:rPr>
              <w:t>procedures</w:t>
            </w:r>
            <w:bookmarkEnd w:id="2"/>
            <w:bookmarkEnd w:id="3"/>
          </w:p>
        </w:tc>
        <w:tc>
          <w:tcPr>
            <w:tcW w:w="5361" w:type="dxa"/>
            <w:tcBorders>
              <w:top w:val="outset" w:sz="6" w:space="0" w:color="auto"/>
              <w:left w:val="outset" w:sz="6" w:space="0" w:color="auto"/>
              <w:bottom w:val="outset" w:sz="6" w:space="0" w:color="auto"/>
              <w:right w:val="outset" w:sz="6" w:space="0" w:color="auto"/>
            </w:tcBorders>
            <w:shd w:val="clear" w:color="auto" w:fill="auto"/>
          </w:tcPr>
          <w:p w:rsidR="005B52E1" w:rsidRPr="00A070BE" w:rsidRDefault="005B52E1" w:rsidP="00220A24">
            <w:pPr>
              <w:pStyle w:val="NormalWeb"/>
              <w:rPr>
                <w:rFonts w:asciiTheme="minorHAnsi" w:hAnsiTheme="minorHAnsi"/>
              </w:rPr>
            </w:pPr>
            <w:r w:rsidRPr="00A070BE">
              <w:rPr>
                <w:rFonts w:asciiTheme="minorHAnsi" w:hAnsiTheme="minorHAnsi" w:cs="Arial"/>
              </w:rPr>
              <w:t>1.1 LO 1:</w:t>
            </w:r>
            <w:r w:rsidR="00D11B1C">
              <w:rPr>
                <w:rFonts w:asciiTheme="minorHAnsi" w:hAnsiTheme="minorHAnsi" w:cs="Arial"/>
              </w:rPr>
              <w:t xml:space="preserve"> </w:t>
            </w:r>
            <w:r w:rsidRPr="00A070BE">
              <w:rPr>
                <w:rFonts w:asciiTheme="minorHAnsi" w:hAnsiTheme="minorHAnsi" w:cs="Arial"/>
              </w:rPr>
              <w:t xml:space="preserve">Describe the varied interpretations of information technology (IT) (e.g., systems data, related peripherals and services); IT focus (operational vs. technical); and </w:t>
            </w:r>
            <w:proofErr w:type="gramStart"/>
            <w:r w:rsidR="00220A24" w:rsidRPr="00A070BE">
              <w:rPr>
                <w:rFonts w:asciiTheme="minorHAnsi" w:hAnsiTheme="minorHAnsi" w:cs="Arial"/>
              </w:rPr>
              <w:t>IT’s</w:t>
            </w:r>
            <w:proofErr w:type="gramEnd"/>
            <w:r w:rsidRPr="00A070BE">
              <w:rPr>
                <w:rFonts w:asciiTheme="minorHAnsi" w:hAnsiTheme="minorHAnsi" w:cs="Arial"/>
              </w:rPr>
              <w:t xml:space="preserve"> typical use in organizational structures.</w:t>
            </w:r>
            <w:r w:rsidRPr="00A070BE">
              <w:rPr>
                <w:rFonts w:asciiTheme="minorHAnsi" w:hAnsiTheme="minorHAnsi"/>
              </w:rPr>
              <w:t xml:space="preserve"> </w:t>
            </w:r>
          </w:p>
        </w:tc>
      </w:tr>
      <w:tr w:rsidR="0043496D" w:rsidRPr="00A070BE" w:rsidTr="00636828">
        <w:trPr>
          <w:tblCellSpacing w:w="15" w:type="dxa"/>
        </w:trPr>
        <w:tc>
          <w:tcPr>
            <w:tcW w:w="4605" w:type="dxa"/>
            <w:gridSpan w:val="2"/>
            <w:tcBorders>
              <w:top w:val="outset" w:sz="6" w:space="0" w:color="auto"/>
              <w:left w:val="outset" w:sz="6" w:space="0" w:color="auto"/>
              <w:bottom w:val="outset" w:sz="6" w:space="0" w:color="auto"/>
              <w:right w:val="outset" w:sz="6" w:space="0" w:color="auto"/>
            </w:tcBorders>
            <w:shd w:val="clear" w:color="auto" w:fill="auto"/>
          </w:tcPr>
          <w:p w:rsidR="0043496D" w:rsidRPr="00A070BE" w:rsidRDefault="00D11B1C" w:rsidP="0000060E">
            <w:pPr>
              <w:rPr>
                <w:rFonts w:asciiTheme="minorHAnsi" w:eastAsia="Arial Unicode MS" w:hAnsiTheme="minorHAnsi" w:cs="Arial Unicode MS"/>
              </w:rPr>
            </w:pPr>
            <w:r>
              <w:rPr>
                <w:rFonts w:asciiTheme="minorHAnsi" w:hAnsiTheme="minorHAnsi"/>
              </w:rPr>
              <w:t xml:space="preserve"> </w:t>
            </w:r>
          </w:p>
        </w:tc>
        <w:tc>
          <w:tcPr>
            <w:tcW w:w="5361" w:type="dxa"/>
            <w:tcBorders>
              <w:top w:val="outset" w:sz="6" w:space="0" w:color="auto"/>
              <w:left w:val="outset" w:sz="6" w:space="0" w:color="auto"/>
              <w:bottom w:val="outset" w:sz="6" w:space="0" w:color="auto"/>
              <w:right w:val="outset" w:sz="6" w:space="0" w:color="auto"/>
            </w:tcBorders>
            <w:shd w:val="clear" w:color="auto" w:fill="auto"/>
          </w:tcPr>
          <w:p w:rsidR="0043496D" w:rsidRPr="00A070BE" w:rsidRDefault="0043496D" w:rsidP="0000060E">
            <w:pPr>
              <w:pStyle w:val="NormalWeb"/>
              <w:rPr>
                <w:rFonts w:asciiTheme="minorHAnsi" w:hAnsiTheme="minorHAnsi"/>
              </w:rPr>
            </w:pPr>
            <w:r w:rsidRPr="00A070BE">
              <w:rPr>
                <w:rFonts w:asciiTheme="minorHAnsi" w:hAnsiTheme="minorHAnsi" w:cs="Arial"/>
              </w:rPr>
              <w:t>1.1 LO 2:</w:t>
            </w:r>
            <w:r w:rsidR="00D11B1C">
              <w:rPr>
                <w:rFonts w:asciiTheme="minorHAnsi" w:hAnsiTheme="minorHAnsi" w:cs="Arial"/>
              </w:rPr>
              <w:t xml:space="preserve"> </w:t>
            </w:r>
            <w:r w:rsidRPr="00A070BE">
              <w:rPr>
                <w:rFonts w:asciiTheme="minorHAnsi" w:hAnsiTheme="minorHAnsi" w:cs="Arial"/>
              </w:rPr>
              <w:t xml:space="preserve">List and describe the elements of the CIO's role that are common to all CIOs regardless of </w:t>
            </w:r>
            <w:r w:rsidR="00605C7C" w:rsidRPr="00A070BE">
              <w:rPr>
                <w:rFonts w:asciiTheme="minorHAnsi" w:hAnsiTheme="minorHAnsi" w:cs="Arial"/>
              </w:rPr>
              <w:t xml:space="preserve">their organization’s </w:t>
            </w:r>
            <w:r w:rsidRPr="00A070BE">
              <w:rPr>
                <w:rFonts w:asciiTheme="minorHAnsi" w:hAnsiTheme="minorHAnsi" w:cs="Arial"/>
              </w:rPr>
              <w:t>size</w:t>
            </w:r>
            <w:r w:rsidR="00605C7C" w:rsidRPr="00A070BE">
              <w:rPr>
                <w:rFonts w:asciiTheme="minorHAnsi" w:hAnsiTheme="minorHAnsi" w:cs="Arial"/>
              </w:rPr>
              <w:t>.</w:t>
            </w:r>
            <w:r w:rsidRPr="00A070BE">
              <w:rPr>
                <w:rFonts w:asciiTheme="minorHAnsi" w:hAnsiTheme="minorHAnsi" w:cs="Arial"/>
              </w:rPr>
              <w:t xml:space="preserve"> </w:t>
            </w:r>
          </w:p>
        </w:tc>
      </w:tr>
      <w:tr w:rsidR="0043496D" w:rsidRPr="00A070BE" w:rsidTr="00636828">
        <w:trPr>
          <w:tblCellSpacing w:w="15" w:type="dxa"/>
        </w:trPr>
        <w:tc>
          <w:tcPr>
            <w:tcW w:w="4605" w:type="dxa"/>
            <w:gridSpan w:val="2"/>
            <w:tcBorders>
              <w:top w:val="outset" w:sz="6" w:space="0" w:color="auto"/>
              <w:left w:val="outset" w:sz="6" w:space="0" w:color="auto"/>
              <w:bottom w:val="outset" w:sz="6" w:space="0" w:color="auto"/>
              <w:right w:val="outset" w:sz="6" w:space="0" w:color="auto"/>
            </w:tcBorders>
            <w:shd w:val="clear" w:color="auto" w:fill="auto"/>
          </w:tcPr>
          <w:p w:rsidR="0043496D" w:rsidRPr="00A070BE" w:rsidRDefault="00D11B1C" w:rsidP="0000060E">
            <w:pPr>
              <w:rPr>
                <w:rFonts w:asciiTheme="minorHAnsi" w:eastAsia="Arial Unicode MS" w:hAnsiTheme="minorHAnsi" w:cs="Arial Unicode MS"/>
              </w:rPr>
            </w:pPr>
            <w:r>
              <w:rPr>
                <w:rFonts w:asciiTheme="minorHAnsi" w:hAnsiTheme="minorHAnsi"/>
              </w:rPr>
              <w:t xml:space="preserve"> </w:t>
            </w:r>
          </w:p>
        </w:tc>
        <w:tc>
          <w:tcPr>
            <w:tcW w:w="5361" w:type="dxa"/>
            <w:tcBorders>
              <w:top w:val="outset" w:sz="6" w:space="0" w:color="auto"/>
              <w:left w:val="outset" w:sz="6" w:space="0" w:color="auto"/>
              <w:bottom w:val="outset" w:sz="6" w:space="0" w:color="auto"/>
              <w:right w:val="outset" w:sz="6" w:space="0" w:color="auto"/>
            </w:tcBorders>
            <w:shd w:val="clear" w:color="auto" w:fill="auto"/>
          </w:tcPr>
          <w:p w:rsidR="0043496D" w:rsidRPr="00A070BE" w:rsidRDefault="00E5706D" w:rsidP="0000060E">
            <w:pPr>
              <w:pStyle w:val="NormalWeb"/>
              <w:rPr>
                <w:rFonts w:asciiTheme="minorHAnsi" w:hAnsiTheme="minorHAnsi"/>
              </w:rPr>
            </w:pPr>
            <w:r w:rsidRPr="00A070BE">
              <w:rPr>
                <w:rFonts w:asciiTheme="minorHAnsi" w:hAnsiTheme="minorHAnsi" w:cs="Arial"/>
              </w:rPr>
              <w:t>1.1 LO 3:</w:t>
            </w:r>
            <w:r w:rsidR="00D11B1C">
              <w:rPr>
                <w:rFonts w:asciiTheme="minorHAnsi" w:hAnsiTheme="minorHAnsi" w:cs="Arial"/>
              </w:rPr>
              <w:t xml:space="preserve"> </w:t>
            </w:r>
            <w:r w:rsidRPr="00A070BE">
              <w:rPr>
                <w:rFonts w:asciiTheme="minorHAnsi" w:hAnsiTheme="minorHAnsi" w:cs="Arial"/>
              </w:rPr>
              <w:t>Define the CIO</w:t>
            </w:r>
            <w:r w:rsidR="00A27C37" w:rsidRPr="00A070BE">
              <w:rPr>
                <w:rFonts w:asciiTheme="minorHAnsi" w:hAnsiTheme="minorHAnsi" w:cs="Arial"/>
              </w:rPr>
              <w:t>’s role</w:t>
            </w:r>
            <w:r w:rsidRPr="00A070BE">
              <w:rPr>
                <w:rFonts w:asciiTheme="minorHAnsi" w:hAnsiTheme="minorHAnsi" w:cs="Arial"/>
              </w:rPr>
              <w:t xml:space="preserve"> in the Federal Government including: (1) leadership of the IT organization/community; (2) oversight role associated with IT governance; and (3) valued member of the Department’s senior leadership team.</w:t>
            </w:r>
            <w:r w:rsidR="00220A24" w:rsidRPr="00A070BE">
              <w:rPr>
                <w:rFonts w:asciiTheme="minorHAnsi" w:hAnsiTheme="minorHAnsi" w:cs="Arial"/>
              </w:rPr>
              <w:t xml:space="preserve"> (See also Competency 1.6 on IT governance.)</w:t>
            </w:r>
            <w:r w:rsidRPr="00A070BE">
              <w:rPr>
                <w:rFonts w:asciiTheme="minorHAnsi" w:hAnsiTheme="minorHAnsi" w:cs="Arial"/>
              </w:rPr>
              <w:t xml:space="preserve"> </w:t>
            </w:r>
          </w:p>
        </w:tc>
      </w:tr>
      <w:tr w:rsidR="0043496D" w:rsidRPr="00A070BE" w:rsidTr="00636828">
        <w:trPr>
          <w:tblCellSpacing w:w="15" w:type="dxa"/>
        </w:trPr>
        <w:tc>
          <w:tcPr>
            <w:tcW w:w="4605" w:type="dxa"/>
            <w:gridSpan w:val="2"/>
            <w:tcBorders>
              <w:top w:val="outset" w:sz="6" w:space="0" w:color="auto"/>
              <w:left w:val="outset" w:sz="6" w:space="0" w:color="auto"/>
              <w:bottom w:val="outset" w:sz="6" w:space="0" w:color="auto"/>
              <w:right w:val="outset" w:sz="6" w:space="0" w:color="auto"/>
            </w:tcBorders>
            <w:shd w:val="clear" w:color="auto" w:fill="auto"/>
          </w:tcPr>
          <w:p w:rsidR="0043496D" w:rsidRPr="00A070BE" w:rsidRDefault="00D11B1C" w:rsidP="0000060E">
            <w:pPr>
              <w:rPr>
                <w:rFonts w:asciiTheme="minorHAnsi" w:eastAsia="Arial Unicode MS" w:hAnsiTheme="minorHAnsi" w:cs="Arial Unicode MS"/>
              </w:rPr>
            </w:pPr>
            <w:r>
              <w:rPr>
                <w:rFonts w:asciiTheme="minorHAnsi" w:hAnsiTheme="minorHAnsi"/>
              </w:rPr>
              <w:t xml:space="preserve"> </w:t>
            </w:r>
          </w:p>
        </w:tc>
        <w:tc>
          <w:tcPr>
            <w:tcW w:w="5361" w:type="dxa"/>
            <w:tcBorders>
              <w:top w:val="outset" w:sz="6" w:space="0" w:color="auto"/>
              <w:left w:val="outset" w:sz="6" w:space="0" w:color="auto"/>
              <w:bottom w:val="outset" w:sz="6" w:space="0" w:color="auto"/>
              <w:right w:val="outset" w:sz="6" w:space="0" w:color="auto"/>
            </w:tcBorders>
            <w:shd w:val="clear" w:color="auto" w:fill="auto"/>
          </w:tcPr>
          <w:p w:rsidR="0043496D" w:rsidRPr="00A070BE" w:rsidRDefault="00E5706D" w:rsidP="0000060E">
            <w:pPr>
              <w:pStyle w:val="NormalWeb"/>
              <w:rPr>
                <w:rFonts w:asciiTheme="minorHAnsi" w:hAnsiTheme="minorHAnsi"/>
              </w:rPr>
            </w:pPr>
            <w:r w:rsidRPr="00A070BE">
              <w:rPr>
                <w:rFonts w:asciiTheme="minorHAnsi" w:hAnsiTheme="minorHAnsi" w:cs="Arial"/>
              </w:rPr>
              <w:t>1.1 LO 4:</w:t>
            </w:r>
            <w:r w:rsidR="00D11B1C">
              <w:rPr>
                <w:rFonts w:asciiTheme="minorHAnsi" w:hAnsiTheme="minorHAnsi" w:cs="Arial"/>
              </w:rPr>
              <w:t xml:space="preserve"> </w:t>
            </w:r>
            <w:r w:rsidRPr="00A070BE">
              <w:rPr>
                <w:rFonts w:asciiTheme="minorHAnsi" w:hAnsiTheme="minorHAnsi" w:cs="Arial"/>
              </w:rPr>
              <w:t xml:space="preserve">Compare different agency CIO organizational structures against general models available. (See also 1.4 LO 2.) </w:t>
            </w:r>
          </w:p>
        </w:tc>
      </w:tr>
      <w:tr w:rsidR="0043496D" w:rsidRPr="00A070BE" w:rsidTr="00636828">
        <w:trPr>
          <w:tblCellSpacing w:w="15" w:type="dxa"/>
        </w:trPr>
        <w:tc>
          <w:tcPr>
            <w:tcW w:w="4605" w:type="dxa"/>
            <w:gridSpan w:val="2"/>
            <w:tcBorders>
              <w:top w:val="outset" w:sz="6" w:space="0" w:color="auto"/>
              <w:left w:val="outset" w:sz="6" w:space="0" w:color="auto"/>
              <w:bottom w:val="outset" w:sz="6" w:space="0" w:color="auto"/>
              <w:right w:val="outset" w:sz="6" w:space="0" w:color="auto"/>
            </w:tcBorders>
            <w:shd w:val="clear" w:color="auto" w:fill="auto"/>
          </w:tcPr>
          <w:p w:rsidR="0043496D" w:rsidRPr="00A070BE" w:rsidRDefault="0020477D" w:rsidP="00AD138C">
            <w:pPr>
              <w:numPr>
                <w:ilvl w:val="0"/>
                <w:numId w:val="26"/>
              </w:numPr>
              <w:ind w:left="475"/>
              <w:rPr>
                <w:rFonts w:asciiTheme="minorHAnsi" w:eastAsia="Arial Unicode MS" w:hAnsiTheme="minorHAnsi" w:cs="Arial"/>
              </w:rPr>
            </w:pPr>
            <w:r w:rsidRPr="00A070BE">
              <w:rPr>
                <w:rFonts w:asciiTheme="minorHAnsi" w:eastAsia="Arial Unicode MS" w:hAnsiTheme="minorHAnsi" w:cs="Arial"/>
              </w:rPr>
              <w:t>OPM ECQ 1</w:t>
            </w:r>
          </w:p>
        </w:tc>
        <w:tc>
          <w:tcPr>
            <w:tcW w:w="5361" w:type="dxa"/>
            <w:tcBorders>
              <w:top w:val="outset" w:sz="6" w:space="0" w:color="auto"/>
              <w:left w:val="outset" w:sz="6" w:space="0" w:color="auto"/>
              <w:bottom w:val="outset" w:sz="6" w:space="0" w:color="auto"/>
              <w:right w:val="outset" w:sz="6" w:space="0" w:color="auto"/>
            </w:tcBorders>
            <w:shd w:val="clear" w:color="auto" w:fill="auto"/>
          </w:tcPr>
          <w:p w:rsidR="0043496D" w:rsidRPr="00A070BE" w:rsidRDefault="0043496D" w:rsidP="0000060E">
            <w:pPr>
              <w:pStyle w:val="NormalWeb"/>
              <w:rPr>
                <w:rFonts w:asciiTheme="minorHAnsi" w:hAnsiTheme="minorHAnsi"/>
              </w:rPr>
            </w:pPr>
            <w:r w:rsidRPr="00A070BE">
              <w:rPr>
                <w:rFonts w:asciiTheme="minorHAnsi" w:hAnsiTheme="minorHAnsi" w:cs="Arial"/>
              </w:rPr>
              <w:t>1.1 LO 5:</w:t>
            </w:r>
            <w:r w:rsidR="00D11B1C">
              <w:rPr>
                <w:rFonts w:asciiTheme="minorHAnsi" w:hAnsiTheme="minorHAnsi" w:cs="Arial"/>
              </w:rPr>
              <w:t xml:space="preserve"> </w:t>
            </w:r>
            <w:r w:rsidRPr="00A070BE">
              <w:rPr>
                <w:rFonts w:asciiTheme="minorHAnsi" w:hAnsiTheme="minorHAnsi" w:cs="Arial"/>
              </w:rPr>
              <w:t>Using metrics where possible</w:t>
            </w:r>
            <w:r w:rsidR="00C842BB" w:rsidRPr="00A070BE">
              <w:rPr>
                <w:rFonts w:asciiTheme="minorHAnsi" w:hAnsiTheme="minorHAnsi" w:cs="Arial"/>
              </w:rPr>
              <w:t>,</w:t>
            </w:r>
            <w:r w:rsidRPr="00A070BE">
              <w:rPr>
                <w:rFonts w:asciiTheme="minorHAnsi" w:hAnsiTheme="minorHAnsi" w:cs="Arial"/>
              </w:rPr>
              <w:t xml:space="preserve"> identify and discuss the environment, attributes, and best practices that characterize an effective CIO organization. </w:t>
            </w:r>
          </w:p>
        </w:tc>
      </w:tr>
      <w:tr w:rsidR="0043496D" w:rsidRPr="00A070BE" w:rsidTr="00636828">
        <w:trPr>
          <w:tblCellSpacing w:w="15" w:type="dxa"/>
        </w:trPr>
        <w:tc>
          <w:tcPr>
            <w:tcW w:w="4605" w:type="dxa"/>
            <w:gridSpan w:val="2"/>
            <w:tcBorders>
              <w:top w:val="outset" w:sz="6" w:space="0" w:color="auto"/>
              <w:left w:val="outset" w:sz="6" w:space="0" w:color="auto"/>
              <w:bottom w:val="outset" w:sz="6" w:space="0" w:color="auto"/>
              <w:right w:val="outset" w:sz="6" w:space="0" w:color="auto"/>
            </w:tcBorders>
            <w:shd w:val="clear" w:color="auto" w:fill="auto"/>
          </w:tcPr>
          <w:p w:rsidR="00E46133" w:rsidRPr="00A070BE" w:rsidRDefault="0043496D" w:rsidP="00AD138C">
            <w:pPr>
              <w:numPr>
                <w:ilvl w:val="0"/>
                <w:numId w:val="18"/>
              </w:numPr>
              <w:ind w:left="475"/>
              <w:rPr>
                <w:rFonts w:asciiTheme="minorHAnsi" w:eastAsia="Arial Unicode MS" w:hAnsiTheme="minorHAnsi" w:cs="Arial"/>
              </w:rPr>
            </w:pPr>
            <w:r w:rsidRPr="00A070BE">
              <w:rPr>
                <w:rFonts w:asciiTheme="minorHAnsi" w:hAnsiTheme="minorHAnsi"/>
              </w:rPr>
              <w:t> </w:t>
            </w:r>
            <w:r w:rsidR="00E46133" w:rsidRPr="00A070BE">
              <w:rPr>
                <w:rFonts w:asciiTheme="minorHAnsi" w:eastAsia="Arial Unicode MS" w:hAnsiTheme="minorHAnsi" w:cs="Arial"/>
              </w:rPr>
              <w:t>OPM ECQ 1</w:t>
            </w:r>
          </w:p>
          <w:p w:rsidR="0043496D" w:rsidRPr="00A070BE" w:rsidRDefault="0043496D" w:rsidP="0000060E">
            <w:pPr>
              <w:rPr>
                <w:rFonts w:asciiTheme="minorHAnsi" w:eastAsia="Arial Unicode MS" w:hAnsiTheme="minorHAnsi" w:cs="Arial Unicode MS"/>
              </w:rPr>
            </w:pPr>
          </w:p>
        </w:tc>
        <w:tc>
          <w:tcPr>
            <w:tcW w:w="5361" w:type="dxa"/>
            <w:tcBorders>
              <w:top w:val="outset" w:sz="6" w:space="0" w:color="auto"/>
              <w:left w:val="outset" w:sz="6" w:space="0" w:color="auto"/>
              <w:bottom w:val="outset" w:sz="6" w:space="0" w:color="auto"/>
              <w:right w:val="outset" w:sz="6" w:space="0" w:color="auto"/>
            </w:tcBorders>
            <w:shd w:val="clear" w:color="auto" w:fill="auto"/>
          </w:tcPr>
          <w:p w:rsidR="00254C26" w:rsidRPr="00A070BE" w:rsidRDefault="00254C26" w:rsidP="0000060E">
            <w:pPr>
              <w:pStyle w:val="NormalWeb"/>
              <w:rPr>
                <w:rFonts w:asciiTheme="minorHAnsi" w:hAnsiTheme="minorHAnsi"/>
              </w:rPr>
            </w:pPr>
            <w:r w:rsidRPr="00A070BE">
              <w:rPr>
                <w:rFonts w:asciiTheme="minorHAnsi" w:hAnsiTheme="minorHAnsi" w:cs="Arial"/>
              </w:rPr>
              <w:t>1.1 LO 6: Compare an IT strategic plan with an overarching agency plan and determine performance gaps.</w:t>
            </w:r>
            <w:r w:rsidR="00D11B1C">
              <w:rPr>
                <w:rFonts w:asciiTheme="minorHAnsi" w:hAnsiTheme="minorHAnsi" w:cs="Arial"/>
              </w:rPr>
              <w:t xml:space="preserve"> </w:t>
            </w:r>
            <w:r w:rsidRPr="00A070BE">
              <w:rPr>
                <w:rFonts w:asciiTheme="minorHAnsi" w:hAnsiTheme="minorHAnsi" w:cs="Arial"/>
              </w:rPr>
              <w:t xml:space="preserve">(See also 5.1 LO </w:t>
            </w:r>
            <w:r w:rsidR="00516676" w:rsidRPr="00A070BE">
              <w:rPr>
                <w:rFonts w:asciiTheme="minorHAnsi" w:hAnsiTheme="minorHAnsi" w:cs="Arial"/>
              </w:rPr>
              <w:t>4</w:t>
            </w:r>
            <w:r w:rsidR="00A27C37" w:rsidRPr="00A070BE">
              <w:rPr>
                <w:rFonts w:asciiTheme="minorHAnsi" w:hAnsiTheme="minorHAnsi" w:cs="Arial"/>
              </w:rPr>
              <w:t xml:space="preserve"> and 5.1 LO 6</w:t>
            </w:r>
            <w:r w:rsidRPr="00A070BE">
              <w:rPr>
                <w:rFonts w:asciiTheme="minorHAnsi" w:hAnsiTheme="minorHAnsi" w:cs="Arial"/>
              </w:rPr>
              <w:t>.)</w:t>
            </w:r>
          </w:p>
        </w:tc>
      </w:tr>
      <w:tr w:rsidR="00351341" w:rsidRPr="00A070BE" w:rsidTr="00F347FA">
        <w:trPr>
          <w:trHeight w:val="6462"/>
          <w:tblCellSpacing w:w="15" w:type="dxa"/>
        </w:trPr>
        <w:tc>
          <w:tcPr>
            <w:tcW w:w="3932" w:type="dxa"/>
            <w:tcBorders>
              <w:top w:val="outset" w:sz="6" w:space="0" w:color="auto"/>
              <w:left w:val="outset" w:sz="6" w:space="0" w:color="auto"/>
              <w:bottom w:val="outset" w:sz="6" w:space="0" w:color="auto"/>
              <w:right w:val="outset" w:sz="6" w:space="0" w:color="auto"/>
            </w:tcBorders>
            <w:shd w:val="clear" w:color="auto" w:fill="auto"/>
          </w:tcPr>
          <w:p w:rsidR="00351341" w:rsidRPr="00A070BE" w:rsidRDefault="00351341" w:rsidP="00ED6A3E">
            <w:pPr>
              <w:pStyle w:val="Heading2"/>
              <w:spacing w:before="0"/>
              <w:rPr>
                <w:rFonts w:asciiTheme="minorHAnsi" w:hAnsiTheme="minorHAnsi" w:cs="Arial"/>
                <w:color w:val="auto"/>
                <w:sz w:val="24"/>
                <w:szCs w:val="24"/>
              </w:rPr>
            </w:pPr>
            <w:bookmarkStart w:id="4" w:name="_Toc339463309"/>
            <w:bookmarkStart w:id="5" w:name="_Toc343854795"/>
            <w:r w:rsidRPr="00A070BE">
              <w:rPr>
                <w:rFonts w:asciiTheme="minorHAnsi" w:hAnsiTheme="minorHAnsi" w:cs="Arial"/>
                <w:color w:val="auto"/>
                <w:sz w:val="24"/>
                <w:szCs w:val="24"/>
              </w:rPr>
              <w:lastRenderedPageBreak/>
              <w:t>Competency 1.2</w:t>
            </w:r>
            <w:r w:rsidR="00812AA4" w:rsidRPr="00A070BE">
              <w:rPr>
                <w:rFonts w:asciiTheme="minorHAnsi" w:hAnsiTheme="minorHAnsi" w:cs="Arial"/>
                <w:color w:val="auto"/>
                <w:sz w:val="24"/>
                <w:szCs w:val="24"/>
              </w:rPr>
              <w:t xml:space="preserve"> </w:t>
            </w:r>
            <w:r w:rsidRPr="00A070BE">
              <w:rPr>
                <w:rFonts w:asciiTheme="minorHAnsi" w:hAnsiTheme="minorHAnsi" w:cs="Arial"/>
                <w:color w:val="auto"/>
                <w:sz w:val="24"/>
                <w:szCs w:val="24"/>
              </w:rPr>
              <w:t>-</w:t>
            </w:r>
            <w:r w:rsidR="006112E5" w:rsidRPr="00A070BE">
              <w:rPr>
                <w:rFonts w:asciiTheme="minorHAnsi" w:hAnsiTheme="minorHAnsi" w:cs="Arial"/>
                <w:color w:val="auto"/>
                <w:sz w:val="24"/>
                <w:szCs w:val="24"/>
              </w:rPr>
              <w:t xml:space="preserve"> </w:t>
            </w:r>
            <w:r w:rsidRPr="00A070BE">
              <w:rPr>
                <w:rFonts w:asciiTheme="minorHAnsi" w:hAnsiTheme="minorHAnsi" w:cs="Arial"/>
                <w:color w:val="auto"/>
                <w:sz w:val="24"/>
                <w:szCs w:val="24"/>
              </w:rPr>
              <w:t>Governing laws and authorities</w:t>
            </w:r>
            <w:bookmarkEnd w:id="4"/>
            <w:bookmarkEnd w:id="5"/>
            <w:r w:rsidRPr="00A070BE">
              <w:rPr>
                <w:rFonts w:asciiTheme="minorHAnsi" w:hAnsiTheme="minorHAnsi" w:cs="Arial"/>
                <w:color w:val="auto"/>
                <w:sz w:val="24"/>
                <w:szCs w:val="24"/>
              </w:rPr>
              <w:t xml:space="preserve"> </w:t>
            </w:r>
          </w:p>
          <w:p w:rsidR="00D36652" w:rsidRPr="00A070BE" w:rsidRDefault="00D36652" w:rsidP="00AD138C">
            <w:pPr>
              <w:pStyle w:val="NormalWeb"/>
              <w:numPr>
                <w:ilvl w:val="0"/>
                <w:numId w:val="23"/>
              </w:numPr>
              <w:ind w:left="475"/>
              <w:rPr>
                <w:rFonts w:asciiTheme="minorHAnsi" w:hAnsiTheme="minorHAnsi" w:cs="Arial"/>
              </w:rPr>
            </w:pPr>
            <w:r w:rsidRPr="00A070BE">
              <w:rPr>
                <w:rFonts w:asciiTheme="minorHAnsi" w:hAnsiTheme="minorHAnsi" w:cs="Arial"/>
              </w:rPr>
              <w:t>5 U.S.C. 552 and 552a</w:t>
            </w:r>
          </w:p>
          <w:p w:rsidR="00D36652" w:rsidRPr="00A070BE" w:rsidRDefault="00D36652" w:rsidP="00AD138C">
            <w:pPr>
              <w:pStyle w:val="NormalWeb"/>
              <w:numPr>
                <w:ilvl w:val="0"/>
                <w:numId w:val="23"/>
              </w:numPr>
              <w:ind w:left="475"/>
              <w:rPr>
                <w:rFonts w:asciiTheme="minorHAnsi" w:hAnsiTheme="minorHAnsi" w:cs="Arial"/>
              </w:rPr>
            </w:pPr>
            <w:r w:rsidRPr="00A070BE">
              <w:rPr>
                <w:rFonts w:asciiTheme="minorHAnsi" w:hAnsiTheme="minorHAnsi" w:cs="Arial"/>
              </w:rPr>
              <w:t>6 U.S.C. 485</w:t>
            </w:r>
          </w:p>
          <w:p w:rsidR="00801CE7" w:rsidRPr="00A070BE" w:rsidRDefault="00801CE7" w:rsidP="00AD138C">
            <w:pPr>
              <w:pStyle w:val="NormalWeb"/>
              <w:numPr>
                <w:ilvl w:val="0"/>
                <w:numId w:val="23"/>
              </w:numPr>
              <w:ind w:left="475"/>
              <w:rPr>
                <w:rFonts w:asciiTheme="minorHAnsi" w:hAnsiTheme="minorHAnsi" w:cs="Arial"/>
              </w:rPr>
            </w:pPr>
            <w:r w:rsidRPr="00A070BE">
              <w:rPr>
                <w:rFonts w:asciiTheme="minorHAnsi" w:hAnsiTheme="minorHAnsi" w:cs="Arial"/>
              </w:rPr>
              <w:t>29 U.S.C. 794d</w:t>
            </w:r>
          </w:p>
          <w:p w:rsidR="00801CE7" w:rsidRPr="00A070BE" w:rsidRDefault="00801CE7" w:rsidP="00AD138C">
            <w:pPr>
              <w:pStyle w:val="NormalWeb"/>
              <w:numPr>
                <w:ilvl w:val="0"/>
                <w:numId w:val="23"/>
              </w:numPr>
              <w:ind w:left="475"/>
              <w:rPr>
                <w:rFonts w:asciiTheme="minorHAnsi" w:hAnsiTheme="minorHAnsi" w:cs="Arial"/>
              </w:rPr>
            </w:pPr>
            <w:r w:rsidRPr="00A070BE">
              <w:rPr>
                <w:rFonts w:asciiTheme="minorHAnsi" w:hAnsiTheme="minorHAnsi" w:cs="Arial"/>
              </w:rPr>
              <w:t>Chapters 31, 35 and 36 of Title 44, U.S.C.</w:t>
            </w:r>
          </w:p>
          <w:p w:rsidR="00351341" w:rsidRPr="00A070BE" w:rsidRDefault="00351341" w:rsidP="00AD138C">
            <w:pPr>
              <w:pStyle w:val="NormalWeb"/>
              <w:numPr>
                <w:ilvl w:val="0"/>
                <w:numId w:val="23"/>
              </w:numPr>
              <w:ind w:left="475"/>
              <w:rPr>
                <w:rFonts w:asciiTheme="minorHAnsi" w:hAnsiTheme="minorHAnsi"/>
              </w:rPr>
            </w:pPr>
            <w:r w:rsidRPr="00A070BE">
              <w:rPr>
                <w:rFonts w:asciiTheme="minorHAnsi" w:hAnsiTheme="minorHAnsi" w:cs="Arial"/>
                <w:bCs/>
              </w:rPr>
              <w:t>40 U</w:t>
            </w:r>
            <w:r w:rsidR="00BF78C6" w:rsidRPr="00A070BE">
              <w:rPr>
                <w:rFonts w:asciiTheme="minorHAnsi" w:hAnsiTheme="minorHAnsi" w:cs="Arial"/>
                <w:bCs/>
              </w:rPr>
              <w:t>.</w:t>
            </w:r>
            <w:r w:rsidRPr="00A070BE">
              <w:rPr>
                <w:rFonts w:asciiTheme="minorHAnsi" w:hAnsiTheme="minorHAnsi" w:cs="Arial"/>
                <w:bCs/>
              </w:rPr>
              <w:t>S</w:t>
            </w:r>
            <w:r w:rsidR="00BF78C6" w:rsidRPr="00A070BE">
              <w:rPr>
                <w:rFonts w:asciiTheme="minorHAnsi" w:hAnsiTheme="minorHAnsi" w:cs="Arial"/>
                <w:bCs/>
              </w:rPr>
              <w:t>.</w:t>
            </w:r>
            <w:r w:rsidRPr="00A070BE">
              <w:rPr>
                <w:rFonts w:asciiTheme="minorHAnsi" w:hAnsiTheme="minorHAnsi" w:cs="Arial"/>
                <w:bCs/>
              </w:rPr>
              <w:t>C</w:t>
            </w:r>
            <w:r w:rsidR="00BF78C6" w:rsidRPr="00A070BE">
              <w:rPr>
                <w:rFonts w:asciiTheme="minorHAnsi" w:hAnsiTheme="minorHAnsi" w:cs="Arial"/>
                <w:bCs/>
              </w:rPr>
              <w:t>. Subtitle III</w:t>
            </w:r>
            <w:r w:rsidRPr="00A070BE">
              <w:rPr>
                <w:rFonts w:asciiTheme="minorHAnsi" w:hAnsiTheme="minorHAnsi" w:cs="Arial"/>
                <w:bCs/>
              </w:rPr>
              <w:t xml:space="preserve"> </w:t>
            </w:r>
          </w:p>
          <w:p w:rsidR="00351341" w:rsidRPr="00A070BE" w:rsidRDefault="00351341" w:rsidP="00AD138C">
            <w:pPr>
              <w:pStyle w:val="NormalWeb"/>
              <w:numPr>
                <w:ilvl w:val="0"/>
                <w:numId w:val="23"/>
              </w:numPr>
              <w:ind w:left="475"/>
              <w:rPr>
                <w:rFonts w:asciiTheme="minorHAnsi" w:hAnsiTheme="minorHAnsi"/>
              </w:rPr>
            </w:pPr>
            <w:r w:rsidRPr="00A070BE">
              <w:rPr>
                <w:rFonts w:asciiTheme="minorHAnsi" w:hAnsiTheme="minorHAnsi" w:cs="Arial"/>
                <w:bCs/>
              </w:rPr>
              <w:t>E-Government Act</w:t>
            </w:r>
          </w:p>
          <w:p w:rsidR="0073640E" w:rsidRPr="00A070BE" w:rsidRDefault="00351341" w:rsidP="00AD138C">
            <w:pPr>
              <w:pStyle w:val="NormalWeb"/>
              <w:numPr>
                <w:ilvl w:val="0"/>
                <w:numId w:val="23"/>
              </w:numPr>
              <w:ind w:left="475"/>
              <w:rPr>
                <w:rFonts w:asciiTheme="minorHAnsi" w:hAnsiTheme="minorHAnsi"/>
              </w:rPr>
            </w:pPr>
            <w:r w:rsidRPr="00A070BE">
              <w:rPr>
                <w:rFonts w:asciiTheme="minorHAnsi" w:hAnsiTheme="minorHAnsi" w:cs="Arial"/>
                <w:bCs/>
              </w:rPr>
              <w:t>G</w:t>
            </w:r>
            <w:r w:rsidR="0073640E" w:rsidRPr="00A070BE">
              <w:rPr>
                <w:rFonts w:asciiTheme="minorHAnsi" w:hAnsiTheme="minorHAnsi" w:cs="Arial"/>
                <w:bCs/>
              </w:rPr>
              <w:t xml:space="preserve">PRA Modernization </w:t>
            </w:r>
            <w:r w:rsidRPr="00A070BE">
              <w:rPr>
                <w:rFonts w:asciiTheme="minorHAnsi" w:hAnsiTheme="minorHAnsi" w:cs="Arial"/>
                <w:bCs/>
              </w:rPr>
              <w:t xml:space="preserve">Act </w:t>
            </w:r>
            <w:r w:rsidR="0073640E" w:rsidRPr="00A070BE">
              <w:rPr>
                <w:rFonts w:asciiTheme="minorHAnsi" w:hAnsiTheme="minorHAnsi" w:cs="Arial"/>
                <w:bCs/>
              </w:rPr>
              <w:t xml:space="preserve">of 2010 </w:t>
            </w:r>
          </w:p>
          <w:p w:rsidR="006A689E" w:rsidRPr="00A070BE" w:rsidRDefault="006A689E" w:rsidP="00AD138C">
            <w:pPr>
              <w:pStyle w:val="NormalWeb"/>
              <w:numPr>
                <w:ilvl w:val="0"/>
                <w:numId w:val="23"/>
              </w:numPr>
              <w:ind w:left="475"/>
              <w:rPr>
                <w:rFonts w:asciiTheme="minorHAnsi" w:hAnsiTheme="minorHAnsi"/>
              </w:rPr>
            </w:pPr>
            <w:r w:rsidRPr="00A070BE">
              <w:rPr>
                <w:rFonts w:asciiTheme="minorHAnsi" w:hAnsiTheme="minorHAnsi" w:cs="Arial"/>
                <w:bCs/>
              </w:rPr>
              <w:t>EO 13231</w:t>
            </w:r>
          </w:p>
          <w:p w:rsidR="006A689E" w:rsidRPr="00A070BE" w:rsidRDefault="006A689E" w:rsidP="00AD138C">
            <w:pPr>
              <w:pStyle w:val="NormalWeb"/>
              <w:numPr>
                <w:ilvl w:val="0"/>
                <w:numId w:val="23"/>
              </w:numPr>
              <w:ind w:left="475"/>
              <w:rPr>
                <w:rFonts w:asciiTheme="minorHAnsi" w:hAnsiTheme="minorHAnsi"/>
              </w:rPr>
            </w:pPr>
            <w:r w:rsidRPr="00A070BE">
              <w:rPr>
                <w:rFonts w:asciiTheme="minorHAnsi" w:hAnsiTheme="minorHAnsi" w:cs="Arial"/>
                <w:bCs/>
              </w:rPr>
              <w:t>EO 13526</w:t>
            </w:r>
          </w:p>
          <w:p w:rsidR="006A689E" w:rsidRPr="00A070BE" w:rsidRDefault="006A689E" w:rsidP="00AD138C">
            <w:pPr>
              <w:pStyle w:val="NormalWeb"/>
              <w:numPr>
                <w:ilvl w:val="0"/>
                <w:numId w:val="23"/>
              </w:numPr>
              <w:ind w:left="475"/>
              <w:rPr>
                <w:rFonts w:asciiTheme="minorHAnsi" w:hAnsiTheme="minorHAnsi"/>
              </w:rPr>
            </w:pPr>
            <w:r w:rsidRPr="00A070BE">
              <w:rPr>
                <w:rFonts w:asciiTheme="minorHAnsi" w:hAnsiTheme="minorHAnsi" w:cs="Arial"/>
                <w:bCs/>
              </w:rPr>
              <w:t>EO 13556</w:t>
            </w:r>
          </w:p>
          <w:p w:rsidR="003B59B7" w:rsidRPr="00A070BE" w:rsidRDefault="003B59B7" w:rsidP="00AD138C">
            <w:pPr>
              <w:pStyle w:val="NormalWeb"/>
              <w:numPr>
                <w:ilvl w:val="0"/>
                <w:numId w:val="23"/>
              </w:numPr>
              <w:ind w:left="475"/>
              <w:rPr>
                <w:rFonts w:asciiTheme="minorHAnsi" w:hAnsiTheme="minorHAnsi"/>
              </w:rPr>
            </w:pPr>
            <w:r w:rsidRPr="00A070BE">
              <w:rPr>
                <w:rFonts w:asciiTheme="minorHAnsi" w:hAnsiTheme="minorHAnsi" w:cs="Arial"/>
                <w:bCs/>
              </w:rPr>
              <w:t>EO 13576</w:t>
            </w:r>
          </w:p>
          <w:p w:rsidR="006A689E" w:rsidRPr="00A070BE" w:rsidRDefault="006A689E" w:rsidP="00AD138C">
            <w:pPr>
              <w:pStyle w:val="NormalWeb"/>
              <w:numPr>
                <w:ilvl w:val="0"/>
                <w:numId w:val="23"/>
              </w:numPr>
              <w:ind w:left="475"/>
              <w:rPr>
                <w:rFonts w:asciiTheme="minorHAnsi" w:hAnsiTheme="minorHAnsi"/>
              </w:rPr>
            </w:pPr>
            <w:r w:rsidRPr="00A070BE">
              <w:rPr>
                <w:rFonts w:asciiTheme="minorHAnsi" w:hAnsiTheme="minorHAnsi" w:cs="Arial"/>
                <w:bCs/>
              </w:rPr>
              <w:t>OMB Circular A-11</w:t>
            </w:r>
          </w:p>
          <w:p w:rsidR="006A689E" w:rsidRPr="00A070BE" w:rsidRDefault="006A689E" w:rsidP="00AD138C">
            <w:pPr>
              <w:pStyle w:val="NormalWeb"/>
              <w:numPr>
                <w:ilvl w:val="0"/>
                <w:numId w:val="23"/>
              </w:numPr>
              <w:ind w:left="475"/>
              <w:rPr>
                <w:rFonts w:asciiTheme="minorHAnsi" w:hAnsiTheme="minorHAnsi"/>
              </w:rPr>
            </w:pPr>
            <w:r w:rsidRPr="00A070BE">
              <w:rPr>
                <w:rFonts w:asciiTheme="minorHAnsi" w:hAnsiTheme="minorHAnsi" w:cs="Arial"/>
                <w:bCs/>
              </w:rPr>
              <w:t>OMB Circular A-123</w:t>
            </w:r>
          </w:p>
          <w:p w:rsidR="00351341" w:rsidRPr="00A070BE" w:rsidRDefault="006A689E" w:rsidP="00AD138C">
            <w:pPr>
              <w:pStyle w:val="NormalWeb"/>
              <w:numPr>
                <w:ilvl w:val="0"/>
                <w:numId w:val="23"/>
              </w:numPr>
              <w:ind w:left="475"/>
              <w:rPr>
                <w:rFonts w:asciiTheme="minorHAnsi" w:hAnsiTheme="minorHAnsi"/>
              </w:rPr>
            </w:pPr>
            <w:r w:rsidRPr="00A070BE">
              <w:rPr>
                <w:rFonts w:asciiTheme="minorHAnsi" w:hAnsiTheme="minorHAnsi" w:cs="Arial"/>
                <w:bCs/>
              </w:rPr>
              <w:t>OMB Circular A-130</w:t>
            </w:r>
          </w:p>
          <w:p w:rsidR="006A689E" w:rsidRPr="00A070BE" w:rsidRDefault="00154698" w:rsidP="00AD138C">
            <w:pPr>
              <w:pStyle w:val="NormalWeb"/>
              <w:numPr>
                <w:ilvl w:val="0"/>
                <w:numId w:val="23"/>
              </w:numPr>
              <w:ind w:left="475"/>
              <w:rPr>
                <w:rFonts w:asciiTheme="minorHAnsi" w:hAnsiTheme="minorHAnsi"/>
              </w:rPr>
            </w:pPr>
            <w:r w:rsidRPr="00A070BE">
              <w:rPr>
                <w:rFonts w:asciiTheme="minorHAnsi" w:hAnsiTheme="minorHAnsi" w:cs="Arial"/>
                <w:bCs/>
              </w:rPr>
              <w:t>H</w:t>
            </w:r>
            <w:r w:rsidR="006A689E" w:rsidRPr="00A070BE">
              <w:rPr>
                <w:rFonts w:asciiTheme="minorHAnsi" w:hAnsiTheme="minorHAnsi" w:cs="Arial"/>
                <w:bCs/>
              </w:rPr>
              <w:t>SPD 7</w:t>
            </w:r>
          </w:p>
          <w:p w:rsidR="00154698" w:rsidRPr="00A070BE" w:rsidRDefault="006A689E" w:rsidP="00AD138C">
            <w:pPr>
              <w:pStyle w:val="NormalWeb"/>
              <w:numPr>
                <w:ilvl w:val="0"/>
                <w:numId w:val="23"/>
              </w:numPr>
              <w:ind w:left="475"/>
              <w:rPr>
                <w:rFonts w:asciiTheme="minorHAnsi" w:hAnsiTheme="minorHAnsi"/>
              </w:rPr>
            </w:pPr>
            <w:r w:rsidRPr="00A070BE">
              <w:rPr>
                <w:rFonts w:asciiTheme="minorHAnsi" w:hAnsiTheme="minorHAnsi" w:cs="Arial"/>
                <w:bCs/>
              </w:rPr>
              <w:t>HSPD 12</w:t>
            </w:r>
          </w:p>
          <w:p w:rsidR="00351341" w:rsidRPr="00A070BE" w:rsidRDefault="00292511" w:rsidP="00AD138C">
            <w:pPr>
              <w:pStyle w:val="NormalWeb"/>
              <w:numPr>
                <w:ilvl w:val="0"/>
                <w:numId w:val="23"/>
              </w:numPr>
              <w:spacing w:before="0" w:beforeAutospacing="0" w:after="0" w:afterAutospacing="0"/>
              <w:ind w:left="475"/>
              <w:rPr>
                <w:rFonts w:asciiTheme="minorHAnsi" w:hAnsiTheme="minorHAnsi"/>
              </w:rPr>
            </w:pPr>
            <w:r w:rsidRPr="00A070BE">
              <w:rPr>
                <w:rFonts w:asciiTheme="minorHAnsi" w:hAnsiTheme="minorHAnsi" w:cs="Arial"/>
              </w:rPr>
              <w:t>OPM ECQ 1</w:t>
            </w:r>
          </w:p>
        </w:tc>
        <w:tc>
          <w:tcPr>
            <w:tcW w:w="6034" w:type="dxa"/>
            <w:gridSpan w:val="2"/>
            <w:tcBorders>
              <w:top w:val="outset" w:sz="6" w:space="0" w:color="auto"/>
              <w:left w:val="outset" w:sz="6" w:space="0" w:color="auto"/>
              <w:bottom w:val="outset" w:sz="6" w:space="0" w:color="auto"/>
              <w:right w:val="outset" w:sz="6" w:space="0" w:color="auto"/>
            </w:tcBorders>
            <w:shd w:val="clear" w:color="auto" w:fill="auto"/>
          </w:tcPr>
          <w:p w:rsidR="00351341" w:rsidRPr="00A070BE" w:rsidRDefault="00351341" w:rsidP="0000060E">
            <w:pPr>
              <w:pStyle w:val="NormalWeb"/>
              <w:rPr>
                <w:rFonts w:asciiTheme="minorHAnsi" w:hAnsiTheme="minorHAnsi" w:cs="Arial"/>
              </w:rPr>
            </w:pPr>
            <w:r w:rsidRPr="00A070BE">
              <w:rPr>
                <w:rFonts w:asciiTheme="minorHAnsi" w:hAnsiTheme="minorHAnsi" w:cs="Arial"/>
              </w:rPr>
              <w:t>1.2 LO 1:</w:t>
            </w:r>
            <w:r w:rsidR="00D11B1C">
              <w:rPr>
                <w:rFonts w:asciiTheme="minorHAnsi" w:hAnsiTheme="minorHAnsi" w:cs="Arial"/>
              </w:rPr>
              <w:t xml:space="preserve"> </w:t>
            </w:r>
            <w:r w:rsidRPr="00A070BE">
              <w:rPr>
                <w:rFonts w:asciiTheme="minorHAnsi" w:hAnsiTheme="minorHAnsi" w:cs="Arial"/>
              </w:rPr>
              <w:t>Identify current and emerging legislation</w:t>
            </w:r>
            <w:r w:rsidR="00AD4428" w:rsidRPr="00A070BE">
              <w:rPr>
                <w:rFonts w:asciiTheme="minorHAnsi" w:hAnsiTheme="minorHAnsi" w:cs="Arial"/>
              </w:rPr>
              <w:t>,</w:t>
            </w:r>
            <w:r w:rsidRPr="00A070BE">
              <w:rPr>
                <w:rFonts w:asciiTheme="minorHAnsi" w:hAnsiTheme="minorHAnsi" w:cs="Arial"/>
              </w:rPr>
              <w:t xml:space="preserve"> regulations</w:t>
            </w:r>
            <w:r w:rsidR="00AD4428" w:rsidRPr="00A070BE">
              <w:rPr>
                <w:rFonts w:asciiTheme="minorHAnsi" w:hAnsiTheme="minorHAnsi" w:cs="Arial"/>
              </w:rPr>
              <w:t>, and policies</w:t>
            </w:r>
            <w:r w:rsidRPr="00A070BE">
              <w:rPr>
                <w:rFonts w:asciiTheme="minorHAnsi" w:hAnsiTheme="minorHAnsi" w:cs="Arial"/>
              </w:rPr>
              <w:t xml:space="preserve"> relevant to the CIO</w:t>
            </w:r>
            <w:r w:rsidR="00BD48DB" w:rsidRPr="00A070BE">
              <w:rPr>
                <w:rFonts w:asciiTheme="minorHAnsi" w:hAnsiTheme="minorHAnsi" w:cs="Arial"/>
              </w:rPr>
              <w:t>’</w:t>
            </w:r>
            <w:r w:rsidRPr="00A070BE">
              <w:rPr>
                <w:rFonts w:asciiTheme="minorHAnsi" w:hAnsiTheme="minorHAnsi" w:cs="Arial"/>
              </w:rPr>
              <w:t>s responsibilities. Assess the</w:t>
            </w:r>
            <w:r w:rsidR="00AD4428" w:rsidRPr="00A070BE">
              <w:rPr>
                <w:rFonts w:asciiTheme="minorHAnsi" w:hAnsiTheme="minorHAnsi" w:cs="Arial"/>
              </w:rPr>
              <w:t>ir</w:t>
            </w:r>
            <w:r w:rsidRPr="00A070BE">
              <w:rPr>
                <w:rFonts w:asciiTheme="minorHAnsi" w:hAnsiTheme="minorHAnsi" w:cs="Arial"/>
              </w:rPr>
              <w:t xml:space="preserve"> provisions, including performance mandates, and discuss their organizational implications.</w:t>
            </w:r>
            <w:r w:rsidR="00D11B1C">
              <w:rPr>
                <w:rFonts w:asciiTheme="minorHAnsi" w:hAnsiTheme="minorHAnsi" w:cs="Arial"/>
              </w:rPr>
              <w:t xml:space="preserve"> </w:t>
            </w:r>
            <w:r w:rsidRPr="00A070BE">
              <w:rPr>
                <w:rFonts w:asciiTheme="minorHAnsi" w:hAnsiTheme="minorHAnsi" w:cs="Arial"/>
              </w:rPr>
              <w:t xml:space="preserve">(See also 5.1 LO </w:t>
            </w:r>
            <w:r w:rsidR="00516676" w:rsidRPr="00A070BE">
              <w:rPr>
                <w:rFonts w:asciiTheme="minorHAnsi" w:hAnsiTheme="minorHAnsi" w:cs="Arial"/>
              </w:rPr>
              <w:t>1</w:t>
            </w:r>
            <w:r w:rsidRPr="00A070BE">
              <w:rPr>
                <w:rFonts w:asciiTheme="minorHAnsi" w:hAnsiTheme="minorHAnsi" w:cs="Arial"/>
              </w:rPr>
              <w:t>.)</w:t>
            </w:r>
          </w:p>
        </w:tc>
      </w:tr>
      <w:tr w:rsidR="0043496D" w:rsidRPr="00A070BE" w:rsidTr="00F347FA">
        <w:trPr>
          <w:tblCellSpacing w:w="15" w:type="dxa"/>
        </w:trPr>
        <w:tc>
          <w:tcPr>
            <w:tcW w:w="3932" w:type="dxa"/>
            <w:tcBorders>
              <w:top w:val="outset" w:sz="6" w:space="0" w:color="auto"/>
              <w:left w:val="outset" w:sz="6" w:space="0" w:color="auto"/>
              <w:bottom w:val="outset" w:sz="6" w:space="0" w:color="auto"/>
              <w:right w:val="outset" w:sz="6" w:space="0" w:color="auto"/>
            </w:tcBorders>
            <w:shd w:val="clear" w:color="auto" w:fill="auto"/>
          </w:tcPr>
          <w:p w:rsidR="00E46133" w:rsidRPr="00A070BE" w:rsidRDefault="00E46133" w:rsidP="00AD138C">
            <w:pPr>
              <w:numPr>
                <w:ilvl w:val="0"/>
                <w:numId w:val="18"/>
              </w:numPr>
              <w:ind w:left="475"/>
              <w:rPr>
                <w:rFonts w:asciiTheme="minorHAnsi" w:eastAsia="Arial Unicode MS" w:hAnsiTheme="minorHAnsi" w:cs="Arial"/>
              </w:rPr>
            </w:pPr>
            <w:r w:rsidRPr="00A070BE">
              <w:rPr>
                <w:rFonts w:asciiTheme="minorHAnsi" w:eastAsia="Arial Unicode MS" w:hAnsiTheme="minorHAnsi" w:cs="Arial"/>
              </w:rPr>
              <w:t xml:space="preserve">OPM ECQ </w:t>
            </w:r>
            <w:r w:rsidR="0020477D" w:rsidRPr="00A070BE">
              <w:rPr>
                <w:rFonts w:asciiTheme="minorHAnsi" w:eastAsia="Arial Unicode MS" w:hAnsiTheme="minorHAnsi" w:cs="Arial"/>
              </w:rPr>
              <w:t xml:space="preserve">1, </w:t>
            </w:r>
            <w:r w:rsidRPr="00A070BE">
              <w:rPr>
                <w:rFonts w:asciiTheme="minorHAnsi" w:eastAsia="Arial Unicode MS" w:hAnsiTheme="minorHAnsi" w:cs="Arial"/>
              </w:rPr>
              <w:t>5</w:t>
            </w:r>
          </w:p>
          <w:p w:rsidR="0043496D" w:rsidRPr="00A070BE" w:rsidRDefault="0043496D" w:rsidP="0000060E">
            <w:pPr>
              <w:rPr>
                <w:rFonts w:asciiTheme="minorHAnsi" w:eastAsia="Arial Unicode MS" w:hAnsiTheme="minorHAnsi" w:cs="Arial Unicode MS"/>
              </w:rPr>
            </w:pPr>
          </w:p>
        </w:tc>
        <w:tc>
          <w:tcPr>
            <w:tcW w:w="6034" w:type="dxa"/>
            <w:gridSpan w:val="2"/>
            <w:tcBorders>
              <w:top w:val="outset" w:sz="6" w:space="0" w:color="auto"/>
              <w:left w:val="outset" w:sz="6" w:space="0" w:color="auto"/>
              <w:bottom w:val="outset" w:sz="6" w:space="0" w:color="auto"/>
              <w:right w:val="outset" w:sz="6" w:space="0" w:color="auto"/>
            </w:tcBorders>
            <w:shd w:val="clear" w:color="auto" w:fill="auto"/>
          </w:tcPr>
          <w:p w:rsidR="0043496D" w:rsidRPr="00A070BE" w:rsidRDefault="00AD4428" w:rsidP="0000060E">
            <w:pPr>
              <w:pStyle w:val="NormalWeb"/>
              <w:rPr>
                <w:rFonts w:asciiTheme="minorHAnsi" w:hAnsiTheme="minorHAnsi"/>
              </w:rPr>
            </w:pPr>
            <w:r w:rsidRPr="00A070BE">
              <w:rPr>
                <w:rFonts w:asciiTheme="minorHAnsi" w:hAnsiTheme="minorHAnsi" w:cs="Arial"/>
              </w:rPr>
              <w:t>1.2 LO 2:</w:t>
            </w:r>
            <w:r w:rsidR="00D11B1C">
              <w:rPr>
                <w:rFonts w:asciiTheme="minorHAnsi" w:hAnsiTheme="minorHAnsi" w:cs="Arial"/>
              </w:rPr>
              <w:t xml:space="preserve"> </w:t>
            </w:r>
            <w:r w:rsidRPr="00A070BE">
              <w:rPr>
                <w:rFonts w:asciiTheme="minorHAnsi" w:hAnsiTheme="minorHAnsi" w:cs="Arial"/>
              </w:rPr>
              <w:t xml:space="preserve">Discuss how regulatory, oversight, and interagency policy groups impact </w:t>
            </w:r>
            <w:r w:rsidR="00A27C37" w:rsidRPr="00A070BE">
              <w:rPr>
                <w:rFonts w:asciiTheme="minorHAnsi" w:hAnsiTheme="minorHAnsi" w:cs="Arial"/>
              </w:rPr>
              <w:t xml:space="preserve">a </w:t>
            </w:r>
            <w:r w:rsidRPr="00A070BE">
              <w:rPr>
                <w:rFonts w:asciiTheme="minorHAnsi" w:hAnsiTheme="minorHAnsi" w:cs="Arial"/>
              </w:rPr>
              <w:t>CIO</w:t>
            </w:r>
            <w:r w:rsidR="00A27C37" w:rsidRPr="00A070BE">
              <w:rPr>
                <w:rFonts w:asciiTheme="minorHAnsi" w:hAnsiTheme="minorHAnsi" w:cs="Arial"/>
              </w:rPr>
              <w:t>’s</w:t>
            </w:r>
            <w:r w:rsidRPr="00A070BE">
              <w:rPr>
                <w:rFonts w:asciiTheme="minorHAnsi" w:hAnsiTheme="minorHAnsi" w:cs="Arial"/>
              </w:rPr>
              <w:t xml:space="preserve"> responsibilities and organization.</w:t>
            </w:r>
            <w:r w:rsidR="00D11B1C">
              <w:rPr>
                <w:rFonts w:asciiTheme="minorHAnsi" w:hAnsiTheme="minorHAnsi" w:cs="Arial"/>
              </w:rPr>
              <w:t xml:space="preserve"> </w:t>
            </w:r>
          </w:p>
        </w:tc>
      </w:tr>
      <w:tr w:rsidR="00A51360" w:rsidRPr="00A070BE" w:rsidTr="00F347FA">
        <w:trPr>
          <w:tblCellSpacing w:w="15" w:type="dxa"/>
        </w:trPr>
        <w:tc>
          <w:tcPr>
            <w:tcW w:w="3932" w:type="dxa"/>
            <w:tcBorders>
              <w:top w:val="outset" w:sz="6" w:space="0" w:color="auto"/>
              <w:left w:val="outset" w:sz="6" w:space="0" w:color="auto"/>
              <w:bottom w:val="outset" w:sz="6" w:space="0" w:color="auto"/>
              <w:right w:val="outset" w:sz="6" w:space="0" w:color="auto"/>
            </w:tcBorders>
            <w:shd w:val="clear" w:color="auto" w:fill="auto"/>
          </w:tcPr>
          <w:p w:rsidR="00AD4428" w:rsidRPr="00A070BE" w:rsidRDefault="00AD4428" w:rsidP="00AD138C">
            <w:pPr>
              <w:numPr>
                <w:ilvl w:val="0"/>
                <w:numId w:val="18"/>
              </w:numPr>
              <w:ind w:left="475"/>
              <w:rPr>
                <w:rFonts w:asciiTheme="minorHAnsi" w:eastAsia="Arial Unicode MS" w:hAnsiTheme="minorHAnsi" w:cs="Arial"/>
              </w:rPr>
            </w:pPr>
            <w:r w:rsidRPr="00A070BE">
              <w:rPr>
                <w:rFonts w:asciiTheme="minorHAnsi" w:eastAsia="Arial Unicode MS" w:hAnsiTheme="minorHAnsi" w:cs="Arial"/>
              </w:rPr>
              <w:t>ISO 38500</w:t>
            </w:r>
          </w:p>
          <w:p w:rsidR="00AD4428" w:rsidRPr="00A070BE" w:rsidRDefault="00AD4428" w:rsidP="00AD138C">
            <w:pPr>
              <w:numPr>
                <w:ilvl w:val="0"/>
                <w:numId w:val="18"/>
              </w:numPr>
              <w:ind w:left="475"/>
              <w:rPr>
                <w:rFonts w:asciiTheme="minorHAnsi" w:eastAsia="Arial Unicode MS" w:hAnsiTheme="minorHAnsi" w:cs="Arial"/>
              </w:rPr>
            </w:pPr>
            <w:r w:rsidRPr="00A070BE">
              <w:rPr>
                <w:rFonts w:asciiTheme="minorHAnsi" w:eastAsia="Arial Unicode MS" w:hAnsiTheme="minorHAnsi" w:cs="Arial"/>
              </w:rPr>
              <w:t>ISO</w:t>
            </w:r>
            <w:r w:rsidR="004010B7" w:rsidRPr="00A070BE">
              <w:rPr>
                <w:rFonts w:asciiTheme="minorHAnsi" w:eastAsia="Arial Unicode MS" w:hAnsiTheme="minorHAnsi" w:cs="Arial"/>
              </w:rPr>
              <w:t>/IEC</w:t>
            </w:r>
            <w:r w:rsidRPr="00A070BE">
              <w:rPr>
                <w:rFonts w:asciiTheme="minorHAnsi" w:eastAsia="Arial Unicode MS" w:hAnsiTheme="minorHAnsi" w:cs="Arial"/>
              </w:rPr>
              <w:t xml:space="preserve"> 27000 series</w:t>
            </w:r>
          </w:p>
          <w:p w:rsidR="00E46133" w:rsidRPr="00A070BE" w:rsidRDefault="00E46133" w:rsidP="00AD138C">
            <w:pPr>
              <w:numPr>
                <w:ilvl w:val="0"/>
                <w:numId w:val="18"/>
              </w:numPr>
              <w:ind w:left="475"/>
              <w:rPr>
                <w:rFonts w:asciiTheme="minorHAnsi" w:eastAsia="Arial Unicode MS" w:hAnsiTheme="minorHAnsi" w:cs="Arial"/>
              </w:rPr>
            </w:pPr>
            <w:r w:rsidRPr="00A070BE">
              <w:rPr>
                <w:rFonts w:asciiTheme="minorHAnsi" w:eastAsia="Arial Unicode MS" w:hAnsiTheme="minorHAnsi" w:cs="Arial"/>
              </w:rPr>
              <w:t>OPM ECQ 5</w:t>
            </w:r>
          </w:p>
          <w:p w:rsidR="00A51360" w:rsidRPr="00A070BE" w:rsidRDefault="00A51360" w:rsidP="0000060E">
            <w:pPr>
              <w:rPr>
                <w:rFonts w:asciiTheme="minorHAnsi" w:hAnsiTheme="minorHAnsi"/>
              </w:rPr>
            </w:pPr>
          </w:p>
        </w:tc>
        <w:tc>
          <w:tcPr>
            <w:tcW w:w="6034" w:type="dxa"/>
            <w:gridSpan w:val="2"/>
            <w:tcBorders>
              <w:top w:val="outset" w:sz="6" w:space="0" w:color="auto"/>
              <w:left w:val="outset" w:sz="6" w:space="0" w:color="auto"/>
              <w:bottom w:val="outset" w:sz="6" w:space="0" w:color="auto"/>
              <w:right w:val="outset" w:sz="6" w:space="0" w:color="auto"/>
            </w:tcBorders>
            <w:shd w:val="clear" w:color="auto" w:fill="auto"/>
          </w:tcPr>
          <w:p w:rsidR="00A51360" w:rsidRPr="00A070BE" w:rsidRDefault="00AD4428" w:rsidP="0000060E">
            <w:pPr>
              <w:pStyle w:val="NormalWeb"/>
              <w:rPr>
                <w:rFonts w:asciiTheme="minorHAnsi" w:hAnsiTheme="minorHAnsi" w:cs="Arial"/>
              </w:rPr>
            </w:pPr>
            <w:r w:rsidRPr="00A070BE">
              <w:rPr>
                <w:rFonts w:asciiTheme="minorHAnsi" w:hAnsiTheme="minorHAnsi" w:cs="Arial"/>
              </w:rPr>
              <w:t>1.2 LO 3:</w:t>
            </w:r>
            <w:r w:rsidR="00D11B1C">
              <w:rPr>
                <w:rFonts w:asciiTheme="minorHAnsi" w:hAnsiTheme="minorHAnsi" w:cs="Arial"/>
              </w:rPr>
              <w:t xml:space="preserve"> </w:t>
            </w:r>
            <w:r w:rsidRPr="00A070BE">
              <w:rPr>
                <w:rFonts w:asciiTheme="minorHAnsi" w:hAnsiTheme="minorHAnsi" w:cs="Arial"/>
              </w:rPr>
              <w:t>Discuss the importance of standards issued by organizations such as the National Institute of Standards and Technology (NIST); the American National Standards Institute (ANSI); and the International Organization for Standardization (ISO) and their impact on the IT business environment.</w:t>
            </w:r>
          </w:p>
        </w:tc>
      </w:tr>
      <w:tr w:rsidR="004F51E4" w:rsidRPr="00A070BE" w:rsidTr="00F347FA">
        <w:trPr>
          <w:tblCellSpacing w:w="15" w:type="dxa"/>
        </w:trPr>
        <w:tc>
          <w:tcPr>
            <w:tcW w:w="3932" w:type="dxa"/>
            <w:tcBorders>
              <w:top w:val="outset" w:sz="6" w:space="0" w:color="auto"/>
              <w:left w:val="outset" w:sz="6" w:space="0" w:color="auto"/>
              <w:bottom w:val="outset" w:sz="6" w:space="0" w:color="auto"/>
              <w:right w:val="outset" w:sz="6" w:space="0" w:color="auto"/>
            </w:tcBorders>
            <w:shd w:val="clear" w:color="auto" w:fill="auto"/>
          </w:tcPr>
          <w:p w:rsidR="004F51E4" w:rsidRPr="00A070BE" w:rsidRDefault="004F51E4" w:rsidP="0000060E">
            <w:pPr>
              <w:rPr>
                <w:rFonts w:asciiTheme="minorHAnsi" w:hAnsiTheme="minorHAnsi"/>
              </w:rPr>
            </w:pPr>
          </w:p>
        </w:tc>
        <w:tc>
          <w:tcPr>
            <w:tcW w:w="6034" w:type="dxa"/>
            <w:gridSpan w:val="2"/>
            <w:tcBorders>
              <w:top w:val="outset" w:sz="6" w:space="0" w:color="auto"/>
              <w:left w:val="outset" w:sz="6" w:space="0" w:color="auto"/>
              <w:bottom w:val="outset" w:sz="6" w:space="0" w:color="auto"/>
              <w:right w:val="outset" w:sz="6" w:space="0" w:color="auto"/>
            </w:tcBorders>
            <w:shd w:val="clear" w:color="auto" w:fill="auto"/>
          </w:tcPr>
          <w:p w:rsidR="004F51E4" w:rsidRPr="00A070BE" w:rsidRDefault="004F51E4" w:rsidP="0000060E">
            <w:pPr>
              <w:pStyle w:val="NormalWeb"/>
              <w:rPr>
                <w:rFonts w:asciiTheme="minorHAnsi" w:hAnsiTheme="minorHAnsi" w:cs="Arial"/>
              </w:rPr>
            </w:pPr>
            <w:r w:rsidRPr="00A070BE">
              <w:rPr>
                <w:rFonts w:asciiTheme="minorHAnsi" w:hAnsiTheme="minorHAnsi" w:cs="Arial"/>
              </w:rPr>
              <w:t>1.2 LO 4:</w:t>
            </w:r>
            <w:r w:rsidR="00D11B1C">
              <w:rPr>
                <w:rFonts w:asciiTheme="minorHAnsi" w:hAnsiTheme="minorHAnsi" w:cs="Arial"/>
              </w:rPr>
              <w:t xml:space="preserve"> </w:t>
            </w:r>
            <w:r w:rsidRPr="00A070BE">
              <w:rPr>
                <w:rFonts w:asciiTheme="minorHAnsi" w:hAnsiTheme="minorHAnsi" w:cs="Arial"/>
              </w:rPr>
              <w:t>Discuss the applicability of governing laws and authorities to contractor-managed/hosted systems and/or websites.</w:t>
            </w:r>
          </w:p>
        </w:tc>
      </w:tr>
      <w:tr w:rsidR="0043496D" w:rsidRPr="00A070BE" w:rsidTr="00F347FA">
        <w:trPr>
          <w:tblCellSpacing w:w="15" w:type="dxa"/>
        </w:trPr>
        <w:tc>
          <w:tcPr>
            <w:tcW w:w="3932" w:type="dxa"/>
            <w:tcBorders>
              <w:top w:val="outset" w:sz="6" w:space="0" w:color="auto"/>
              <w:left w:val="outset" w:sz="6" w:space="0" w:color="auto"/>
              <w:bottom w:val="outset" w:sz="6" w:space="0" w:color="auto"/>
              <w:right w:val="outset" w:sz="6" w:space="0" w:color="auto"/>
            </w:tcBorders>
            <w:shd w:val="clear" w:color="auto" w:fill="auto"/>
          </w:tcPr>
          <w:p w:rsidR="0043496D" w:rsidRPr="00A070BE" w:rsidRDefault="00D11B1C" w:rsidP="0000060E">
            <w:pPr>
              <w:rPr>
                <w:rFonts w:asciiTheme="minorHAnsi" w:eastAsia="Arial Unicode MS" w:hAnsiTheme="minorHAnsi" w:cs="Arial Unicode MS"/>
              </w:rPr>
            </w:pPr>
            <w:r>
              <w:rPr>
                <w:rFonts w:asciiTheme="minorHAnsi" w:hAnsiTheme="minorHAnsi"/>
              </w:rPr>
              <w:t xml:space="preserve"> </w:t>
            </w:r>
          </w:p>
        </w:tc>
        <w:tc>
          <w:tcPr>
            <w:tcW w:w="6034" w:type="dxa"/>
            <w:gridSpan w:val="2"/>
            <w:tcBorders>
              <w:top w:val="outset" w:sz="6" w:space="0" w:color="auto"/>
              <w:left w:val="outset" w:sz="6" w:space="0" w:color="auto"/>
              <w:bottom w:val="outset" w:sz="6" w:space="0" w:color="auto"/>
              <w:right w:val="outset" w:sz="6" w:space="0" w:color="auto"/>
            </w:tcBorders>
            <w:shd w:val="clear" w:color="auto" w:fill="auto"/>
          </w:tcPr>
          <w:p w:rsidR="0043496D" w:rsidRPr="00A070BE" w:rsidRDefault="00EE1BC9" w:rsidP="0000060E">
            <w:pPr>
              <w:pStyle w:val="NormalWeb"/>
              <w:rPr>
                <w:rFonts w:asciiTheme="minorHAnsi" w:hAnsiTheme="minorHAnsi"/>
              </w:rPr>
            </w:pPr>
            <w:r w:rsidRPr="00A070BE">
              <w:rPr>
                <w:rFonts w:asciiTheme="minorHAnsi" w:hAnsiTheme="minorHAnsi" w:cs="Arial"/>
              </w:rPr>
              <w:t xml:space="preserve">1.2 LO </w:t>
            </w:r>
            <w:r w:rsidR="004F51E4" w:rsidRPr="00A070BE">
              <w:rPr>
                <w:rFonts w:asciiTheme="minorHAnsi" w:hAnsiTheme="minorHAnsi" w:cs="Arial"/>
              </w:rPr>
              <w:t>5</w:t>
            </w:r>
            <w:r w:rsidRPr="00A070BE">
              <w:rPr>
                <w:rFonts w:asciiTheme="minorHAnsi" w:hAnsiTheme="minorHAnsi" w:cs="Arial"/>
              </w:rPr>
              <w:t>:</w:t>
            </w:r>
            <w:r w:rsidR="00D11B1C">
              <w:rPr>
                <w:rFonts w:asciiTheme="minorHAnsi" w:hAnsiTheme="minorHAnsi" w:cs="Arial"/>
              </w:rPr>
              <w:t xml:space="preserve"> </w:t>
            </w:r>
            <w:r w:rsidR="002B3286" w:rsidRPr="00A070BE">
              <w:rPr>
                <w:rFonts w:asciiTheme="minorHAnsi" w:hAnsiTheme="minorHAnsi" w:cs="Arial"/>
              </w:rPr>
              <w:t>Discuss IT capability to track, evaluate and communicate emerging legislation, regulations, and intergovernmental legislation, including changes in acquisition regulations/guidelines.</w:t>
            </w:r>
          </w:p>
        </w:tc>
      </w:tr>
      <w:tr w:rsidR="0043496D" w:rsidRPr="00A070BE" w:rsidTr="00F347FA">
        <w:trPr>
          <w:trHeight w:val="1800"/>
          <w:tblCellSpacing w:w="15" w:type="dxa"/>
        </w:trPr>
        <w:tc>
          <w:tcPr>
            <w:tcW w:w="3932" w:type="dxa"/>
            <w:tcBorders>
              <w:top w:val="outset" w:sz="6" w:space="0" w:color="auto"/>
              <w:left w:val="outset" w:sz="6" w:space="0" w:color="auto"/>
              <w:bottom w:val="outset" w:sz="6" w:space="0" w:color="auto"/>
              <w:right w:val="outset" w:sz="6" w:space="0" w:color="auto"/>
            </w:tcBorders>
            <w:shd w:val="clear" w:color="auto" w:fill="auto"/>
          </w:tcPr>
          <w:p w:rsidR="0043496D" w:rsidRPr="00A070BE" w:rsidRDefault="0043496D" w:rsidP="00FA2CC6">
            <w:pPr>
              <w:pStyle w:val="Heading2"/>
              <w:spacing w:before="0"/>
              <w:rPr>
                <w:rFonts w:asciiTheme="minorHAnsi" w:hAnsiTheme="minorHAnsi" w:cs="Arial"/>
                <w:color w:val="auto"/>
                <w:sz w:val="24"/>
              </w:rPr>
            </w:pPr>
            <w:bookmarkStart w:id="6" w:name="_Toc339463310"/>
            <w:bookmarkStart w:id="7" w:name="_Toc343854796"/>
            <w:r w:rsidRPr="00A070BE">
              <w:rPr>
                <w:rFonts w:asciiTheme="minorHAnsi" w:hAnsiTheme="minorHAnsi" w:cs="Arial"/>
                <w:color w:val="auto"/>
                <w:sz w:val="24"/>
              </w:rPr>
              <w:lastRenderedPageBreak/>
              <w:t>Competency 1.3</w:t>
            </w:r>
            <w:r w:rsidR="00812AA4" w:rsidRPr="00A070BE">
              <w:rPr>
                <w:rFonts w:asciiTheme="minorHAnsi" w:hAnsiTheme="minorHAnsi" w:cs="Arial"/>
                <w:color w:val="auto"/>
                <w:sz w:val="24"/>
              </w:rPr>
              <w:t xml:space="preserve"> </w:t>
            </w:r>
            <w:r w:rsidRPr="00A070BE">
              <w:rPr>
                <w:rFonts w:asciiTheme="minorHAnsi" w:hAnsiTheme="minorHAnsi" w:cs="Arial"/>
                <w:color w:val="auto"/>
                <w:sz w:val="24"/>
              </w:rPr>
              <w:t>-</w:t>
            </w:r>
            <w:bookmarkEnd w:id="6"/>
            <w:r w:rsidR="006112E5" w:rsidRPr="00A070BE">
              <w:rPr>
                <w:rFonts w:asciiTheme="minorHAnsi" w:hAnsiTheme="minorHAnsi" w:cs="Arial"/>
                <w:color w:val="auto"/>
                <w:sz w:val="24"/>
              </w:rPr>
              <w:t xml:space="preserve"> </w:t>
            </w:r>
            <w:bookmarkStart w:id="8" w:name="_Toc339463311"/>
            <w:r w:rsidRPr="00A070BE">
              <w:rPr>
                <w:rFonts w:asciiTheme="minorHAnsi" w:hAnsiTheme="minorHAnsi" w:cs="Arial"/>
                <w:color w:val="auto"/>
                <w:sz w:val="24"/>
              </w:rPr>
              <w:t xml:space="preserve">Federal government </w:t>
            </w:r>
            <w:r w:rsidR="000D6EF1" w:rsidRPr="00A070BE">
              <w:rPr>
                <w:rFonts w:asciiTheme="minorHAnsi" w:hAnsiTheme="minorHAnsi" w:cs="Arial"/>
                <w:color w:val="auto"/>
                <w:sz w:val="24"/>
              </w:rPr>
              <w:t>decision</w:t>
            </w:r>
            <w:r w:rsidR="00E83DBE" w:rsidRPr="00A070BE">
              <w:rPr>
                <w:rFonts w:asciiTheme="minorHAnsi" w:hAnsiTheme="minorHAnsi" w:cs="Arial"/>
                <w:color w:val="auto"/>
                <w:sz w:val="24"/>
              </w:rPr>
              <w:t xml:space="preserve"> and policy</w:t>
            </w:r>
            <w:r w:rsidR="000D6EF1" w:rsidRPr="00A070BE">
              <w:rPr>
                <w:rFonts w:asciiTheme="minorHAnsi" w:hAnsiTheme="minorHAnsi" w:cs="Arial"/>
                <w:color w:val="auto"/>
                <w:sz w:val="24"/>
              </w:rPr>
              <w:t>-making</w:t>
            </w:r>
            <w:r w:rsidRPr="00A070BE">
              <w:rPr>
                <w:rFonts w:asciiTheme="minorHAnsi" w:hAnsiTheme="minorHAnsi" w:cs="Arial"/>
                <w:color w:val="auto"/>
                <w:sz w:val="24"/>
              </w:rPr>
              <w:t xml:space="preserve"> process</w:t>
            </w:r>
            <w:r w:rsidR="00E83DBE" w:rsidRPr="00A070BE">
              <w:rPr>
                <w:rFonts w:asciiTheme="minorHAnsi" w:hAnsiTheme="minorHAnsi" w:cs="Arial"/>
                <w:color w:val="auto"/>
                <w:sz w:val="24"/>
              </w:rPr>
              <w:t>es</w:t>
            </w:r>
            <w:bookmarkEnd w:id="7"/>
            <w:bookmarkEnd w:id="8"/>
          </w:p>
          <w:p w:rsidR="00CB071B" w:rsidRPr="00A070BE" w:rsidRDefault="00CB071B" w:rsidP="00AD138C">
            <w:pPr>
              <w:pStyle w:val="NormalWeb"/>
              <w:numPr>
                <w:ilvl w:val="0"/>
                <w:numId w:val="18"/>
              </w:numPr>
              <w:ind w:left="475"/>
              <w:rPr>
                <w:rFonts w:asciiTheme="minorHAnsi" w:hAnsiTheme="minorHAnsi" w:cs="Arial"/>
              </w:rPr>
            </w:pPr>
            <w:r w:rsidRPr="00A070BE">
              <w:rPr>
                <w:rFonts w:asciiTheme="minorHAnsi" w:hAnsiTheme="minorHAnsi" w:cs="Arial"/>
              </w:rPr>
              <w:t>OMB Circular A-11</w:t>
            </w:r>
          </w:p>
          <w:p w:rsidR="00292511" w:rsidRPr="00A070BE" w:rsidRDefault="00292511" w:rsidP="00AD138C">
            <w:pPr>
              <w:pStyle w:val="NormalWeb"/>
              <w:numPr>
                <w:ilvl w:val="0"/>
                <w:numId w:val="18"/>
              </w:numPr>
              <w:spacing w:before="0" w:beforeAutospacing="0" w:after="0" w:afterAutospacing="0"/>
              <w:ind w:left="475"/>
              <w:rPr>
                <w:rFonts w:asciiTheme="minorHAnsi" w:hAnsiTheme="minorHAnsi"/>
              </w:rPr>
            </w:pPr>
            <w:r w:rsidRPr="00A070BE">
              <w:rPr>
                <w:rFonts w:asciiTheme="minorHAnsi" w:hAnsiTheme="minorHAnsi" w:cs="Arial"/>
              </w:rPr>
              <w:t>OPM ECQ 1</w:t>
            </w:r>
          </w:p>
        </w:tc>
        <w:tc>
          <w:tcPr>
            <w:tcW w:w="6034" w:type="dxa"/>
            <w:gridSpan w:val="2"/>
            <w:tcBorders>
              <w:top w:val="outset" w:sz="6" w:space="0" w:color="auto"/>
              <w:left w:val="outset" w:sz="6" w:space="0" w:color="auto"/>
              <w:bottom w:val="outset" w:sz="6" w:space="0" w:color="auto"/>
              <w:right w:val="outset" w:sz="6" w:space="0" w:color="auto"/>
            </w:tcBorders>
            <w:shd w:val="clear" w:color="auto" w:fill="auto"/>
          </w:tcPr>
          <w:p w:rsidR="0043496D" w:rsidRPr="00A070BE" w:rsidRDefault="0043496D" w:rsidP="0000060E">
            <w:pPr>
              <w:pStyle w:val="NormalWeb"/>
              <w:rPr>
                <w:rFonts w:asciiTheme="minorHAnsi" w:hAnsiTheme="minorHAnsi"/>
              </w:rPr>
            </w:pPr>
            <w:r w:rsidRPr="00A070BE">
              <w:rPr>
                <w:rFonts w:asciiTheme="minorHAnsi" w:hAnsiTheme="minorHAnsi" w:cs="Arial"/>
              </w:rPr>
              <w:t>1.3 LO 1:</w:t>
            </w:r>
            <w:r w:rsidR="00D11B1C">
              <w:rPr>
                <w:rFonts w:asciiTheme="minorHAnsi" w:hAnsiTheme="minorHAnsi" w:cs="Arial"/>
              </w:rPr>
              <w:t xml:space="preserve"> </w:t>
            </w:r>
            <w:r w:rsidRPr="00A070BE">
              <w:rPr>
                <w:rFonts w:asciiTheme="minorHAnsi" w:hAnsiTheme="minorHAnsi" w:cs="Arial"/>
              </w:rPr>
              <w:t xml:space="preserve">Discuss the </w:t>
            </w:r>
            <w:r w:rsidR="00E83DBE" w:rsidRPr="00A070BE">
              <w:rPr>
                <w:rFonts w:asciiTheme="minorHAnsi" w:hAnsiTheme="minorHAnsi" w:cs="Arial"/>
              </w:rPr>
              <w:t xml:space="preserve">IT </w:t>
            </w:r>
            <w:r w:rsidRPr="00A070BE">
              <w:rPr>
                <w:rFonts w:asciiTheme="minorHAnsi" w:hAnsiTheme="minorHAnsi" w:cs="Arial"/>
              </w:rPr>
              <w:t xml:space="preserve">strategic planning process. </w:t>
            </w:r>
            <w:r w:rsidR="00E83DBE" w:rsidRPr="00A070BE">
              <w:rPr>
                <w:rFonts w:asciiTheme="minorHAnsi" w:hAnsiTheme="minorHAnsi" w:cs="Arial"/>
              </w:rPr>
              <w:t xml:space="preserve">Identify internal and external drivers; organizational strengths, weaknesses, and culture; and future trends. </w:t>
            </w:r>
          </w:p>
        </w:tc>
      </w:tr>
      <w:tr w:rsidR="0043496D" w:rsidRPr="00A070BE" w:rsidTr="00F347FA">
        <w:trPr>
          <w:tblCellSpacing w:w="15" w:type="dxa"/>
        </w:trPr>
        <w:tc>
          <w:tcPr>
            <w:tcW w:w="3932" w:type="dxa"/>
            <w:tcBorders>
              <w:top w:val="outset" w:sz="6" w:space="0" w:color="auto"/>
              <w:left w:val="outset" w:sz="6" w:space="0" w:color="auto"/>
              <w:bottom w:val="outset" w:sz="6" w:space="0" w:color="auto"/>
              <w:right w:val="outset" w:sz="6" w:space="0" w:color="auto"/>
            </w:tcBorders>
            <w:shd w:val="clear" w:color="auto" w:fill="auto"/>
          </w:tcPr>
          <w:p w:rsidR="00E46133" w:rsidRPr="00A070BE" w:rsidRDefault="0043496D" w:rsidP="00AD138C">
            <w:pPr>
              <w:numPr>
                <w:ilvl w:val="0"/>
                <w:numId w:val="18"/>
              </w:numPr>
              <w:ind w:left="475"/>
              <w:rPr>
                <w:rFonts w:asciiTheme="minorHAnsi" w:eastAsia="Arial Unicode MS" w:hAnsiTheme="minorHAnsi" w:cs="Arial"/>
              </w:rPr>
            </w:pPr>
            <w:r w:rsidRPr="00A070BE">
              <w:rPr>
                <w:rFonts w:asciiTheme="minorHAnsi" w:hAnsiTheme="minorHAnsi"/>
              </w:rPr>
              <w:t> </w:t>
            </w:r>
            <w:r w:rsidR="00E46133" w:rsidRPr="00A070BE">
              <w:rPr>
                <w:rFonts w:asciiTheme="minorHAnsi" w:eastAsia="Arial Unicode MS" w:hAnsiTheme="minorHAnsi" w:cs="Arial"/>
              </w:rPr>
              <w:t>OPM ECQ 1</w:t>
            </w:r>
          </w:p>
          <w:p w:rsidR="0043496D" w:rsidRPr="00A070BE" w:rsidRDefault="0043496D" w:rsidP="0000060E">
            <w:pPr>
              <w:rPr>
                <w:rFonts w:asciiTheme="minorHAnsi" w:eastAsia="Arial Unicode MS" w:hAnsiTheme="minorHAnsi" w:cs="Arial Unicode MS"/>
              </w:rPr>
            </w:pPr>
          </w:p>
        </w:tc>
        <w:tc>
          <w:tcPr>
            <w:tcW w:w="6034" w:type="dxa"/>
            <w:gridSpan w:val="2"/>
            <w:tcBorders>
              <w:top w:val="outset" w:sz="6" w:space="0" w:color="auto"/>
              <w:left w:val="outset" w:sz="6" w:space="0" w:color="auto"/>
              <w:bottom w:val="outset" w:sz="6" w:space="0" w:color="auto"/>
              <w:right w:val="outset" w:sz="6" w:space="0" w:color="auto"/>
            </w:tcBorders>
            <w:shd w:val="clear" w:color="auto" w:fill="auto"/>
          </w:tcPr>
          <w:p w:rsidR="0043496D" w:rsidRPr="00A070BE" w:rsidRDefault="0043496D" w:rsidP="0000060E">
            <w:pPr>
              <w:pStyle w:val="NormalWeb"/>
              <w:rPr>
                <w:rFonts w:asciiTheme="minorHAnsi" w:hAnsiTheme="minorHAnsi"/>
              </w:rPr>
            </w:pPr>
            <w:r w:rsidRPr="00A070BE">
              <w:rPr>
                <w:rFonts w:asciiTheme="minorHAnsi" w:hAnsiTheme="minorHAnsi" w:cs="Arial"/>
              </w:rPr>
              <w:t>1.3 LO 2:</w:t>
            </w:r>
            <w:r w:rsidR="00D11B1C">
              <w:rPr>
                <w:rFonts w:asciiTheme="minorHAnsi" w:hAnsiTheme="minorHAnsi" w:cs="Arial"/>
              </w:rPr>
              <w:t xml:space="preserve"> </w:t>
            </w:r>
            <w:r w:rsidR="00627940" w:rsidRPr="00A070BE">
              <w:rPr>
                <w:rFonts w:asciiTheme="minorHAnsi" w:hAnsiTheme="minorHAnsi" w:cs="Arial"/>
              </w:rPr>
              <w:t xml:space="preserve">Apply </w:t>
            </w:r>
            <w:r w:rsidRPr="00A070BE">
              <w:rPr>
                <w:rFonts w:asciiTheme="minorHAnsi" w:hAnsiTheme="minorHAnsi" w:cs="Arial"/>
              </w:rPr>
              <w:t xml:space="preserve">a strategic planning process that </w:t>
            </w:r>
            <w:r w:rsidR="00E83DBE" w:rsidRPr="00A070BE">
              <w:rPr>
                <w:rFonts w:asciiTheme="minorHAnsi" w:hAnsiTheme="minorHAnsi" w:cs="Arial"/>
              </w:rPr>
              <w:t>crosswalks</w:t>
            </w:r>
            <w:r w:rsidRPr="00A070BE">
              <w:rPr>
                <w:rFonts w:asciiTheme="minorHAnsi" w:hAnsiTheme="minorHAnsi" w:cs="Arial"/>
              </w:rPr>
              <w:t xml:space="preserve"> IT/CIO</w:t>
            </w:r>
            <w:r w:rsidR="00E83DBE" w:rsidRPr="00A070BE">
              <w:rPr>
                <w:rFonts w:asciiTheme="minorHAnsi" w:hAnsiTheme="minorHAnsi" w:cs="Arial"/>
              </w:rPr>
              <w:t>, enterprise-wide, and government-wide strategies, strategic goals, and performance objectives.</w:t>
            </w:r>
            <w:r w:rsidR="00D11B1C">
              <w:rPr>
                <w:rFonts w:asciiTheme="minorHAnsi" w:hAnsiTheme="minorHAnsi" w:cs="Arial"/>
              </w:rPr>
              <w:t xml:space="preserve"> </w:t>
            </w:r>
            <w:r w:rsidRPr="00A070BE">
              <w:rPr>
                <w:rFonts w:asciiTheme="minorHAnsi" w:hAnsiTheme="minorHAnsi" w:cs="Arial"/>
              </w:rPr>
              <w:t xml:space="preserve"> </w:t>
            </w:r>
          </w:p>
        </w:tc>
      </w:tr>
      <w:tr w:rsidR="0043496D" w:rsidRPr="00A070BE" w:rsidTr="00F347FA">
        <w:trPr>
          <w:tblCellSpacing w:w="15" w:type="dxa"/>
        </w:trPr>
        <w:tc>
          <w:tcPr>
            <w:tcW w:w="3932" w:type="dxa"/>
            <w:tcBorders>
              <w:top w:val="outset" w:sz="6" w:space="0" w:color="auto"/>
              <w:left w:val="outset" w:sz="6" w:space="0" w:color="auto"/>
              <w:bottom w:val="outset" w:sz="6" w:space="0" w:color="auto"/>
              <w:right w:val="outset" w:sz="6" w:space="0" w:color="auto"/>
            </w:tcBorders>
            <w:shd w:val="clear" w:color="auto" w:fill="auto"/>
          </w:tcPr>
          <w:p w:rsidR="0020477D" w:rsidRPr="00A070BE" w:rsidRDefault="00D11B1C" w:rsidP="00AD138C">
            <w:pPr>
              <w:numPr>
                <w:ilvl w:val="0"/>
                <w:numId w:val="18"/>
              </w:numPr>
              <w:ind w:left="475"/>
              <w:rPr>
                <w:rFonts w:asciiTheme="minorHAnsi" w:eastAsia="Arial Unicode MS" w:hAnsiTheme="minorHAnsi" w:cs="Arial"/>
              </w:rPr>
            </w:pPr>
            <w:r>
              <w:rPr>
                <w:rFonts w:asciiTheme="minorHAnsi" w:hAnsiTheme="minorHAnsi"/>
              </w:rPr>
              <w:t xml:space="preserve"> </w:t>
            </w:r>
            <w:r w:rsidR="0020477D" w:rsidRPr="00A070BE">
              <w:rPr>
                <w:rFonts w:asciiTheme="minorHAnsi" w:eastAsia="Arial Unicode MS" w:hAnsiTheme="minorHAnsi" w:cs="Arial"/>
              </w:rPr>
              <w:t>OPM ECQ 1</w:t>
            </w:r>
          </w:p>
          <w:p w:rsidR="0043496D" w:rsidRPr="00A070BE" w:rsidRDefault="0043496D" w:rsidP="0000060E">
            <w:pPr>
              <w:rPr>
                <w:rFonts w:asciiTheme="minorHAnsi" w:eastAsia="Arial Unicode MS" w:hAnsiTheme="minorHAnsi" w:cs="Arial Unicode MS"/>
              </w:rPr>
            </w:pPr>
            <w:r w:rsidRPr="00A070BE">
              <w:rPr>
                <w:rFonts w:asciiTheme="minorHAnsi" w:hAnsiTheme="minorHAnsi"/>
              </w:rPr>
              <w:t xml:space="preserve"> </w:t>
            </w:r>
          </w:p>
        </w:tc>
        <w:tc>
          <w:tcPr>
            <w:tcW w:w="6034" w:type="dxa"/>
            <w:gridSpan w:val="2"/>
            <w:tcBorders>
              <w:top w:val="outset" w:sz="6" w:space="0" w:color="auto"/>
              <w:left w:val="outset" w:sz="6" w:space="0" w:color="auto"/>
              <w:bottom w:val="outset" w:sz="6" w:space="0" w:color="auto"/>
              <w:right w:val="outset" w:sz="6" w:space="0" w:color="auto"/>
            </w:tcBorders>
            <w:shd w:val="clear" w:color="auto" w:fill="auto"/>
          </w:tcPr>
          <w:p w:rsidR="0043496D" w:rsidRPr="00A070BE" w:rsidRDefault="0043496D" w:rsidP="00220A24">
            <w:pPr>
              <w:pStyle w:val="NormalWeb"/>
              <w:rPr>
                <w:rFonts w:asciiTheme="minorHAnsi" w:hAnsiTheme="minorHAnsi"/>
              </w:rPr>
            </w:pPr>
            <w:r w:rsidRPr="00A070BE">
              <w:rPr>
                <w:rFonts w:asciiTheme="minorHAnsi" w:hAnsiTheme="minorHAnsi" w:cs="Arial"/>
              </w:rPr>
              <w:t>1.3 LO 3:</w:t>
            </w:r>
            <w:r w:rsidR="00D11B1C">
              <w:rPr>
                <w:rFonts w:asciiTheme="minorHAnsi" w:hAnsiTheme="minorHAnsi" w:cs="Arial"/>
              </w:rPr>
              <w:t xml:space="preserve"> </w:t>
            </w:r>
            <w:r w:rsidRPr="00A070BE">
              <w:rPr>
                <w:rFonts w:asciiTheme="minorHAnsi" w:hAnsiTheme="minorHAnsi" w:cs="Arial"/>
              </w:rPr>
              <w:t>Discuss the advantages and limitations of different decision-making approaches</w:t>
            </w:r>
            <w:r w:rsidR="00E83DBE" w:rsidRPr="00A070BE">
              <w:rPr>
                <w:rFonts w:asciiTheme="minorHAnsi" w:hAnsiTheme="minorHAnsi" w:cs="Arial"/>
              </w:rPr>
              <w:t>.</w:t>
            </w:r>
            <w:r w:rsidR="00D11B1C">
              <w:rPr>
                <w:rFonts w:asciiTheme="minorHAnsi" w:hAnsiTheme="minorHAnsi" w:cs="Arial"/>
              </w:rPr>
              <w:t xml:space="preserve"> </w:t>
            </w:r>
            <w:r w:rsidR="00AA6FCD" w:rsidRPr="00A070BE">
              <w:rPr>
                <w:rFonts w:asciiTheme="minorHAnsi" w:hAnsiTheme="minorHAnsi" w:cs="Arial"/>
              </w:rPr>
              <w:t>(See also 2.1 LO 1</w:t>
            </w:r>
            <w:r w:rsidR="00220A24" w:rsidRPr="00A070BE">
              <w:rPr>
                <w:rFonts w:asciiTheme="minorHAnsi" w:hAnsiTheme="minorHAnsi" w:cs="Arial"/>
              </w:rPr>
              <w:t>1</w:t>
            </w:r>
            <w:r w:rsidR="00AA6FCD" w:rsidRPr="00A070BE">
              <w:rPr>
                <w:rFonts w:asciiTheme="minorHAnsi" w:hAnsiTheme="minorHAnsi" w:cs="Arial"/>
              </w:rPr>
              <w:t>.)</w:t>
            </w:r>
          </w:p>
        </w:tc>
      </w:tr>
      <w:tr w:rsidR="0043496D" w:rsidRPr="00A070BE" w:rsidTr="00F347FA">
        <w:trPr>
          <w:tblCellSpacing w:w="15" w:type="dxa"/>
        </w:trPr>
        <w:tc>
          <w:tcPr>
            <w:tcW w:w="3932" w:type="dxa"/>
            <w:tcBorders>
              <w:top w:val="outset" w:sz="6" w:space="0" w:color="auto"/>
              <w:left w:val="outset" w:sz="6" w:space="0" w:color="auto"/>
              <w:bottom w:val="outset" w:sz="6" w:space="0" w:color="auto"/>
              <w:right w:val="outset" w:sz="6" w:space="0" w:color="auto"/>
            </w:tcBorders>
            <w:shd w:val="clear" w:color="auto" w:fill="auto"/>
          </w:tcPr>
          <w:p w:rsidR="0020477D" w:rsidRPr="00A070BE" w:rsidRDefault="0020477D" w:rsidP="00AD138C">
            <w:pPr>
              <w:numPr>
                <w:ilvl w:val="0"/>
                <w:numId w:val="18"/>
              </w:numPr>
              <w:ind w:left="475"/>
              <w:rPr>
                <w:rFonts w:asciiTheme="minorHAnsi" w:eastAsia="Arial Unicode MS" w:hAnsiTheme="minorHAnsi" w:cs="Arial"/>
              </w:rPr>
            </w:pPr>
            <w:r w:rsidRPr="00A070BE">
              <w:rPr>
                <w:rFonts w:asciiTheme="minorHAnsi" w:hAnsiTheme="minorHAnsi"/>
              </w:rPr>
              <w:t> </w:t>
            </w:r>
            <w:r w:rsidRPr="00A070BE">
              <w:rPr>
                <w:rFonts w:asciiTheme="minorHAnsi" w:eastAsia="Arial Unicode MS" w:hAnsiTheme="minorHAnsi" w:cs="Arial"/>
              </w:rPr>
              <w:t>OPM ECQ 1</w:t>
            </w:r>
          </w:p>
          <w:p w:rsidR="0043496D" w:rsidRPr="00A070BE" w:rsidRDefault="00D11B1C" w:rsidP="0000060E">
            <w:pPr>
              <w:rPr>
                <w:rFonts w:asciiTheme="minorHAnsi" w:eastAsia="Arial Unicode MS" w:hAnsiTheme="minorHAnsi" w:cs="Arial Unicode MS"/>
              </w:rPr>
            </w:pPr>
            <w:r>
              <w:rPr>
                <w:rFonts w:asciiTheme="minorHAnsi" w:hAnsiTheme="minorHAnsi"/>
              </w:rPr>
              <w:t xml:space="preserve"> </w:t>
            </w:r>
          </w:p>
        </w:tc>
        <w:tc>
          <w:tcPr>
            <w:tcW w:w="6034" w:type="dxa"/>
            <w:gridSpan w:val="2"/>
            <w:tcBorders>
              <w:top w:val="outset" w:sz="6" w:space="0" w:color="auto"/>
              <w:left w:val="outset" w:sz="6" w:space="0" w:color="auto"/>
              <w:bottom w:val="outset" w:sz="6" w:space="0" w:color="auto"/>
              <w:right w:val="outset" w:sz="6" w:space="0" w:color="auto"/>
            </w:tcBorders>
            <w:shd w:val="clear" w:color="auto" w:fill="auto"/>
          </w:tcPr>
          <w:p w:rsidR="0043496D" w:rsidRPr="00A070BE" w:rsidRDefault="0043496D" w:rsidP="0000060E">
            <w:pPr>
              <w:pStyle w:val="NormalWeb"/>
              <w:rPr>
                <w:rFonts w:asciiTheme="minorHAnsi" w:hAnsiTheme="minorHAnsi"/>
              </w:rPr>
            </w:pPr>
            <w:r w:rsidRPr="00A070BE">
              <w:rPr>
                <w:rFonts w:asciiTheme="minorHAnsi" w:hAnsiTheme="minorHAnsi" w:cs="Arial"/>
              </w:rPr>
              <w:t>1.3 LO 4:</w:t>
            </w:r>
            <w:r w:rsidR="00D11B1C">
              <w:rPr>
                <w:rFonts w:asciiTheme="minorHAnsi" w:hAnsiTheme="minorHAnsi" w:cs="Arial"/>
              </w:rPr>
              <w:t xml:space="preserve"> </w:t>
            </w:r>
            <w:r w:rsidRPr="00A070BE">
              <w:rPr>
                <w:rFonts w:asciiTheme="minorHAnsi" w:hAnsiTheme="minorHAnsi" w:cs="Arial"/>
              </w:rPr>
              <w:t xml:space="preserve">Describe approaches needed to develop a </w:t>
            </w:r>
            <w:r w:rsidR="008B3594" w:rsidRPr="00A070BE">
              <w:rPr>
                <w:rFonts w:asciiTheme="minorHAnsi" w:hAnsiTheme="minorHAnsi" w:cs="Arial"/>
              </w:rPr>
              <w:t>supportive climate for IT innovation and provide examples of successful applications in government.</w:t>
            </w:r>
            <w:r w:rsidR="00D11B1C">
              <w:rPr>
                <w:rFonts w:asciiTheme="minorHAnsi" w:hAnsiTheme="minorHAnsi" w:cs="Arial"/>
              </w:rPr>
              <w:t xml:space="preserve"> </w:t>
            </w:r>
            <w:r w:rsidR="008B3594" w:rsidRPr="00A070BE">
              <w:rPr>
                <w:rFonts w:asciiTheme="minorHAnsi" w:hAnsiTheme="minorHAnsi" w:cs="Arial"/>
              </w:rPr>
              <w:t xml:space="preserve"> </w:t>
            </w:r>
          </w:p>
        </w:tc>
      </w:tr>
      <w:tr w:rsidR="0043496D" w:rsidRPr="00A070BE" w:rsidTr="00F347FA">
        <w:trPr>
          <w:trHeight w:val="927"/>
          <w:tblCellSpacing w:w="15" w:type="dxa"/>
        </w:trPr>
        <w:tc>
          <w:tcPr>
            <w:tcW w:w="3932" w:type="dxa"/>
            <w:tcBorders>
              <w:top w:val="outset" w:sz="6" w:space="0" w:color="auto"/>
              <w:left w:val="outset" w:sz="6" w:space="0" w:color="auto"/>
              <w:bottom w:val="outset" w:sz="6" w:space="0" w:color="auto"/>
              <w:right w:val="outset" w:sz="6" w:space="0" w:color="auto"/>
            </w:tcBorders>
            <w:shd w:val="clear" w:color="auto" w:fill="auto"/>
          </w:tcPr>
          <w:p w:rsidR="00ED2E0D" w:rsidRPr="00A070BE" w:rsidRDefault="00E46133" w:rsidP="00AD138C">
            <w:pPr>
              <w:numPr>
                <w:ilvl w:val="0"/>
                <w:numId w:val="18"/>
              </w:numPr>
              <w:ind w:left="475"/>
              <w:rPr>
                <w:rFonts w:asciiTheme="minorHAnsi" w:eastAsia="Arial Unicode MS" w:hAnsiTheme="minorHAnsi" w:cs="Arial"/>
              </w:rPr>
            </w:pPr>
            <w:r w:rsidRPr="00A070BE">
              <w:rPr>
                <w:rFonts w:asciiTheme="minorHAnsi" w:eastAsia="Arial Unicode MS" w:hAnsiTheme="minorHAnsi" w:cs="Arial"/>
              </w:rPr>
              <w:t>OPM ECQ 1</w:t>
            </w:r>
          </w:p>
          <w:p w:rsidR="0043496D" w:rsidRPr="00A070BE" w:rsidRDefault="0043496D" w:rsidP="0000060E">
            <w:pPr>
              <w:rPr>
                <w:rFonts w:asciiTheme="minorHAnsi" w:eastAsia="Arial Unicode MS" w:hAnsiTheme="minorHAnsi" w:cs="Arial Unicode MS"/>
              </w:rPr>
            </w:pPr>
          </w:p>
        </w:tc>
        <w:tc>
          <w:tcPr>
            <w:tcW w:w="6034" w:type="dxa"/>
            <w:gridSpan w:val="2"/>
            <w:tcBorders>
              <w:top w:val="outset" w:sz="6" w:space="0" w:color="auto"/>
              <w:left w:val="outset" w:sz="6" w:space="0" w:color="auto"/>
              <w:bottom w:val="outset" w:sz="6" w:space="0" w:color="auto"/>
              <w:right w:val="outset" w:sz="6" w:space="0" w:color="auto"/>
            </w:tcBorders>
            <w:shd w:val="clear" w:color="auto" w:fill="auto"/>
          </w:tcPr>
          <w:p w:rsidR="0043496D" w:rsidRPr="00A070BE" w:rsidRDefault="0043496D" w:rsidP="0000060E">
            <w:pPr>
              <w:pStyle w:val="NormalWeb"/>
              <w:rPr>
                <w:rFonts w:asciiTheme="minorHAnsi" w:hAnsiTheme="minorHAnsi"/>
              </w:rPr>
            </w:pPr>
            <w:r w:rsidRPr="00A070BE">
              <w:rPr>
                <w:rFonts w:asciiTheme="minorHAnsi" w:hAnsiTheme="minorHAnsi" w:cs="Arial"/>
              </w:rPr>
              <w:t>1.3 LO 5:</w:t>
            </w:r>
            <w:r w:rsidR="00D11B1C">
              <w:rPr>
                <w:rFonts w:asciiTheme="minorHAnsi" w:hAnsiTheme="minorHAnsi" w:cs="Arial"/>
              </w:rPr>
              <w:t xml:space="preserve"> </w:t>
            </w:r>
            <w:r w:rsidR="00627940" w:rsidRPr="00A070BE">
              <w:rPr>
                <w:rFonts w:asciiTheme="minorHAnsi" w:hAnsiTheme="minorHAnsi"/>
              </w:rPr>
              <w:t xml:space="preserve"> </w:t>
            </w:r>
            <w:r w:rsidR="00627940" w:rsidRPr="00A070BE">
              <w:rPr>
                <w:rFonts w:asciiTheme="minorHAnsi" w:hAnsiTheme="minorHAnsi" w:cs="Arial"/>
              </w:rPr>
              <w:t xml:space="preserve">Identify evaluation methods and metrics to assess the CIO’s effectiveness in </w:t>
            </w:r>
            <w:r w:rsidR="008B3594" w:rsidRPr="00A070BE">
              <w:rPr>
                <w:rFonts w:asciiTheme="minorHAnsi" w:hAnsiTheme="minorHAnsi" w:cs="Arial"/>
              </w:rPr>
              <w:t>supporting an</w:t>
            </w:r>
            <w:r w:rsidR="00627940" w:rsidRPr="00A070BE">
              <w:rPr>
                <w:rFonts w:asciiTheme="minorHAnsi" w:hAnsiTheme="minorHAnsi" w:cs="Arial"/>
              </w:rPr>
              <w:t xml:space="preserve"> agency’s strategic plan.</w:t>
            </w:r>
            <w:r w:rsidRPr="00A070BE">
              <w:rPr>
                <w:rFonts w:asciiTheme="minorHAnsi" w:hAnsiTheme="minorHAnsi" w:cs="Arial"/>
              </w:rPr>
              <w:t xml:space="preserve"> </w:t>
            </w:r>
          </w:p>
        </w:tc>
      </w:tr>
      <w:tr w:rsidR="0043496D" w:rsidRPr="00A070BE" w:rsidTr="00F347FA">
        <w:trPr>
          <w:tblCellSpacing w:w="15" w:type="dxa"/>
        </w:trPr>
        <w:tc>
          <w:tcPr>
            <w:tcW w:w="3932" w:type="dxa"/>
            <w:tcBorders>
              <w:top w:val="outset" w:sz="6" w:space="0" w:color="auto"/>
              <w:left w:val="outset" w:sz="6" w:space="0" w:color="auto"/>
              <w:bottom w:val="outset" w:sz="6" w:space="0" w:color="auto"/>
              <w:right w:val="outset" w:sz="6" w:space="0" w:color="auto"/>
            </w:tcBorders>
            <w:shd w:val="clear" w:color="auto" w:fill="auto"/>
          </w:tcPr>
          <w:p w:rsidR="000D6EF1" w:rsidRPr="00A070BE" w:rsidRDefault="0043496D" w:rsidP="006112E5">
            <w:pPr>
              <w:pStyle w:val="Heading2"/>
              <w:spacing w:before="0"/>
              <w:rPr>
                <w:rFonts w:asciiTheme="minorHAnsi" w:hAnsiTheme="minorHAnsi" w:cs="Times New Roman"/>
                <w:sz w:val="24"/>
                <w:szCs w:val="24"/>
              </w:rPr>
            </w:pPr>
            <w:bookmarkStart w:id="9" w:name="_Toc343854797"/>
            <w:r w:rsidRPr="00A070BE">
              <w:rPr>
                <w:rFonts w:asciiTheme="minorHAnsi" w:hAnsiTheme="minorHAnsi" w:cs="Arial"/>
                <w:color w:val="auto"/>
                <w:sz w:val="24"/>
                <w:szCs w:val="24"/>
              </w:rPr>
              <w:t>Competency 1.4</w:t>
            </w:r>
            <w:r w:rsidR="00812AA4" w:rsidRPr="00A070BE">
              <w:rPr>
                <w:rFonts w:asciiTheme="minorHAnsi" w:hAnsiTheme="minorHAnsi" w:cs="Arial"/>
                <w:color w:val="auto"/>
                <w:sz w:val="24"/>
                <w:szCs w:val="24"/>
              </w:rPr>
              <w:t xml:space="preserve"> </w:t>
            </w:r>
            <w:r w:rsidRPr="00A070BE">
              <w:rPr>
                <w:rFonts w:asciiTheme="minorHAnsi" w:hAnsiTheme="minorHAnsi" w:cs="Arial"/>
                <w:color w:val="auto"/>
                <w:sz w:val="24"/>
                <w:szCs w:val="24"/>
              </w:rPr>
              <w:t>-</w:t>
            </w:r>
            <w:r w:rsidR="006112E5" w:rsidRPr="00A070BE">
              <w:rPr>
                <w:rFonts w:asciiTheme="minorHAnsi" w:hAnsiTheme="minorHAnsi" w:cs="Arial"/>
                <w:color w:val="auto"/>
                <w:sz w:val="24"/>
                <w:szCs w:val="24"/>
              </w:rPr>
              <w:t xml:space="preserve"> </w:t>
            </w:r>
            <w:r w:rsidRPr="00A070BE">
              <w:rPr>
                <w:rFonts w:asciiTheme="minorHAnsi" w:hAnsiTheme="minorHAnsi" w:cs="Arial"/>
                <w:bCs w:val="0"/>
                <w:color w:val="auto"/>
                <w:sz w:val="24"/>
                <w:szCs w:val="24"/>
              </w:rPr>
              <w:t xml:space="preserve">Linkages and interrelationships </w:t>
            </w:r>
            <w:r w:rsidR="008B3594" w:rsidRPr="00A070BE">
              <w:rPr>
                <w:rFonts w:asciiTheme="minorHAnsi" w:hAnsiTheme="minorHAnsi" w:cs="Arial"/>
                <w:bCs w:val="0"/>
                <w:color w:val="auto"/>
                <w:sz w:val="24"/>
                <w:szCs w:val="24"/>
              </w:rPr>
              <w:t xml:space="preserve">between </w:t>
            </w:r>
            <w:r w:rsidRPr="00A070BE">
              <w:rPr>
                <w:rFonts w:asciiTheme="minorHAnsi" w:hAnsiTheme="minorHAnsi" w:cs="Arial"/>
                <w:bCs w:val="0"/>
                <w:color w:val="auto"/>
                <w:sz w:val="24"/>
                <w:szCs w:val="24"/>
              </w:rPr>
              <w:t>Agency heads</w:t>
            </w:r>
            <w:r w:rsidR="002E0B9C" w:rsidRPr="00A070BE">
              <w:rPr>
                <w:rFonts w:asciiTheme="minorHAnsi" w:hAnsiTheme="minorHAnsi" w:cs="Arial"/>
                <w:bCs w:val="0"/>
                <w:color w:val="auto"/>
                <w:sz w:val="24"/>
                <w:szCs w:val="24"/>
              </w:rPr>
              <w:t xml:space="preserve"> and</w:t>
            </w:r>
            <w:r w:rsidRPr="00A070BE">
              <w:rPr>
                <w:rFonts w:asciiTheme="minorHAnsi" w:hAnsiTheme="minorHAnsi" w:cs="Arial"/>
                <w:bCs w:val="0"/>
                <w:color w:val="auto"/>
                <w:sz w:val="24"/>
                <w:szCs w:val="24"/>
              </w:rPr>
              <w:t xml:space="preserve"> </w:t>
            </w:r>
            <w:r w:rsidR="00627940" w:rsidRPr="00A070BE">
              <w:rPr>
                <w:rFonts w:asciiTheme="minorHAnsi" w:hAnsiTheme="minorHAnsi" w:cs="Arial"/>
                <w:bCs w:val="0"/>
                <w:color w:val="auto"/>
                <w:sz w:val="24"/>
                <w:szCs w:val="24"/>
              </w:rPr>
              <w:t>the</w:t>
            </w:r>
            <w:r w:rsidR="008B3594" w:rsidRPr="00A070BE">
              <w:rPr>
                <w:rFonts w:asciiTheme="minorHAnsi" w:hAnsiTheme="minorHAnsi" w:cs="Arial"/>
                <w:bCs w:val="0"/>
                <w:color w:val="auto"/>
                <w:sz w:val="24"/>
                <w:szCs w:val="24"/>
              </w:rPr>
              <w:t xml:space="preserve">ir </w:t>
            </w:r>
            <w:r w:rsidR="00627940" w:rsidRPr="00A070BE">
              <w:rPr>
                <w:rFonts w:asciiTheme="minorHAnsi" w:hAnsiTheme="minorHAnsi" w:cs="Arial"/>
                <w:bCs w:val="0"/>
                <w:color w:val="auto"/>
                <w:sz w:val="24"/>
                <w:szCs w:val="24"/>
              </w:rPr>
              <w:t>C</w:t>
            </w:r>
            <w:r w:rsidR="00A27C37" w:rsidRPr="00A070BE">
              <w:rPr>
                <w:rFonts w:asciiTheme="minorHAnsi" w:hAnsiTheme="minorHAnsi" w:cs="Arial"/>
                <w:bCs w:val="0"/>
                <w:color w:val="auto"/>
                <w:sz w:val="24"/>
                <w:szCs w:val="24"/>
              </w:rPr>
              <w:t>hief Executive Officers</w:t>
            </w:r>
            <w:bookmarkEnd w:id="9"/>
            <w:r w:rsidR="00627940" w:rsidRPr="00A070BE">
              <w:rPr>
                <w:rFonts w:asciiTheme="minorHAnsi" w:hAnsiTheme="minorHAnsi" w:cs="Arial"/>
                <w:bCs w:val="0"/>
                <w:color w:val="auto"/>
                <w:sz w:val="24"/>
                <w:szCs w:val="24"/>
              </w:rPr>
              <w:t xml:space="preserve"> </w:t>
            </w:r>
          </w:p>
        </w:tc>
        <w:tc>
          <w:tcPr>
            <w:tcW w:w="6034" w:type="dxa"/>
            <w:gridSpan w:val="2"/>
            <w:tcBorders>
              <w:top w:val="outset" w:sz="6" w:space="0" w:color="auto"/>
              <w:left w:val="outset" w:sz="6" w:space="0" w:color="auto"/>
              <w:bottom w:val="outset" w:sz="6" w:space="0" w:color="auto"/>
              <w:right w:val="outset" w:sz="6" w:space="0" w:color="auto"/>
            </w:tcBorders>
            <w:shd w:val="clear" w:color="auto" w:fill="auto"/>
          </w:tcPr>
          <w:p w:rsidR="0043496D" w:rsidRPr="00A070BE" w:rsidRDefault="0050675D" w:rsidP="0000060E">
            <w:pPr>
              <w:pStyle w:val="NormalWeb"/>
              <w:rPr>
                <w:rFonts w:asciiTheme="minorHAnsi" w:hAnsiTheme="minorHAnsi"/>
              </w:rPr>
            </w:pPr>
            <w:r w:rsidRPr="00A070BE">
              <w:rPr>
                <w:rFonts w:asciiTheme="minorHAnsi" w:hAnsiTheme="minorHAnsi" w:cs="Arial"/>
              </w:rPr>
              <w:t>1.4 LO 1:</w:t>
            </w:r>
            <w:r w:rsidR="00D11B1C">
              <w:rPr>
                <w:rFonts w:asciiTheme="minorHAnsi" w:hAnsiTheme="minorHAnsi" w:cs="Arial"/>
              </w:rPr>
              <w:t xml:space="preserve"> </w:t>
            </w:r>
            <w:r w:rsidR="00627940" w:rsidRPr="00A070BE">
              <w:rPr>
                <w:rFonts w:asciiTheme="minorHAnsi" w:hAnsiTheme="minorHAnsi" w:cs="Arial"/>
              </w:rPr>
              <w:t xml:space="preserve">Describe </w:t>
            </w:r>
            <w:r w:rsidR="008B3594" w:rsidRPr="00A070BE">
              <w:rPr>
                <w:rFonts w:asciiTheme="minorHAnsi" w:hAnsiTheme="minorHAnsi" w:cs="Arial"/>
              </w:rPr>
              <w:t xml:space="preserve">the roles of the </w:t>
            </w:r>
            <w:r w:rsidR="00627940" w:rsidRPr="00A070BE">
              <w:rPr>
                <w:rFonts w:asciiTheme="minorHAnsi" w:hAnsiTheme="minorHAnsi" w:cs="Arial"/>
              </w:rPr>
              <w:t>Agency head</w:t>
            </w:r>
            <w:r w:rsidR="008B3594" w:rsidRPr="00A070BE">
              <w:rPr>
                <w:rFonts w:asciiTheme="minorHAnsi" w:hAnsiTheme="minorHAnsi" w:cs="Arial"/>
              </w:rPr>
              <w:t>,</w:t>
            </w:r>
            <w:r w:rsidR="00627940" w:rsidRPr="00A070BE">
              <w:rPr>
                <w:rFonts w:asciiTheme="minorHAnsi" w:hAnsiTheme="minorHAnsi" w:cs="Arial"/>
              </w:rPr>
              <w:t xml:space="preserve"> the various C</w:t>
            </w:r>
            <w:r w:rsidR="008B3594" w:rsidRPr="00A070BE">
              <w:rPr>
                <w:rFonts w:asciiTheme="minorHAnsi" w:hAnsiTheme="minorHAnsi" w:cs="Arial"/>
              </w:rPr>
              <w:t>hief Executive Officers (C</w:t>
            </w:r>
            <w:r w:rsidR="00627940" w:rsidRPr="00A070BE">
              <w:rPr>
                <w:rFonts w:asciiTheme="minorHAnsi" w:hAnsiTheme="minorHAnsi" w:cs="Arial"/>
              </w:rPr>
              <w:t>XO</w:t>
            </w:r>
            <w:r w:rsidR="008B3594" w:rsidRPr="00A070BE">
              <w:rPr>
                <w:rFonts w:asciiTheme="minorHAnsi" w:hAnsiTheme="minorHAnsi" w:cs="Arial"/>
              </w:rPr>
              <w:t>s), and their interrelationships.</w:t>
            </w:r>
            <w:r w:rsidR="00627940" w:rsidRPr="00A070BE">
              <w:rPr>
                <w:rFonts w:asciiTheme="minorHAnsi" w:hAnsiTheme="minorHAnsi" w:cs="Arial"/>
              </w:rPr>
              <w:t xml:space="preserve"> </w:t>
            </w:r>
          </w:p>
        </w:tc>
      </w:tr>
      <w:tr w:rsidR="0043496D" w:rsidRPr="00A070BE" w:rsidTr="00F347FA">
        <w:trPr>
          <w:tblCellSpacing w:w="15" w:type="dxa"/>
        </w:trPr>
        <w:tc>
          <w:tcPr>
            <w:tcW w:w="3932" w:type="dxa"/>
            <w:tcBorders>
              <w:top w:val="outset" w:sz="6" w:space="0" w:color="auto"/>
              <w:left w:val="outset" w:sz="6" w:space="0" w:color="auto"/>
              <w:bottom w:val="outset" w:sz="6" w:space="0" w:color="auto"/>
              <w:right w:val="outset" w:sz="6" w:space="0" w:color="auto"/>
            </w:tcBorders>
            <w:shd w:val="clear" w:color="auto" w:fill="auto"/>
          </w:tcPr>
          <w:p w:rsidR="0043496D" w:rsidRPr="00A070BE" w:rsidRDefault="00D11B1C" w:rsidP="0000060E">
            <w:pPr>
              <w:rPr>
                <w:rFonts w:asciiTheme="minorHAnsi" w:eastAsia="Arial Unicode MS" w:hAnsiTheme="minorHAnsi" w:cs="Arial Unicode MS"/>
              </w:rPr>
            </w:pPr>
            <w:r>
              <w:rPr>
                <w:rFonts w:asciiTheme="minorHAnsi" w:hAnsiTheme="minorHAnsi"/>
              </w:rPr>
              <w:t xml:space="preserve"> </w:t>
            </w:r>
          </w:p>
        </w:tc>
        <w:tc>
          <w:tcPr>
            <w:tcW w:w="6034" w:type="dxa"/>
            <w:gridSpan w:val="2"/>
            <w:tcBorders>
              <w:top w:val="outset" w:sz="6" w:space="0" w:color="auto"/>
              <w:left w:val="outset" w:sz="6" w:space="0" w:color="auto"/>
              <w:bottom w:val="outset" w:sz="6" w:space="0" w:color="auto"/>
              <w:right w:val="outset" w:sz="6" w:space="0" w:color="auto"/>
            </w:tcBorders>
            <w:shd w:val="clear" w:color="auto" w:fill="auto"/>
          </w:tcPr>
          <w:p w:rsidR="0043496D" w:rsidRPr="00A070BE" w:rsidRDefault="00C31F08" w:rsidP="0000060E">
            <w:pPr>
              <w:pStyle w:val="NormalWeb"/>
              <w:rPr>
                <w:rFonts w:asciiTheme="minorHAnsi" w:hAnsiTheme="minorHAnsi"/>
              </w:rPr>
            </w:pPr>
            <w:r w:rsidRPr="00A070BE">
              <w:rPr>
                <w:rFonts w:asciiTheme="minorHAnsi" w:hAnsiTheme="minorHAnsi" w:cs="Arial"/>
              </w:rPr>
              <w:t xml:space="preserve">1.4 LO </w:t>
            </w:r>
            <w:r w:rsidR="00657DA5" w:rsidRPr="00A070BE">
              <w:rPr>
                <w:rFonts w:asciiTheme="minorHAnsi" w:hAnsiTheme="minorHAnsi" w:cs="Arial"/>
              </w:rPr>
              <w:t>2</w:t>
            </w:r>
            <w:r w:rsidRPr="00A070BE">
              <w:rPr>
                <w:rFonts w:asciiTheme="minorHAnsi" w:hAnsiTheme="minorHAnsi" w:cs="Arial"/>
              </w:rPr>
              <w:t>:</w:t>
            </w:r>
            <w:r w:rsidR="00D11B1C">
              <w:rPr>
                <w:rFonts w:asciiTheme="minorHAnsi" w:hAnsiTheme="minorHAnsi" w:cs="Arial"/>
              </w:rPr>
              <w:t xml:space="preserve"> </w:t>
            </w:r>
            <w:r w:rsidRPr="00A070BE">
              <w:rPr>
                <w:rFonts w:asciiTheme="minorHAnsi" w:hAnsiTheme="minorHAnsi" w:cs="Arial"/>
              </w:rPr>
              <w:t xml:space="preserve">Discuss </w:t>
            </w:r>
            <w:r w:rsidR="00A27C37" w:rsidRPr="00A070BE">
              <w:rPr>
                <w:rFonts w:asciiTheme="minorHAnsi" w:hAnsiTheme="minorHAnsi" w:cs="Arial"/>
              </w:rPr>
              <w:t xml:space="preserve">and analyze </w:t>
            </w:r>
            <w:r w:rsidRPr="00A070BE">
              <w:rPr>
                <w:rFonts w:asciiTheme="minorHAnsi" w:hAnsiTheme="minorHAnsi" w:cs="Arial"/>
              </w:rPr>
              <w:t>organizational structure</w:t>
            </w:r>
            <w:r w:rsidR="00A27C37" w:rsidRPr="00A070BE">
              <w:rPr>
                <w:rFonts w:asciiTheme="minorHAnsi" w:hAnsiTheme="minorHAnsi" w:cs="Arial"/>
              </w:rPr>
              <w:t xml:space="preserve"> and interaction</w:t>
            </w:r>
            <w:r w:rsidRPr="00A070BE">
              <w:rPr>
                <w:rFonts w:asciiTheme="minorHAnsi" w:hAnsiTheme="minorHAnsi" w:cs="Arial"/>
              </w:rPr>
              <w:t xml:space="preserve">, line and staff responsibilities, the flow of communications, independent and interdependent decision-making, and the contribution of IT and the CIO to the organizational structure, using a systems perspective. </w:t>
            </w:r>
            <w:r w:rsidR="00A27C37" w:rsidRPr="00A070BE">
              <w:rPr>
                <w:rFonts w:asciiTheme="minorHAnsi" w:hAnsiTheme="minorHAnsi" w:cs="Arial"/>
              </w:rPr>
              <w:t>(See also 1.1 LO 4.)</w:t>
            </w:r>
          </w:p>
        </w:tc>
      </w:tr>
      <w:tr w:rsidR="0043496D" w:rsidRPr="00A070BE" w:rsidTr="00F347FA">
        <w:trPr>
          <w:tblCellSpacing w:w="15" w:type="dxa"/>
        </w:trPr>
        <w:tc>
          <w:tcPr>
            <w:tcW w:w="3932" w:type="dxa"/>
            <w:tcBorders>
              <w:top w:val="outset" w:sz="6" w:space="0" w:color="auto"/>
              <w:left w:val="outset" w:sz="6" w:space="0" w:color="auto"/>
              <w:bottom w:val="outset" w:sz="6" w:space="0" w:color="auto"/>
              <w:right w:val="outset" w:sz="6" w:space="0" w:color="auto"/>
            </w:tcBorders>
            <w:shd w:val="clear" w:color="auto" w:fill="auto"/>
          </w:tcPr>
          <w:p w:rsidR="0043496D" w:rsidRPr="00A070BE" w:rsidRDefault="00D11B1C" w:rsidP="0000060E">
            <w:pPr>
              <w:rPr>
                <w:rFonts w:asciiTheme="minorHAnsi" w:eastAsia="Arial Unicode MS" w:hAnsiTheme="minorHAnsi" w:cs="Arial Unicode MS"/>
              </w:rPr>
            </w:pPr>
            <w:r>
              <w:rPr>
                <w:rFonts w:asciiTheme="minorHAnsi" w:hAnsiTheme="minorHAnsi"/>
              </w:rPr>
              <w:t xml:space="preserve"> </w:t>
            </w:r>
          </w:p>
        </w:tc>
        <w:tc>
          <w:tcPr>
            <w:tcW w:w="6034" w:type="dxa"/>
            <w:gridSpan w:val="2"/>
            <w:tcBorders>
              <w:top w:val="outset" w:sz="6" w:space="0" w:color="auto"/>
              <w:left w:val="outset" w:sz="6" w:space="0" w:color="auto"/>
              <w:bottom w:val="outset" w:sz="6" w:space="0" w:color="auto"/>
              <w:right w:val="outset" w:sz="6" w:space="0" w:color="auto"/>
            </w:tcBorders>
            <w:shd w:val="clear" w:color="auto" w:fill="auto"/>
          </w:tcPr>
          <w:p w:rsidR="0043496D" w:rsidRPr="00A070BE" w:rsidRDefault="00657DA5" w:rsidP="0000060E">
            <w:pPr>
              <w:pStyle w:val="NormalWeb"/>
              <w:rPr>
                <w:rFonts w:asciiTheme="minorHAnsi" w:hAnsiTheme="minorHAnsi"/>
              </w:rPr>
            </w:pPr>
            <w:r w:rsidRPr="00A070BE">
              <w:rPr>
                <w:rFonts w:asciiTheme="minorHAnsi" w:hAnsiTheme="minorHAnsi" w:cs="Arial"/>
              </w:rPr>
              <w:t>1.4 LO 3:</w:t>
            </w:r>
            <w:r w:rsidR="00D11B1C">
              <w:rPr>
                <w:rFonts w:asciiTheme="minorHAnsi" w:hAnsiTheme="minorHAnsi" w:cs="Arial"/>
              </w:rPr>
              <w:t xml:space="preserve"> </w:t>
            </w:r>
            <w:r w:rsidRPr="00A070BE">
              <w:rPr>
                <w:rFonts w:asciiTheme="minorHAnsi" w:hAnsiTheme="minorHAnsi" w:cs="Arial"/>
              </w:rPr>
              <w:t>Map the structure and the information flows of a CIO organization.</w:t>
            </w:r>
          </w:p>
        </w:tc>
      </w:tr>
      <w:tr w:rsidR="000E1768" w:rsidRPr="00A070BE" w:rsidTr="00F347FA">
        <w:trPr>
          <w:tblCellSpacing w:w="15" w:type="dxa"/>
        </w:trPr>
        <w:tc>
          <w:tcPr>
            <w:tcW w:w="3932" w:type="dxa"/>
            <w:tcBorders>
              <w:top w:val="outset" w:sz="6" w:space="0" w:color="auto"/>
              <w:left w:val="outset" w:sz="6" w:space="0" w:color="auto"/>
              <w:bottom w:val="outset" w:sz="6" w:space="0" w:color="auto"/>
              <w:right w:val="outset" w:sz="6" w:space="0" w:color="auto"/>
            </w:tcBorders>
            <w:shd w:val="clear" w:color="auto" w:fill="auto"/>
          </w:tcPr>
          <w:p w:rsidR="001A470B" w:rsidRPr="00A070BE" w:rsidRDefault="000E1768" w:rsidP="00C943F4">
            <w:pPr>
              <w:pStyle w:val="Heading2"/>
              <w:spacing w:before="0"/>
              <w:rPr>
                <w:rFonts w:asciiTheme="minorHAnsi" w:hAnsiTheme="minorHAnsi" w:cs="Arial"/>
                <w:sz w:val="24"/>
                <w:szCs w:val="24"/>
              </w:rPr>
            </w:pPr>
            <w:bookmarkStart w:id="10" w:name="_Toc343854798"/>
            <w:r w:rsidRPr="00A070BE">
              <w:rPr>
                <w:rFonts w:asciiTheme="minorHAnsi" w:hAnsiTheme="minorHAnsi" w:cs="Arial"/>
                <w:color w:val="auto"/>
                <w:sz w:val="24"/>
                <w:szCs w:val="24"/>
              </w:rPr>
              <w:lastRenderedPageBreak/>
              <w:t>Competency 1.5</w:t>
            </w:r>
            <w:r w:rsidR="00812AA4" w:rsidRPr="00A070BE">
              <w:rPr>
                <w:rFonts w:asciiTheme="minorHAnsi" w:hAnsiTheme="minorHAnsi" w:cs="Arial"/>
                <w:color w:val="auto"/>
                <w:sz w:val="24"/>
                <w:szCs w:val="24"/>
              </w:rPr>
              <w:t xml:space="preserve"> </w:t>
            </w:r>
            <w:r w:rsidRPr="00A070BE">
              <w:rPr>
                <w:rFonts w:asciiTheme="minorHAnsi" w:hAnsiTheme="minorHAnsi" w:cs="Arial"/>
                <w:color w:val="auto"/>
                <w:sz w:val="24"/>
                <w:szCs w:val="24"/>
              </w:rPr>
              <w:t>-</w:t>
            </w:r>
            <w:r w:rsidR="006112E5" w:rsidRPr="00A070BE">
              <w:rPr>
                <w:rFonts w:asciiTheme="minorHAnsi" w:hAnsiTheme="minorHAnsi" w:cs="Arial"/>
                <w:color w:val="auto"/>
                <w:sz w:val="24"/>
                <w:szCs w:val="24"/>
              </w:rPr>
              <w:t xml:space="preserve"> </w:t>
            </w:r>
            <w:r w:rsidRPr="00A070BE">
              <w:rPr>
                <w:rFonts w:asciiTheme="minorHAnsi" w:hAnsiTheme="minorHAnsi" w:cs="Arial"/>
                <w:color w:val="auto"/>
                <w:sz w:val="24"/>
                <w:szCs w:val="24"/>
              </w:rPr>
              <w:t>Intergovernmental programs, policies, and processes</w:t>
            </w:r>
            <w:bookmarkEnd w:id="10"/>
          </w:p>
        </w:tc>
        <w:tc>
          <w:tcPr>
            <w:tcW w:w="6034" w:type="dxa"/>
            <w:gridSpan w:val="2"/>
            <w:tcBorders>
              <w:top w:val="outset" w:sz="6" w:space="0" w:color="auto"/>
              <w:left w:val="outset" w:sz="6" w:space="0" w:color="auto"/>
              <w:bottom w:val="outset" w:sz="6" w:space="0" w:color="auto"/>
              <w:right w:val="outset" w:sz="6" w:space="0" w:color="auto"/>
            </w:tcBorders>
            <w:shd w:val="clear" w:color="auto" w:fill="auto"/>
          </w:tcPr>
          <w:p w:rsidR="000E1768" w:rsidRPr="00A070BE" w:rsidRDefault="000E1768" w:rsidP="0000060E">
            <w:pPr>
              <w:pStyle w:val="NormalWeb"/>
              <w:rPr>
                <w:rFonts w:asciiTheme="minorHAnsi" w:hAnsiTheme="minorHAnsi"/>
              </w:rPr>
            </w:pPr>
            <w:r w:rsidRPr="00A070BE">
              <w:rPr>
                <w:rFonts w:asciiTheme="minorHAnsi" w:hAnsiTheme="minorHAnsi" w:cs="Arial"/>
              </w:rPr>
              <w:t>1.5 LO 1:</w:t>
            </w:r>
            <w:r w:rsidR="00D11B1C">
              <w:rPr>
                <w:rFonts w:asciiTheme="minorHAnsi" w:hAnsiTheme="minorHAnsi" w:cs="Arial"/>
              </w:rPr>
              <w:t xml:space="preserve"> </w:t>
            </w:r>
            <w:r w:rsidRPr="00A070BE">
              <w:rPr>
                <w:rFonts w:asciiTheme="minorHAnsi" w:hAnsiTheme="minorHAnsi" w:cs="Arial"/>
              </w:rPr>
              <w:t xml:space="preserve">Discuss the legislative, regulatory and coordination dimensions and mechanisms of intergovernmental programs, policies and processes. </w:t>
            </w:r>
            <w:r w:rsidR="00657DA5" w:rsidRPr="00A070BE">
              <w:rPr>
                <w:rFonts w:asciiTheme="minorHAnsi" w:hAnsiTheme="minorHAnsi" w:cs="Arial"/>
              </w:rPr>
              <w:t>(Also see Competency 7.5.)</w:t>
            </w:r>
          </w:p>
        </w:tc>
      </w:tr>
      <w:tr w:rsidR="001A470B" w:rsidRPr="00A070BE" w:rsidTr="00F347FA">
        <w:trPr>
          <w:cantSplit/>
          <w:tblCellSpacing w:w="15" w:type="dxa"/>
        </w:trPr>
        <w:tc>
          <w:tcPr>
            <w:tcW w:w="3932" w:type="dxa"/>
            <w:tcBorders>
              <w:top w:val="outset" w:sz="6" w:space="0" w:color="auto"/>
              <w:left w:val="outset" w:sz="6" w:space="0" w:color="auto"/>
              <w:bottom w:val="outset" w:sz="6" w:space="0" w:color="auto"/>
              <w:right w:val="outset" w:sz="6" w:space="0" w:color="auto"/>
            </w:tcBorders>
            <w:shd w:val="clear" w:color="auto" w:fill="auto"/>
          </w:tcPr>
          <w:p w:rsidR="00657DA5" w:rsidRPr="00A070BE" w:rsidRDefault="00657DA5" w:rsidP="00AD138C">
            <w:pPr>
              <w:numPr>
                <w:ilvl w:val="0"/>
                <w:numId w:val="18"/>
              </w:numPr>
              <w:ind w:left="475"/>
              <w:rPr>
                <w:rFonts w:asciiTheme="minorHAnsi" w:eastAsia="Arial Unicode MS" w:hAnsiTheme="minorHAnsi" w:cs="Arial"/>
              </w:rPr>
            </w:pPr>
            <w:r w:rsidRPr="00A070BE">
              <w:rPr>
                <w:rFonts w:asciiTheme="minorHAnsi" w:eastAsia="Arial Unicode MS" w:hAnsiTheme="minorHAnsi" w:cs="Arial"/>
              </w:rPr>
              <w:t>6 U.S.C. 485</w:t>
            </w:r>
          </w:p>
          <w:p w:rsidR="001A470B" w:rsidRPr="00A070BE" w:rsidRDefault="001A470B" w:rsidP="00AD138C">
            <w:pPr>
              <w:numPr>
                <w:ilvl w:val="0"/>
                <w:numId w:val="18"/>
              </w:numPr>
              <w:ind w:left="475"/>
              <w:rPr>
                <w:rFonts w:asciiTheme="minorHAnsi" w:eastAsia="Arial Unicode MS" w:hAnsiTheme="minorHAnsi" w:cs="Arial"/>
              </w:rPr>
            </w:pPr>
            <w:r w:rsidRPr="00A070BE">
              <w:rPr>
                <w:rFonts w:asciiTheme="minorHAnsi" w:eastAsia="Arial Unicode MS" w:hAnsiTheme="minorHAnsi" w:cs="Arial"/>
              </w:rPr>
              <w:t>EO 13388</w:t>
            </w:r>
          </w:p>
          <w:p w:rsidR="00657DA5" w:rsidRPr="00A070BE" w:rsidRDefault="00657DA5" w:rsidP="00AD138C">
            <w:pPr>
              <w:numPr>
                <w:ilvl w:val="0"/>
                <w:numId w:val="18"/>
              </w:numPr>
              <w:ind w:left="475"/>
              <w:rPr>
                <w:rFonts w:asciiTheme="minorHAnsi" w:eastAsia="Arial Unicode MS" w:hAnsiTheme="minorHAnsi" w:cs="Arial"/>
              </w:rPr>
            </w:pPr>
            <w:r w:rsidRPr="00A070BE">
              <w:rPr>
                <w:rFonts w:asciiTheme="minorHAnsi" w:eastAsia="Arial Unicode MS" w:hAnsiTheme="minorHAnsi" w:cs="Arial"/>
              </w:rPr>
              <w:t>PPD-1</w:t>
            </w:r>
          </w:p>
          <w:p w:rsidR="00657DA5" w:rsidRPr="00A070BE" w:rsidRDefault="00657DA5" w:rsidP="00AD138C">
            <w:pPr>
              <w:numPr>
                <w:ilvl w:val="0"/>
                <w:numId w:val="18"/>
              </w:numPr>
              <w:ind w:left="475"/>
              <w:rPr>
                <w:rFonts w:asciiTheme="minorHAnsi" w:eastAsia="Arial Unicode MS" w:hAnsiTheme="minorHAnsi" w:cs="Arial"/>
              </w:rPr>
            </w:pPr>
            <w:r w:rsidRPr="00A070BE">
              <w:rPr>
                <w:rFonts w:asciiTheme="minorHAnsi" w:eastAsia="Arial Unicode MS" w:hAnsiTheme="minorHAnsi" w:cs="Arial"/>
              </w:rPr>
              <w:t>OMB M-11-02</w:t>
            </w:r>
          </w:p>
          <w:p w:rsidR="00E46133" w:rsidRPr="00A070BE" w:rsidRDefault="00E46133" w:rsidP="00AD138C">
            <w:pPr>
              <w:numPr>
                <w:ilvl w:val="0"/>
                <w:numId w:val="18"/>
              </w:numPr>
              <w:ind w:left="475"/>
              <w:rPr>
                <w:rFonts w:asciiTheme="minorHAnsi" w:eastAsia="Arial Unicode MS" w:hAnsiTheme="minorHAnsi" w:cs="Arial"/>
              </w:rPr>
            </w:pPr>
            <w:r w:rsidRPr="00A070BE">
              <w:rPr>
                <w:rFonts w:asciiTheme="minorHAnsi" w:eastAsia="Arial Unicode MS" w:hAnsiTheme="minorHAnsi" w:cs="Arial"/>
              </w:rPr>
              <w:t>OPM ECQ 5</w:t>
            </w:r>
          </w:p>
          <w:p w:rsidR="00F12615" w:rsidRPr="00A070BE" w:rsidRDefault="00F12615" w:rsidP="00AD138C">
            <w:pPr>
              <w:numPr>
                <w:ilvl w:val="0"/>
                <w:numId w:val="18"/>
              </w:numPr>
              <w:ind w:left="475"/>
              <w:rPr>
                <w:rFonts w:asciiTheme="minorHAnsi" w:eastAsia="Arial Unicode MS" w:hAnsiTheme="minorHAnsi" w:cs="Arial"/>
              </w:rPr>
            </w:pPr>
            <w:r w:rsidRPr="00A070BE">
              <w:rPr>
                <w:rFonts w:asciiTheme="minorHAnsi" w:eastAsia="Arial Unicode MS" w:hAnsiTheme="minorHAnsi" w:cs="Arial"/>
              </w:rPr>
              <w:t>U.S. Intelligence Community, Information Sharing Policy</w:t>
            </w:r>
          </w:p>
          <w:p w:rsidR="001A470B" w:rsidRPr="00A070BE" w:rsidRDefault="00F12615" w:rsidP="00AD138C">
            <w:pPr>
              <w:numPr>
                <w:ilvl w:val="0"/>
                <w:numId w:val="18"/>
              </w:numPr>
              <w:ind w:left="475"/>
              <w:rPr>
                <w:rFonts w:asciiTheme="minorHAnsi" w:eastAsia="Arial Unicode MS" w:hAnsiTheme="minorHAnsi" w:cs="Arial"/>
              </w:rPr>
            </w:pPr>
            <w:r w:rsidRPr="00A070BE">
              <w:rPr>
                <w:rFonts w:asciiTheme="minorHAnsi" w:eastAsia="Arial Unicode MS" w:hAnsiTheme="minorHAnsi" w:cs="Arial"/>
              </w:rPr>
              <w:t>National Strategy for Information Sharing:</w:t>
            </w:r>
            <w:r w:rsidR="00D11B1C">
              <w:rPr>
                <w:rFonts w:asciiTheme="minorHAnsi" w:eastAsia="Arial Unicode MS" w:hAnsiTheme="minorHAnsi" w:cs="Arial"/>
              </w:rPr>
              <w:t xml:space="preserve"> </w:t>
            </w:r>
            <w:r w:rsidRPr="00A070BE">
              <w:rPr>
                <w:rFonts w:asciiTheme="minorHAnsi" w:eastAsia="Arial Unicode MS" w:hAnsiTheme="minorHAnsi" w:cs="Arial"/>
              </w:rPr>
              <w:t>Success and Challenges in Improving Terrorism-Related Information Sharing</w:t>
            </w:r>
          </w:p>
        </w:tc>
        <w:tc>
          <w:tcPr>
            <w:tcW w:w="6034" w:type="dxa"/>
            <w:gridSpan w:val="2"/>
            <w:tcBorders>
              <w:top w:val="outset" w:sz="6" w:space="0" w:color="auto"/>
              <w:left w:val="outset" w:sz="6" w:space="0" w:color="auto"/>
              <w:bottom w:val="outset" w:sz="6" w:space="0" w:color="auto"/>
              <w:right w:val="outset" w:sz="6" w:space="0" w:color="auto"/>
            </w:tcBorders>
            <w:shd w:val="clear" w:color="auto" w:fill="auto"/>
          </w:tcPr>
          <w:p w:rsidR="001A470B" w:rsidRPr="00A070BE" w:rsidRDefault="00F12615" w:rsidP="0000060E">
            <w:pPr>
              <w:pStyle w:val="NormalWeb"/>
              <w:rPr>
                <w:rFonts w:asciiTheme="minorHAnsi" w:hAnsiTheme="minorHAnsi" w:cs="Arial"/>
              </w:rPr>
            </w:pPr>
            <w:r w:rsidRPr="00A070BE">
              <w:rPr>
                <w:rFonts w:asciiTheme="minorHAnsi" w:hAnsiTheme="minorHAnsi" w:cs="Arial"/>
              </w:rPr>
              <w:t>1.5 LO 2:</w:t>
            </w:r>
            <w:r w:rsidR="00D11B1C">
              <w:rPr>
                <w:rFonts w:asciiTheme="minorHAnsi" w:hAnsiTheme="minorHAnsi" w:cs="Arial"/>
              </w:rPr>
              <w:t xml:space="preserve"> </w:t>
            </w:r>
            <w:r w:rsidRPr="00A070BE">
              <w:rPr>
                <w:rFonts w:asciiTheme="minorHAnsi" w:hAnsiTheme="minorHAnsi" w:cs="Arial"/>
              </w:rPr>
              <w:t>Analyze the role of the CIO and the challenges associated with implementing effective internal and external agency information sharing.</w:t>
            </w:r>
            <w:r w:rsidR="00D11B1C">
              <w:rPr>
                <w:rFonts w:asciiTheme="minorHAnsi" w:hAnsiTheme="minorHAnsi" w:cs="Arial"/>
              </w:rPr>
              <w:t xml:space="preserve"> </w:t>
            </w:r>
            <w:r w:rsidRPr="00A070BE">
              <w:rPr>
                <w:rFonts w:asciiTheme="minorHAnsi" w:hAnsiTheme="minorHAnsi" w:cs="Arial"/>
              </w:rPr>
              <w:t>Include an examination of the laws, regulations and policies; technical issues; procedural obstacles; and cultural barriers. (Also see 3.</w:t>
            </w:r>
            <w:r w:rsidR="00516676" w:rsidRPr="00A070BE">
              <w:rPr>
                <w:rFonts w:asciiTheme="minorHAnsi" w:hAnsiTheme="minorHAnsi" w:cs="Arial"/>
              </w:rPr>
              <w:t>5</w:t>
            </w:r>
            <w:r w:rsidRPr="00A070BE">
              <w:rPr>
                <w:rFonts w:asciiTheme="minorHAnsi" w:hAnsiTheme="minorHAnsi" w:cs="Arial"/>
              </w:rPr>
              <w:t xml:space="preserve"> LO 1 and 10.4 LO 2.)</w:t>
            </w:r>
          </w:p>
        </w:tc>
      </w:tr>
      <w:tr w:rsidR="001A470B" w:rsidRPr="00A070BE" w:rsidTr="00F347FA">
        <w:trPr>
          <w:tblCellSpacing w:w="15" w:type="dxa"/>
        </w:trPr>
        <w:tc>
          <w:tcPr>
            <w:tcW w:w="3932" w:type="dxa"/>
            <w:tcBorders>
              <w:top w:val="outset" w:sz="6" w:space="0" w:color="auto"/>
              <w:left w:val="outset" w:sz="6" w:space="0" w:color="auto"/>
              <w:bottom w:val="outset" w:sz="6" w:space="0" w:color="auto"/>
              <w:right w:val="outset" w:sz="6" w:space="0" w:color="auto"/>
            </w:tcBorders>
            <w:shd w:val="clear" w:color="auto" w:fill="auto"/>
          </w:tcPr>
          <w:p w:rsidR="00E46133" w:rsidRPr="00A070BE" w:rsidRDefault="00E46133" w:rsidP="00AD138C">
            <w:pPr>
              <w:numPr>
                <w:ilvl w:val="0"/>
                <w:numId w:val="18"/>
              </w:numPr>
              <w:ind w:left="475"/>
              <w:rPr>
                <w:rFonts w:asciiTheme="minorHAnsi" w:eastAsia="Arial Unicode MS" w:hAnsiTheme="minorHAnsi" w:cs="Arial"/>
              </w:rPr>
            </w:pPr>
            <w:r w:rsidRPr="00A070BE">
              <w:rPr>
                <w:rFonts w:asciiTheme="minorHAnsi" w:eastAsia="Arial Unicode MS" w:hAnsiTheme="minorHAnsi" w:cs="Arial"/>
              </w:rPr>
              <w:t>OPM ECQ 5</w:t>
            </w:r>
          </w:p>
          <w:p w:rsidR="001A470B" w:rsidRPr="00A070BE" w:rsidRDefault="001A470B" w:rsidP="0000060E">
            <w:pPr>
              <w:rPr>
                <w:rFonts w:asciiTheme="minorHAnsi" w:eastAsia="Arial Unicode MS" w:hAnsiTheme="minorHAnsi" w:cs="Arial Unicode MS"/>
              </w:rPr>
            </w:pPr>
          </w:p>
        </w:tc>
        <w:tc>
          <w:tcPr>
            <w:tcW w:w="6034" w:type="dxa"/>
            <w:gridSpan w:val="2"/>
            <w:tcBorders>
              <w:top w:val="outset" w:sz="6" w:space="0" w:color="auto"/>
              <w:left w:val="outset" w:sz="6" w:space="0" w:color="auto"/>
              <w:bottom w:val="outset" w:sz="6" w:space="0" w:color="auto"/>
              <w:right w:val="outset" w:sz="6" w:space="0" w:color="auto"/>
            </w:tcBorders>
            <w:shd w:val="clear" w:color="auto" w:fill="auto"/>
          </w:tcPr>
          <w:p w:rsidR="001A470B" w:rsidRPr="00A070BE" w:rsidRDefault="00975940" w:rsidP="0000060E">
            <w:pPr>
              <w:pStyle w:val="NormalWeb"/>
              <w:rPr>
                <w:rFonts w:asciiTheme="minorHAnsi" w:hAnsiTheme="minorHAnsi" w:cs="Arial"/>
              </w:rPr>
            </w:pPr>
            <w:r w:rsidRPr="00A070BE">
              <w:rPr>
                <w:rFonts w:asciiTheme="minorHAnsi" w:hAnsiTheme="minorHAnsi" w:cs="Arial"/>
              </w:rPr>
              <w:t>1.5 LO 3:</w:t>
            </w:r>
            <w:r w:rsidR="00D11B1C">
              <w:rPr>
                <w:rFonts w:asciiTheme="minorHAnsi" w:hAnsiTheme="minorHAnsi" w:cs="Arial"/>
              </w:rPr>
              <w:t xml:space="preserve"> </w:t>
            </w:r>
            <w:r w:rsidRPr="00A070BE">
              <w:rPr>
                <w:rFonts w:asciiTheme="minorHAnsi" w:hAnsiTheme="minorHAnsi" w:cs="Arial"/>
              </w:rPr>
              <w:t>Analyze government partnership opportunities enabled by technology that can assist the CIO in achieving mission requirements.</w:t>
            </w:r>
          </w:p>
        </w:tc>
      </w:tr>
      <w:tr w:rsidR="000E1768" w:rsidRPr="00A070BE" w:rsidTr="00F347FA">
        <w:trPr>
          <w:tblCellSpacing w:w="15" w:type="dxa"/>
        </w:trPr>
        <w:tc>
          <w:tcPr>
            <w:tcW w:w="3932" w:type="dxa"/>
            <w:tcBorders>
              <w:top w:val="outset" w:sz="6" w:space="0" w:color="auto"/>
              <w:left w:val="outset" w:sz="6" w:space="0" w:color="auto"/>
              <w:bottom w:val="outset" w:sz="6" w:space="0" w:color="auto"/>
              <w:right w:val="outset" w:sz="6" w:space="0" w:color="auto"/>
            </w:tcBorders>
            <w:shd w:val="clear" w:color="auto" w:fill="auto"/>
          </w:tcPr>
          <w:p w:rsidR="003A6FAB" w:rsidRPr="00A070BE" w:rsidRDefault="003A6FAB" w:rsidP="00AD138C">
            <w:pPr>
              <w:numPr>
                <w:ilvl w:val="0"/>
                <w:numId w:val="18"/>
              </w:numPr>
              <w:ind w:left="475"/>
              <w:rPr>
                <w:rFonts w:asciiTheme="minorHAnsi" w:eastAsia="Arial Unicode MS" w:hAnsiTheme="minorHAnsi" w:cs="Arial"/>
              </w:rPr>
            </w:pPr>
            <w:r w:rsidRPr="00A070BE">
              <w:rPr>
                <w:rFonts w:asciiTheme="minorHAnsi" w:eastAsia="Arial Unicode MS" w:hAnsiTheme="minorHAnsi" w:cs="Arial"/>
              </w:rPr>
              <w:t>Federal Advisory Committee Act</w:t>
            </w:r>
          </w:p>
          <w:p w:rsidR="003A6FAB" w:rsidRPr="00A070BE" w:rsidRDefault="003A6FAB" w:rsidP="00AD138C">
            <w:pPr>
              <w:numPr>
                <w:ilvl w:val="0"/>
                <w:numId w:val="18"/>
              </w:numPr>
              <w:ind w:left="475"/>
              <w:rPr>
                <w:rFonts w:asciiTheme="minorHAnsi" w:eastAsia="Arial Unicode MS" w:hAnsiTheme="minorHAnsi" w:cs="Arial"/>
              </w:rPr>
            </w:pPr>
            <w:r w:rsidRPr="00A070BE">
              <w:rPr>
                <w:rFonts w:asciiTheme="minorHAnsi" w:eastAsia="Arial Unicode MS" w:hAnsiTheme="minorHAnsi" w:cs="Arial"/>
              </w:rPr>
              <w:t>OMB Circular A-135</w:t>
            </w:r>
          </w:p>
          <w:p w:rsidR="000E1768" w:rsidRPr="00A070BE" w:rsidRDefault="00E46133" w:rsidP="00AD138C">
            <w:pPr>
              <w:numPr>
                <w:ilvl w:val="0"/>
                <w:numId w:val="18"/>
              </w:numPr>
              <w:ind w:left="475"/>
              <w:rPr>
                <w:rFonts w:asciiTheme="minorHAnsi" w:eastAsia="Arial Unicode MS" w:hAnsiTheme="minorHAnsi" w:cs="Arial Unicode MS"/>
              </w:rPr>
            </w:pPr>
            <w:r w:rsidRPr="00A070BE">
              <w:rPr>
                <w:rFonts w:asciiTheme="minorHAnsi" w:eastAsia="Arial Unicode MS" w:hAnsiTheme="minorHAnsi" w:cs="Arial"/>
              </w:rPr>
              <w:t>OPM ECQ 5</w:t>
            </w:r>
          </w:p>
        </w:tc>
        <w:tc>
          <w:tcPr>
            <w:tcW w:w="6034" w:type="dxa"/>
            <w:gridSpan w:val="2"/>
            <w:tcBorders>
              <w:top w:val="outset" w:sz="6" w:space="0" w:color="auto"/>
              <w:left w:val="outset" w:sz="6" w:space="0" w:color="auto"/>
              <w:bottom w:val="outset" w:sz="6" w:space="0" w:color="auto"/>
              <w:right w:val="outset" w:sz="6" w:space="0" w:color="auto"/>
            </w:tcBorders>
            <w:shd w:val="clear" w:color="auto" w:fill="auto"/>
          </w:tcPr>
          <w:p w:rsidR="000E1768" w:rsidRPr="00A070BE" w:rsidRDefault="00975940" w:rsidP="0000060E">
            <w:pPr>
              <w:pStyle w:val="NormalWeb"/>
              <w:rPr>
                <w:rFonts w:asciiTheme="minorHAnsi" w:hAnsiTheme="minorHAnsi"/>
              </w:rPr>
            </w:pPr>
            <w:r w:rsidRPr="00A070BE">
              <w:rPr>
                <w:rFonts w:asciiTheme="minorHAnsi" w:hAnsiTheme="minorHAnsi" w:cs="Arial"/>
              </w:rPr>
              <w:t>1.5 LO 4:</w:t>
            </w:r>
            <w:r w:rsidR="00D11B1C">
              <w:rPr>
                <w:rFonts w:asciiTheme="minorHAnsi" w:hAnsiTheme="minorHAnsi" w:cs="Arial"/>
              </w:rPr>
              <w:t xml:space="preserve"> </w:t>
            </w:r>
            <w:r w:rsidRPr="00A070BE">
              <w:rPr>
                <w:rFonts w:asciiTheme="minorHAnsi" w:hAnsiTheme="minorHAnsi" w:cs="Arial"/>
              </w:rPr>
              <w:t>Discuss how government-wide policy groups and advisory groups impact agency operations.</w:t>
            </w:r>
          </w:p>
        </w:tc>
      </w:tr>
      <w:tr w:rsidR="000E1768" w:rsidRPr="00A070BE" w:rsidTr="00F347FA">
        <w:trPr>
          <w:tblCellSpacing w:w="15" w:type="dxa"/>
        </w:trPr>
        <w:tc>
          <w:tcPr>
            <w:tcW w:w="3932" w:type="dxa"/>
            <w:tcBorders>
              <w:top w:val="outset" w:sz="6" w:space="0" w:color="auto"/>
              <w:left w:val="outset" w:sz="6" w:space="0" w:color="auto"/>
              <w:bottom w:val="outset" w:sz="6" w:space="0" w:color="auto"/>
              <w:right w:val="outset" w:sz="6" w:space="0" w:color="auto"/>
            </w:tcBorders>
            <w:shd w:val="clear" w:color="auto" w:fill="auto"/>
          </w:tcPr>
          <w:p w:rsidR="00E46133" w:rsidRPr="00A070BE" w:rsidRDefault="000E1768" w:rsidP="00AD138C">
            <w:pPr>
              <w:numPr>
                <w:ilvl w:val="0"/>
                <w:numId w:val="18"/>
              </w:numPr>
              <w:ind w:left="475"/>
              <w:rPr>
                <w:rFonts w:asciiTheme="minorHAnsi" w:eastAsia="Arial Unicode MS" w:hAnsiTheme="minorHAnsi" w:cs="Arial"/>
              </w:rPr>
            </w:pPr>
            <w:r w:rsidRPr="00A070BE">
              <w:rPr>
                <w:rFonts w:asciiTheme="minorHAnsi" w:hAnsiTheme="minorHAnsi"/>
              </w:rPr>
              <w:t> </w:t>
            </w:r>
            <w:r w:rsidR="00E46133" w:rsidRPr="00A070BE">
              <w:rPr>
                <w:rFonts w:asciiTheme="minorHAnsi" w:eastAsia="Arial Unicode MS" w:hAnsiTheme="minorHAnsi" w:cs="Arial"/>
              </w:rPr>
              <w:t>OPM ECQ 5</w:t>
            </w:r>
          </w:p>
          <w:p w:rsidR="000E1768" w:rsidRPr="00A070BE" w:rsidRDefault="000E1768" w:rsidP="0000060E">
            <w:pPr>
              <w:rPr>
                <w:rFonts w:asciiTheme="minorHAnsi" w:eastAsia="Arial Unicode MS" w:hAnsiTheme="minorHAnsi" w:cs="Arial Unicode MS"/>
              </w:rPr>
            </w:pPr>
          </w:p>
        </w:tc>
        <w:tc>
          <w:tcPr>
            <w:tcW w:w="6034" w:type="dxa"/>
            <w:gridSpan w:val="2"/>
            <w:tcBorders>
              <w:top w:val="outset" w:sz="6" w:space="0" w:color="auto"/>
              <w:left w:val="outset" w:sz="6" w:space="0" w:color="auto"/>
              <w:bottom w:val="outset" w:sz="6" w:space="0" w:color="auto"/>
              <w:right w:val="outset" w:sz="6" w:space="0" w:color="auto"/>
            </w:tcBorders>
            <w:shd w:val="clear" w:color="auto" w:fill="auto"/>
          </w:tcPr>
          <w:p w:rsidR="000E1768" w:rsidRPr="00A070BE" w:rsidRDefault="000E1768" w:rsidP="0000060E">
            <w:pPr>
              <w:pStyle w:val="NormalWeb"/>
              <w:rPr>
                <w:rFonts w:asciiTheme="minorHAnsi" w:hAnsiTheme="minorHAnsi"/>
              </w:rPr>
            </w:pPr>
            <w:r w:rsidRPr="00A070BE">
              <w:rPr>
                <w:rFonts w:asciiTheme="minorHAnsi" w:hAnsiTheme="minorHAnsi" w:cs="Arial"/>
              </w:rPr>
              <w:t xml:space="preserve">1.5 LO </w:t>
            </w:r>
            <w:r w:rsidR="001A470B" w:rsidRPr="00A070BE">
              <w:rPr>
                <w:rFonts w:asciiTheme="minorHAnsi" w:hAnsiTheme="minorHAnsi" w:cs="Arial"/>
              </w:rPr>
              <w:t>5</w:t>
            </w:r>
            <w:r w:rsidRPr="00A070BE">
              <w:rPr>
                <w:rFonts w:asciiTheme="minorHAnsi" w:hAnsiTheme="minorHAnsi" w:cs="Arial"/>
              </w:rPr>
              <w:t>:</w:t>
            </w:r>
            <w:r w:rsidR="00D11B1C">
              <w:rPr>
                <w:rFonts w:asciiTheme="minorHAnsi" w:hAnsiTheme="minorHAnsi" w:cs="Arial"/>
              </w:rPr>
              <w:t xml:space="preserve"> </w:t>
            </w:r>
            <w:r w:rsidR="00627940" w:rsidRPr="00A070BE">
              <w:rPr>
                <w:rFonts w:asciiTheme="minorHAnsi" w:hAnsiTheme="minorHAnsi" w:cs="Arial"/>
              </w:rPr>
              <w:t>Discuss the significance of management oversight</w:t>
            </w:r>
            <w:r w:rsidR="009A6AEB" w:rsidRPr="00A070BE">
              <w:rPr>
                <w:rFonts w:asciiTheme="minorHAnsi" w:hAnsiTheme="minorHAnsi" w:cs="Arial"/>
              </w:rPr>
              <w:t>,</w:t>
            </w:r>
            <w:r w:rsidR="00627940" w:rsidRPr="00A070BE">
              <w:rPr>
                <w:rFonts w:asciiTheme="minorHAnsi" w:hAnsiTheme="minorHAnsi" w:cs="Arial"/>
              </w:rPr>
              <w:t xml:space="preserve"> </w:t>
            </w:r>
            <w:r w:rsidR="004847A3" w:rsidRPr="00A070BE">
              <w:rPr>
                <w:rFonts w:asciiTheme="minorHAnsi" w:hAnsiTheme="minorHAnsi" w:cs="Arial"/>
              </w:rPr>
              <w:t>both</w:t>
            </w:r>
            <w:r w:rsidR="00627940" w:rsidRPr="00A070BE">
              <w:rPr>
                <w:rFonts w:asciiTheme="minorHAnsi" w:hAnsiTheme="minorHAnsi" w:cs="Arial"/>
              </w:rPr>
              <w:t xml:space="preserve"> internal and external </w:t>
            </w:r>
            <w:r w:rsidR="004847A3" w:rsidRPr="00A070BE">
              <w:rPr>
                <w:rFonts w:asciiTheme="minorHAnsi" w:hAnsiTheme="minorHAnsi" w:cs="Arial"/>
              </w:rPr>
              <w:t xml:space="preserve">(e.g., </w:t>
            </w:r>
            <w:r w:rsidR="00627940" w:rsidRPr="00A070BE">
              <w:rPr>
                <w:rFonts w:asciiTheme="minorHAnsi" w:hAnsiTheme="minorHAnsi" w:cs="Arial"/>
              </w:rPr>
              <w:t xml:space="preserve">Congress, </w:t>
            </w:r>
            <w:r w:rsidR="005361D3" w:rsidRPr="00A070BE">
              <w:rPr>
                <w:rFonts w:asciiTheme="minorHAnsi" w:hAnsiTheme="minorHAnsi" w:cs="Arial"/>
              </w:rPr>
              <w:t>the Office of Management and Budget (</w:t>
            </w:r>
            <w:r w:rsidR="00627940" w:rsidRPr="00A070BE">
              <w:rPr>
                <w:rFonts w:asciiTheme="minorHAnsi" w:hAnsiTheme="minorHAnsi" w:cs="Arial"/>
              </w:rPr>
              <w:t>OMB</w:t>
            </w:r>
            <w:r w:rsidR="005361D3" w:rsidRPr="00A070BE">
              <w:rPr>
                <w:rFonts w:asciiTheme="minorHAnsi" w:hAnsiTheme="minorHAnsi" w:cs="Arial"/>
              </w:rPr>
              <w:t>)</w:t>
            </w:r>
            <w:r w:rsidR="00627940" w:rsidRPr="00A070BE">
              <w:rPr>
                <w:rFonts w:asciiTheme="minorHAnsi" w:hAnsiTheme="minorHAnsi" w:cs="Arial"/>
              </w:rPr>
              <w:t xml:space="preserve">, </w:t>
            </w:r>
            <w:r w:rsidR="005361D3" w:rsidRPr="00A070BE">
              <w:rPr>
                <w:rFonts w:asciiTheme="minorHAnsi" w:hAnsiTheme="minorHAnsi" w:cs="Arial"/>
              </w:rPr>
              <w:t>the General Accountability Office (</w:t>
            </w:r>
            <w:r w:rsidR="00627940" w:rsidRPr="00A070BE">
              <w:rPr>
                <w:rFonts w:asciiTheme="minorHAnsi" w:hAnsiTheme="minorHAnsi" w:cs="Arial"/>
              </w:rPr>
              <w:t>GAO</w:t>
            </w:r>
            <w:r w:rsidR="005361D3" w:rsidRPr="00A070BE">
              <w:rPr>
                <w:rFonts w:asciiTheme="minorHAnsi" w:hAnsiTheme="minorHAnsi" w:cs="Arial"/>
              </w:rPr>
              <w:t>)</w:t>
            </w:r>
            <w:r w:rsidR="00627940" w:rsidRPr="00A070BE">
              <w:rPr>
                <w:rFonts w:asciiTheme="minorHAnsi" w:hAnsiTheme="minorHAnsi" w:cs="Arial"/>
              </w:rPr>
              <w:t xml:space="preserve">, </w:t>
            </w:r>
            <w:r w:rsidR="005361D3" w:rsidRPr="00A070BE">
              <w:rPr>
                <w:rFonts w:asciiTheme="minorHAnsi" w:hAnsiTheme="minorHAnsi" w:cs="Arial"/>
              </w:rPr>
              <w:t>and the Office of the Inspector General (</w:t>
            </w:r>
            <w:r w:rsidR="00627940" w:rsidRPr="00A070BE">
              <w:rPr>
                <w:rFonts w:asciiTheme="minorHAnsi" w:hAnsiTheme="minorHAnsi" w:cs="Arial"/>
              </w:rPr>
              <w:t>OIG)</w:t>
            </w:r>
            <w:r w:rsidR="005361D3" w:rsidRPr="00A070BE">
              <w:rPr>
                <w:rFonts w:asciiTheme="minorHAnsi" w:hAnsiTheme="minorHAnsi" w:cs="Arial"/>
              </w:rPr>
              <w:t>)</w:t>
            </w:r>
            <w:r w:rsidR="00220A24" w:rsidRPr="00A070BE">
              <w:rPr>
                <w:rFonts w:asciiTheme="minorHAnsi" w:hAnsiTheme="minorHAnsi" w:cs="Arial"/>
              </w:rPr>
              <w:t>,</w:t>
            </w:r>
            <w:r w:rsidR="00627940" w:rsidRPr="00A070BE">
              <w:rPr>
                <w:rFonts w:asciiTheme="minorHAnsi" w:hAnsiTheme="minorHAnsi" w:cs="Arial"/>
              </w:rPr>
              <w:t xml:space="preserve"> and effective methods to create an open, ongoing dialogue between these entities and the CIO organization.</w:t>
            </w:r>
          </w:p>
        </w:tc>
      </w:tr>
      <w:tr w:rsidR="00937FD8" w:rsidRPr="00A070BE" w:rsidTr="00F347FA">
        <w:trPr>
          <w:tblCellSpacing w:w="15" w:type="dxa"/>
        </w:trPr>
        <w:tc>
          <w:tcPr>
            <w:tcW w:w="3932" w:type="dxa"/>
            <w:tcBorders>
              <w:top w:val="outset" w:sz="6" w:space="0" w:color="auto"/>
              <w:left w:val="outset" w:sz="6" w:space="0" w:color="auto"/>
              <w:bottom w:val="outset" w:sz="6" w:space="0" w:color="auto"/>
              <w:right w:val="outset" w:sz="6" w:space="0" w:color="auto"/>
            </w:tcBorders>
            <w:shd w:val="clear" w:color="auto" w:fill="auto"/>
          </w:tcPr>
          <w:p w:rsidR="00937FD8" w:rsidRPr="00A070BE" w:rsidRDefault="00937FD8" w:rsidP="00C943F4">
            <w:pPr>
              <w:pStyle w:val="Heading2"/>
              <w:spacing w:before="0"/>
              <w:rPr>
                <w:rFonts w:asciiTheme="minorHAnsi" w:hAnsiTheme="minorHAnsi" w:cs="Arial"/>
                <w:color w:val="auto"/>
                <w:sz w:val="24"/>
                <w:szCs w:val="24"/>
              </w:rPr>
            </w:pPr>
            <w:bookmarkStart w:id="11" w:name="_Toc343854799"/>
            <w:r w:rsidRPr="00A070BE">
              <w:rPr>
                <w:rFonts w:asciiTheme="minorHAnsi" w:hAnsiTheme="minorHAnsi" w:cs="Arial"/>
                <w:color w:val="auto"/>
                <w:sz w:val="24"/>
                <w:szCs w:val="24"/>
              </w:rPr>
              <w:t>Competency 1.6</w:t>
            </w:r>
            <w:r w:rsidR="00812AA4" w:rsidRPr="00A070BE">
              <w:rPr>
                <w:rFonts w:asciiTheme="minorHAnsi" w:hAnsiTheme="minorHAnsi" w:cs="Arial"/>
                <w:color w:val="auto"/>
                <w:sz w:val="24"/>
                <w:szCs w:val="24"/>
              </w:rPr>
              <w:t xml:space="preserve"> </w:t>
            </w:r>
            <w:r w:rsidR="0095054F" w:rsidRPr="00A070BE">
              <w:rPr>
                <w:rFonts w:asciiTheme="minorHAnsi" w:hAnsiTheme="minorHAnsi" w:cs="Arial"/>
                <w:color w:val="auto"/>
                <w:sz w:val="24"/>
                <w:szCs w:val="24"/>
              </w:rPr>
              <w:t>-</w:t>
            </w:r>
            <w:r w:rsidR="006112E5" w:rsidRPr="00A070BE">
              <w:rPr>
                <w:rFonts w:asciiTheme="minorHAnsi" w:hAnsiTheme="minorHAnsi" w:cs="Arial"/>
                <w:color w:val="auto"/>
                <w:sz w:val="24"/>
                <w:szCs w:val="24"/>
              </w:rPr>
              <w:t xml:space="preserve"> </w:t>
            </w:r>
            <w:r w:rsidR="00516676" w:rsidRPr="00A070BE">
              <w:rPr>
                <w:rFonts w:asciiTheme="minorHAnsi" w:hAnsiTheme="minorHAnsi" w:cs="Arial"/>
                <w:color w:val="auto"/>
                <w:sz w:val="24"/>
                <w:szCs w:val="24"/>
              </w:rPr>
              <w:t>IT g</w:t>
            </w:r>
            <w:r w:rsidRPr="00A070BE">
              <w:rPr>
                <w:rFonts w:asciiTheme="minorHAnsi" w:hAnsiTheme="minorHAnsi" w:cs="Arial"/>
                <w:color w:val="auto"/>
                <w:sz w:val="24"/>
                <w:szCs w:val="24"/>
              </w:rPr>
              <w:t>overnance</w:t>
            </w:r>
            <w:bookmarkEnd w:id="11"/>
          </w:p>
          <w:p w:rsidR="003A6FAB" w:rsidRPr="00A070BE" w:rsidRDefault="003A6FAB" w:rsidP="00AD138C">
            <w:pPr>
              <w:pStyle w:val="NormalWeb"/>
              <w:numPr>
                <w:ilvl w:val="0"/>
                <w:numId w:val="29"/>
              </w:numPr>
              <w:tabs>
                <w:tab w:val="left" w:pos="360"/>
              </w:tabs>
              <w:ind w:left="360" w:hanging="270"/>
              <w:rPr>
                <w:rFonts w:asciiTheme="minorHAnsi" w:hAnsiTheme="minorHAnsi" w:cs="Arial"/>
                <w:bCs/>
              </w:rPr>
            </w:pPr>
            <w:r w:rsidRPr="00A070BE">
              <w:rPr>
                <w:rFonts w:asciiTheme="minorHAnsi" w:hAnsiTheme="minorHAnsi" w:cs="Arial"/>
                <w:bCs/>
              </w:rPr>
              <w:t>44 U.S.C. 3603</w:t>
            </w:r>
          </w:p>
          <w:p w:rsidR="00937FD8" w:rsidRPr="00A070BE" w:rsidRDefault="00937FD8" w:rsidP="00AD138C">
            <w:pPr>
              <w:pStyle w:val="NormalWeb"/>
              <w:numPr>
                <w:ilvl w:val="0"/>
                <w:numId w:val="29"/>
              </w:numPr>
              <w:tabs>
                <w:tab w:val="left" w:pos="360"/>
              </w:tabs>
              <w:ind w:left="360" w:hanging="270"/>
              <w:rPr>
                <w:rFonts w:asciiTheme="minorHAnsi" w:hAnsiTheme="minorHAnsi" w:cs="Arial"/>
                <w:bCs/>
              </w:rPr>
            </w:pPr>
            <w:r w:rsidRPr="00A070BE">
              <w:rPr>
                <w:rFonts w:asciiTheme="minorHAnsi" w:hAnsiTheme="minorHAnsi" w:cs="Arial"/>
                <w:bCs/>
              </w:rPr>
              <w:t>OMB M-09-02</w:t>
            </w:r>
          </w:p>
          <w:p w:rsidR="00937FD8" w:rsidRPr="00A070BE" w:rsidRDefault="00937FD8" w:rsidP="00AD138C">
            <w:pPr>
              <w:pStyle w:val="NormalWeb"/>
              <w:numPr>
                <w:ilvl w:val="0"/>
                <w:numId w:val="29"/>
              </w:numPr>
              <w:tabs>
                <w:tab w:val="left" w:pos="360"/>
              </w:tabs>
              <w:ind w:left="360" w:hanging="270"/>
              <w:rPr>
                <w:rFonts w:asciiTheme="minorHAnsi" w:hAnsiTheme="minorHAnsi" w:cs="Arial"/>
                <w:bCs/>
              </w:rPr>
            </w:pPr>
            <w:r w:rsidRPr="00A070BE">
              <w:rPr>
                <w:rFonts w:asciiTheme="minorHAnsi" w:hAnsiTheme="minorHAnsi" w:cs="Arial"/>
                <w:bCs/>
              </w:rPr>
              <w:t>OMB M-11-29</w:t>
            </w:r>
          </w:p>
          <w:p w:rsidR="000F3B64" w:rsidRPr="00A070BE" w:rsidRDefault="000F3B64" w:rsidP="00AD138C">
            <w:pPr>
              <w:pStyle w:val="NormalWeb"/>
              <w:numPr>
                <w:ilvl w:val="0"/>
                <w:numId w:val="29"/>
              </w:numPr>
              <w:tabs>
                <w:tab w:val="left" w:pos="360"/>
              </w:tabs>
              <w:ind w:left="360" w:hanging="270"/>
              <w:rPr>
                <w:rFonts w:asciiTheme="minorHAnsi" w:hAnsiTheme="minorHAnsi" w:cs="Arial"/>
                <w:bCs/>
              </w:rPr>
            </w:pPr>
            <w:r w:rsidRPr="00A070BE">
              <w:rPr>
                <w:rFonts w:asciiTheme="minorHAnsi" w:hAnsiTheme="minorHAnsi" w:cs="Arial"/>
              </w:rPr>
              <w:t>Federal CIO Council Charter</w:t>
            </w:r>
          </w:p>
          <w:p w:rsidR="00440F5C" w:rsidRPr="00A070BE" w:rsidRDefault="00440F5C" w:rsidP="00AD138C">
            <w:pPr>
              <w:pStyle w:val="NormalWeb"/>
              <w:numPr>
                <w:ilvl w:val="0"/>
                <w:numId w:val="29"/>
              </w:numPr>
              <w:tabs>
                <w:tab w:val="left" w:pos="360"/>
              </w:tabs>
              <w:ind w:left="360" w:hanging="270"/>
              <w:rPr>
                <w:rFonts w:asciiTheme="minorHAnsi" w:hAnsiTheme="minorHAnsi" w:cs="Arial"/>
                <w:bCs/>
              </w:rPr>
            </w:pPr>
            <w:r w:rsidRPr="00A070BE">
              <w:rPr>
                <w:rFonts w:asciiTheme="minorHAnsi" w:hAnsiTheme="minorHAnsi" w:cs="Arial"/>
              </w:rPr>
              <w:t>ISO 38500</w:t>
            </w:r>
          </w:p>
          <w:p w:rsidR="00937FD8" w:rsidRPr="00A070BE" w:rsidRDefault="00937FD8" w:rsidP="0000060E">
            <w:pPr>
              <w:pStyle w:val="NormalWeb"/>
              <w:widowControl w:val="0"/>
              <w:tabs>
                <w:tab w:val="left" w:pos="360"/>
              </w:tabs>
              <w:ind w:left="360"/>
              <w:rPr>
                <w:rFonts w:asciiTheme="minorHAnsi" w:hAnsiTheme="minorHAnsi" w:cs="Arial"/>
                <w:b/>
                <w:bCs/>
                <w:sz w:val="27"/>
                <w:szCs w:val="27"/>
              </w:rPr>
            </w:pPr>
          </w:p>
        </w:tc>
        <w:tc>
          <w:tcPr>
            <w:tcW w:w="6034" w:type="dxa"/>
            <w:gridSpan w:val="2"/>
            <w:tcBorders>
              <w:top w:val="outset" w:sz="6" w:space="0" w:color="auto"/>
              <w:left w:val="outset" w:sz="6" w:space="0" w:color="auto"/>
              <w:bottom w:val="outset" w:sz="6" w:space="0" w:color="auto"/>
              <w:right w:val="outset" w:sz="6" w:space="0" w:color="auto"/>
            </w:tcBorders>
            <w:shd w:val="clear" w:color="auto" w:fill="auto"/>
          </w:tcPr>
          <w:p w:rsidR="00937FD8" w:rsidRPr="00A070BE" w:rsidRDefault="00D42266" w:rsidP="0000060E">
            <w:pPr>
              <w:pStyle w:val="NormalWeb"/>
              <w:rPr>
                <w:rFonts w:asciiTheme="minorHAnsi" w:hAnsiTheme="minorHAnsi" w:cs="Arial"/>
                <w:iCs/>
              </w:rPr>
            </w:pPr>
            <w:r w:rsidRPr="00A070BE">
              <w:rPr>
                <w:rFonts w:asciiTheme="minorHAnsi" w:hAnsiTheme="minorHAnsi" w:cs="Arial"/>
                <w:i/>
              </w:rPr>
              <w:t>General Discussion:</w:t>
            </w:r>
            <w:r w:rsidR="00D11B1C">
              <w:rPr>
                <w:rFonts w:asciiTheme="minorHAnsi" w:hAnsiTheme="minorHAnsi" w:cs="Arial"/>
                <w:i/>
              </w:rPr>
              <w:t xml:space="preserve"> </w:t>
            </w:r>
            <w:r w:rsidRPr="00A070BE">
              <w:rPr>
                <w:rFonts w:asciiTheme="minorHAnsi" w:hAnsiTheme="minorHAnsi" w:cs="Arial"/>
                <w:i/>
              </w:rPr>
              <w:t xml:space="preserve">IT is an integral part of agency’s overall governance and consists of the leadership and organizational structures and processes that ensure that the agency’s IT sustains and extends the agency’s mission by supporting its </w:t>
            </w:r>
            <w:r w:rsidR="000F3B64" w:rsidRPr="00A070BE">
              <w:rPr>
                <w:rFonts w:asciiTheme="minorHAnsi" w:hAnsiTheme="minorHAnsi" w:cs="Arial"/>
                <w:i/>
              </w:rPr>
              <w:t>information management and delivery needs</w:t>
            </w:r>
            <w:r w:rsidRPr="00A070BE">
              <w:rPr>
                <w:rFonts w:asciiTheme="minorHAnsi" w:hAnsiTheme="minorHAnsi" w:cs="Arial"/>
                <w:i/>
              </w:rPr>
              <w:t xml:space="preserve">. CIOs not only must be a part of the overall agency governance, but </w:t>
            </w:r>
            <w:r w:rsidR="00A973AA" w:rsidRPr="00A070BE">
              <w:rPr>
                <w:rFonts w:asciiTheme="minorHAnsi" w:hAnsiTheme="minorHAnsi" w:cs="Arial"/>
                <w:i/>
              </w:rPr>
              <w:t xml:space="preserve">also </w:t>
            </w:r>
            <w:r w:rsidRPr="00A070BE">
              <w:rPr>
                <w:rFonts w:asciiTheme="minorHAnsi" w:hAnsiTheme="minorHAnsi" w:cs="Arial"/>
                <w:i/>
              </w:rPr>
              <w:t xml:space="preserve">must ensure that they have functioning governance mechanisms for </w:t>
            </w:r>
            <w:r w:rsidR="000F3B64" w:rsidRPr="00A070BE">
              <w:rPr>
                <w:rFonts w:asciiTheme="minorHAnsi" w:hAnsiTheme="minorHAnsi" w:cs="Arial"/>
                <w:i/>
              </w:rPr>
              <w:t>policy making</w:t>
            </w:r>
            <w:r w:rsidR="00277984" w:rsidRPr="00A070BE">
              <w:rPr>
                <w:rFonts w:asciiTheme="minorHAnsi" w:hAnsiTheme="minorHAnsi" w:cs="Arial"/>
                <w:i/>
              </w:rPr>
              <w:t>,</w:t>
            </w:r>
            <w:r w:rsidR="000F3B64" w:rsidRPr="00A070BE">
              <w:rPr>
                <w:rFonts w:asciiTheme="minorHAnsi" w:hAnsiTheme="minorHAnsi" w:cs="Arial"/>
                <w:i/>
              </w:rPr>
              <w:t xml:space="preserve"> enforcement and </w:t>
            </w:r>
            <w:r w:rsidRPr="00A070BE">
              <w:rPr>
                <w:rFonts w:asciiTheme="minorHAnsi" w:hAnsiTheme="minorHAnsi" w:cs="Arial"/>
                <w:i/>
              </w:rPr>
              <w:t>decision making on IT issues that are effective, transparent, and accountable</w:t>
            </w:r>
            <w:r w:rsidR="003A6FAB" w:rsidRPr="00A070BE">
              <w:rPr>
                <w:rFonts w:asciiTheme="minorHAnsi" w:hAnsiTheme="minorHAnsi" w:cs="Arial"/>
                <w:i/>
              </w:rPr>
              <w:t>.</w:t>
            </w:r>
          </w:p>
        </w:tc>
      </w:tr>
    </w:tbl>
    <w:p w:rsidR="00840DD4" w:rsidRPr="00A070BE" w:rsidRDefault="00840DD4">
      <w:pPr>
        <w:rPr>
          <w:rFonts w:asciiTheme="minorHAnsi" w:hAnsiTheme="minorHAnsi"/>
        </w:rPr>
      </w:pPr>
      <w:r w:rsidRPr="00A070BE">
        <w:rPr>
          <w:rFonts w:asciiTheme="minorHAnsi" w:hAnsiTheme="minorHAnsi"/>
        </w:rPr>
        <w:br w:type="page"/>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3977"/>
        <w:gridCol w:w="6079"/>
      </w:tblGrid>
      <w:tr w:rsidR="00D42266"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D42266" w:rsidRPr="00A070BE" w:rsidRDefault="00D42266" w:rsidP="0000060E">
            <w:pPr>
              <w:pStyle w:val="NormalWeb"/>
              <w:rPr>
                <w:rFonts w:asciiTheme="minorHAnsi" w:hAnsiTheme="minorHAnsi" w:cs="Arial"/>
                <w:b/>
                <w:bCs/>
                <w:sz w:val="27"/>
                <w:szCs w:val="27"/>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D42266" w:rsidRPr="00A070BE" w:rsidRDefault="00D42266" w:rsidP="0000060E">
            <w:pPr>
              <w:pStyle w:val="NormalWeb"/>
              <w:rPr>
                <w:rFonts w:asciiTheme="minorHAnsi" w:hAnsiTheme="minorHAnsi" w:cs="Arial"/>
                <w:iCs/>
              </w:rPr>
            </w:pPr>
            <w:r w:rsidRPr="00A070BE">
              <w:rPr>
                <w:rFonts w:asciiTheme="minorHAnsi" w:hAnsiTheme="minorHAnsi" w:cs="Arial"/>
                <w:iCs/>
              </w:rPr>
              <w:t>1.6 LO 1:</w:t>
            </w:r>
            <w:r w:rsidR="00D11B1C">
              <w:rPr>
                <w:rFonts w:asciiTheme="minorHAnsi" w:hAnsiTheme="minorHAnsi" w:cs="Arial"/>
                <w:iCs/>
              </w:rPr>
              <w:t xml:space="preserve"> </w:t>
            </w:r>
            <w:r w:rsidRPr="00A070BE">
              <w:rPr>
                <w:rFonts w:asciiTheme="minorHAnsi" w:hAnsiTheme="minorHAnsi" w:cs="Arial"/>
                <w:iCs/>
              </w:rPr>
              <w:t>Review the overall agency governance structure to determine where the CIO participates and with what kind of authority.</w:t>
            </w:r>
          </w:p>
        </w:tc>
      </w:tr>
      <w:tr w:rsidR="00D42266"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D42266" w:rsidRPr="00A070BE" w:rsidRDefault="00D42266" w:rsidP="0000060E">
            <w:pPr>
              <w:pStyle w:val="NormalWeb"/>
              <w:rPr>
                <w:rFonts w:asciiTheme="minorHAnsi" w:hAnsiTheme="minorHAnsi" w:cs="Arial"/>
                <w:b/>
                <w:bCs/>
                <w:sz w:val="27"/>
                <w:szCs w:val="27"/>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D42266" w:rsidRPr="00A070BE" w:rsidRDefault="00D42266" w:rsidP="0000060E">
            <w:pPr>
              <w:pStyle w:val="NormalWeb"/>
              <w:rPr>
                <w:rFonts w:asciiTheme="minorHAnsi" w:hAnsiTheme="minorHAnsi" w:cs="Arial"/>
                <w:iCs/>
              </w:rPr>
            </w:pPr>
            <w:r w:rsidRPr="00A070BE">
              <w:rPr>
                <w:rFonts w:asciiTheme="minorHAnsi" w:hAnsiTheme="minorHAnsi" w:cs="Arial"/>
                <w:iCs/>
              </w:rPr>
              <w:t>1.6 LO 2:</w:t>
            </w:r>
            <w:r w:rsidR="00D11B1C">
              <w:rPr>
                <w:rFonts w:asciiTheme="minorHAnsi" w:hAnsiTheme="minorHAnsi" w:cs="Arial"/>
                <w:iCs/>
              </w:rPr>
              <w:t xml:space="preserve"> </w:t>
            </w:r>
            <w:r w:rsidRPr="00A070BE">
              <w:rPr>
                <w:rFonts w:asciiTheme="minorHAnsi" w:hAnsiTheme="minorHAnsi" w:cs="Arial"/>
                <w:iCs/>
              </w:rPr>
              <w:t>Identify where the CIO derives his/her authority – statutorily directed or by delegation – to participate in the agency’s major decision making processes – namely, budgeting, requirements development, and acquisition.</w:t>
            </w:r>
          </w:p>
        </w:tc>
      </w:tr>
      <w:tr w:rsidR="00D42266"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D42266" w:rsidRPr="00A070BE" w:rsidRDefault="00D42266" w:rsidP="0000060E">
            <w:pPr>
              <w:pStyle w:val="NormalWeb"/>
              <w:rPr>
                <w:rFonts w:asciiTheme="minorHAnsi" w:hAnsiTheme="minorHAnsi" w:cs="Arial"/>
                <w:b/>
                <w:bCs/>
                <w:sz w:val="27"/>
                <w:szCs w:val="27"/>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D42266" w:rsidRPr="00A070BE" w:rsidRDefault="00D42266" w:rsidP="0000060E">
            <w:pPr>
              <w:pStyle w:val="NormalWeb"/>
              <w:rPr>
                <w:rFonts w:asciiTheme="minorHAnsi" w:hAnsiTheme="minorHAnsi" w:cs="Arial"/>
                <w:iCs/>
              </w:rPr>
            </w:pPr>
            <w:r w:rsidRPr="00A070BE">
              <w:rPr>
                <w:rFonts w:asciiTheme="minorHAnsi" w:hAnsiTheme="minorHAnsi" w:cs="Arial"/>
                <w:iCs/>
              </w:rPr>
              <w:t>1.6 LO 3:</w:t>
            </w:r>
            <w:r w:rsidR="00D11B1C">
              <w:rPr>
                <w:rFonts w:asciiTheme="minorHAnsi" w:hAnsiTheme="minorHAnsi" w:cs="Arial"/>
                <w:iCs/>
              </w:rPr>
              <w:t xml:space="preserve"> </w:t>
            </w:r>
            <w:r w:rsidRPr="00A070BE">
              <w:rPr>
                <w:rFonts w:asciiTheme="minorHAnsi" w:hAnsiTheme="minorHAnsi" w:cs="Arial"/>
                <w:iCs/>
              </w:rPr>
              <w:t>Discuss the advantages and disadvantages of the CIO’s role on various agency governance bodies.</w:t>
            </w:r>
          </w:p>
        </w:tc>
      </w:tr>
      <w:tr w:rsidR="00D42266"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D42266" w:rsidRPr="00A070BE" w:rsidRDefault="00D42266" w:rsidP="0000060E">
            <w:pPr>
              <w:pStyle w:val="NormalWeb"/>
              <w:rPr>
                <w:rFonts w:asciiTheme="minorHAnsi" w:hAnsiTheme="minorHAnsi" w:cs="Arial"/>
                <w:b/>
                <w:bCs/>
                <w:sz w:val="27"/>
                <w:szCs w:val="27"/>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D42266" w:rsidRPr="00A070BE" w:rsidRDefault="00D42266" w:rsidP="0000060E">
            <w:pPr>
              <w:pStyle w:val="NormalWeb"/>
              <w:rPr>
                <w:rFonts w:asciiTheme="minorHAnsi" w:hAnsiTheme="minorHAnsi" w:cs="Arial"/>
                <w:iCs/>
              </w:rPr>
            </w:pPr>
            <w:r w:rsidRPr="00A070BE">
              <w:rPr>
                <w:rFonts w:asciiTheme="minorHAnsi" w:hAnsiTheme="minorHAnsi" w:cs="Arial"/>
                <w:iCs/>
              </w:rPr>
              <w:t>1.6 LO 4:</w:t>
            </w:r>
            <w:r w:rsidR="00D11B1C">
              <w:rPr>
                <w:rFonts w:asciiTheme="minorHAnsi" w:hAnsiTheme="minorHAnsi" w:cs="Arial"/>
                <w:iCs/>
              </w:rPr>
              <w:t xml:space="preserve"> </w:t>
            </w:r>
            <w:r w:rsidRPr="00A070BE">
              <w:rPr>
                <w:rFonts w:asciiTheme="minorHAnsi" w:hAnsiTheme="minorHAnsi" w:cs="Arial"/>
                <w:iCs/>
              </w:rPr>
              <w:t>Discuss</w:t>
            </w:r>
            <w:r w:rsidR="00516676" w:rsidRPr="00A070BE">
              <w:rPr>
                <w:rFonts w:asciiTheme="minorHAnsi" w:hAnsiTheme="minorHAnsi" w:cs="Arial"/>
                <w:iCs/>
              </w:rPr>
              <w:t xml:space="preserve"> the</w:t>
            </w:r>
            <w:r w:rsidRPr="00A070BE">
              <w:rPr>
                <w:rFonts w:asciiTheme="minorHAnsi" w:hAnsiTheme="minorHAnsi" w:cs="Arial"/>
                <w:iCs/>
              </w:rPr>
              <w:t xml:space="preserve"> role of CIOs in other agencies’ governance structures.</w:t>
            </w:r>
          </w:p>
        </w:tc>
      </w:tr>
    </w:tbl>
    <w:p w:rsidR="008C4623" w:rsidRPr="00A070BE" w:rsidRDefault="008C4623">
      <w:pPr>
        <w:rPr>
          <w:rFonts w:asciiTheme="minorHAnsi" w:hAnsiTheme="minorHAnsi"/>
        </w:rPr>
      </w:pPr>
      <w:r w:rsidRPr="00A070BE">
        <w:rPr>
          <w:rFonts w:asciiTheme="minorHAnsi" w:hAnsiTheme="minorHAnsi"/>
        </w:rPr>
        <w:br w:type="page"/>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3977"/>
        <w:gridCol w:w="6079"/>
      </w:tblGrid>
      <w:tr w:rsidR="00AE545D" w:rsidRPr="00A070BE" w:rsidTr="00073F41">
        <w:trPr>
          <w:tblCellSpacing w:w="15" w:type="dxa"/>
        </w:trPr>
        <w:tc>
          <w:tcPr>
            <w:tcW w:w="3932" w:type="dxa"/>
            <w:tcBorders>
              <w:top w:val="outset" w:sz="6" w:space="0" w:color="auto"/>
              <w:left w:val="outset" w:sz="6" w:space="0" w:color="auto"/>
              <w:bottom w:val="outset" w:sz="6" w:space="0" w:color="auto"/>
              <w:right w:val="outset" w:sz="6" w:space="0" w:color="auto"/>
            </w:tcBorders>
            <w:shd w:val="clear" w:color="auto" w:fill="auto"/>
          </w:tcPr>
          <w:p w:rsidR="00AE545D" w:rsidRPr="00F347FA" w:rsidRDefault="00AE545D" w:rsidP="00DB4EDE">
            <w:pPr>
              <w:pStyle w:val="Heading1"/>
              <w:spacing w:before="0"/>
              <w:rPr>
                <w:rFonts w:asciiTheme="minorHAnsi" w:hAnsiTheme="minorHAnsi" w:cs="Arial"/>
                <w:color w:val="0F398D"/>
              </w:rPr>
            </w:pPr>
            <w:bookmarkStart w:id="12" w:name="_Toc339463312"/>
            <w:bookmarkStart w:id="13" w:name="_Toc343854800"/>
            <w:r w:rsidRPr="00F347FA">
              <w:rPr>
                <w:rFonts w:asciiTheme="minorHAnsi" w:hAnsiTheme="minorHAnsi" w:cs="Arial"/>
                <w:color w:val="0F398D"/>
              </w:rPr>
              <w:lastRenderedPageBreak/>
              <w:t>2.0</w:t>
            </w:r>
            <w:r w:rsidR="00251B63" w:rsidRPr="00F347FA">
              <w:rPr>
                <w:rFonts w:asciiTheme="minorHAnsi" w:hAnsiTheme="minorHAnsi" w:cs="Arial"/>
                <w:color w:val="0F398D"/>
              </w:rPr>
              <w:t>:</w:t>
            </w:r>
            <w:r w:rsidRPr="00F347FA">
              <w:rPr>
                <w:rFonts w:asciiTheme="minorHAnsi" w:hAnsiTheme="minorHAnsi" w:cs="Arial"/>
                <w:color w:val="0F398D"/>
              </w:rPr>
              <w:t xml:space="preserve"> Leadership</w:t>
            </w:r>
            <w:r w:rsidR="00C44E53" w:rsidRPr="00F347FA">
              <w:rPr>
                <w:rFonts w:asciiTheme="minorHAnsi" w:hAnsiTheme="minorHAnsi" w:cs="Arial"/>
                <w:color w:val="0F398D"/>
              </w:rPr>
              <w:t xml:space="preserve"> and</w:t>
            </w:r>
            <w:r w:rsidR="0086507F" w:rsidRPr="00F347FA">
              <w:rPr>
                <w:rFonts w:asciiTheme="minorHAnsi" w:hAnsiTheme="minorHAnsi" w:cs="Arial"/>
                <w:color w:val="0F398D"/>
              </w:rPr>
              <w:t xml:space="preserve"> </w:t>
            </w:r>
            <w:r w:rsidR="00AA6FCD" w:rsidRPr="00F347FA">
              <w:rPr>
                <w:rFonts w:asciiTheme="minorHAnsi" w:hAnsiTheme="minorHAnsi" w:cs="Arial"/>
                <w:color w:val="0F398D"/>
              </w:rPr>
              <w:t>Human Capital</w:t>
            </w:r>
            <w:r w:rsidR="00516676" w:rsidRPr="00F347FA">
              <w:rPr>
                <w:rFonts w:asciiTheme="minorHAnsi" w:hAnsiTheme="minorHAnsi" w:cs="Arial"/>
                <w:color w:val="0F398D"/>
              </w:rPr>
              <w:t xml:space="preserve"> </w:t>
            </w:r>
            <w:r w:rsidRPr="00F347FA">
              <w:rPr>
                <w:rFonts w:asciiTheme="minorHAnsi" w:hAnsiTheme="minorHAnsi" w:cs="Arial"/>
                <w:color w:val="0F398D"/>
              </w:rPr>
              <w:t>Manage</w:t>
            </w:r>
            <w:r w:rsidR="0015167F" w:rsidRPr="00F347FA">
              <w:rPr>
                <w:rFonts w:asciiTheme="minorHAnsi" w:hAnsiTheme="minorHAnsi" w:cs="Arial"/>
                <w:color w:val="0F398D"/>
              </w:rPr>
              <w:t>ment</w:t>
            </w:r>
            <w:bookmarkEnd w:id="12"/>
            <w:bookmarkEnd w:id="13"/>
          </w:p>
        </w:tc>
        <w:tc>
          <w:tcPr>
            <w:tcW w:w="6034"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AE545D" w:rsidP="0000060E">
            <w:pPr>
              <w:pStyle w:val="NormalWeb"/>
              <w:rPr>
                <w:rFonts w:asciiTheme="minorHAnsi" w:hAnsiTheme="minorHAnsi"/>
              </w:rPr>
            </w:pPr>
            <w:r w:rsidRPr="00A070BE">
              <w:rPr>
                <w:rFonts w:asciiTheme="minorHAnsi" w:hAnsiTheme="minorHAnsi" w:cs="Arial"/>
                <w:i/>
                <w:iCs/>
              </w:rPr>
              <w:t xml:space="preserve">General Discussion: Management concepts are important </w:t>
            </w:r>
            <w:r w:rsidRPr="00A070BE">
              <w:rPr>
                <w:rFonts w:asciiTheme="minorHAnsi" w:hAnsiTheme="minorHAnsi" w:cs="Arial"/>
                <w:i/>
                <w:iCs/>
                <w:u w:val="single"/>
              </w:rPr>
              <w:t>but</w:t>
            </w:r>
            <w:r w:rsidRPr="00A070BE">
              <w:rPr>
                <w:rFonts w:asciiTheme="minorHAnsi" w:hAnsiTheme="minorHAnsi" w:cs="Arial"/>
                <w:i/>
                <w:iCs/>
              </w:rPr>
              <w:t xml:space="preserve"> CIOs must move beyond management to leadership. Th</w:t>
            </w:r>
            <w:r w:rsidR="00516676" w:rsidRPr="00A070BE">
              <w:rPr>
                <w:rFonts w:asciiTheme="minorHAnsi" w:hAnsiTheme="minorHAnsi" w:cs="Arial"/>
                <w:i/>
                <w:iCs/>
              </w:rPr>
              <w:t xml:space="preserve">is includes oversight over the individuals within their organization, </w:t>
            </w:r>
            <w:r w:rsidR="00A27C37" w:rsidRPr="00A070BE">
              <w:rPr>
                <w:rFonts w:asciiTheme="minorHAnsi" w:hAnsiTheme="minorHAnsi" w:cs="Arial"/>
                <w:i/>
                <w:iCs/>
              </w:rPr>
              <w:t xml:space="preserve">and </w:t>
            </w:r>
            <w:r w:rsidR="00516676" w:rsidRPr="00A070BE">
              <w:rPr>
                <w:rFonts w:asciiTheme="minorHAnsi" w:hAnsiTheme="minorHAnsi" w:cs="Arial"/>
                <w:i/>
                <w:iCs/>
              </w:rPr>
              <w:t>working to attract, retain, and develop their personnel.</w:t>
            </w:r>
            <w:r w:rsidR="00D11B1C">
              <w:rPr>
                <w:rFonts w:asciiTheme="minorHAnsi" w:hAnsiTheme="minorHAnsi" w:cs="Arial"/>
                <w:i/>
                <w:iCs/>
              </w:rPr>
              <w:t xml:space="preserve"> </w:t>
            </w:r>
          </w:p>
        </w:tc>
      </w:tr>
      <w:tr w:rsidR="00AE545D" w:rsidRPr="00A070BE" w:rsidTr="00073F41">
        <w:trPr>
          <w:trHeight w:val="1755"/>
          <w:tblCellSpacing w:w="15" w:type="dxa"/>
        </w:trPr>
        <w:tc>
          <w:tcPr>
            <w:tcW w:w="3932" w:type="dxa"/>
            <w:tcBorders>
              <w:top w:val="outset" w:sz="6" w:space="0" w:color="auto"/>
              <w:left w:val="outset" w:sz="6" w:space="0" w:color="auto"/>
              <w:bottom w:val="outset" w:sz="6" w:space="0" w:color="auto"/>
              <w:right w:val="outset" w:sz="6" w:space="0" w:color="auto"/>
            </w:tcBorders>
            <w:shd w:val="clear" w:color="auto" w:fill="auto"/>
          </w:tcPr>
          <w:p w:rsidR="0072559E" w:rsidRPr="00A070BE" w:rsidRDefault="00AE545D" w:rsidP="00C943F4">
            <w:pPr>
              <w:pStyle w:val="Heading2"/>
              <w:spacing w:before="0"/>
              <w:rPr>
                <w:rFonts w:asciiTheme="minorHAnsi" w:hAnsiTheme="minorHAnsi" w:cs="Arial"/>
                <w:color w:val="auto"/>
                <w:sz w:val="24"/>
                <w:szCs w:val="24"/>
              </w:rPr>
            </w:pPr>
            <w:bookmarkStart w:id="14" w:name="_Toc343854801"/>
            <w:r w:rsidRPr="00A070BE">
              <w:rPr>
                <w:rFonts w:asciiTheme="minorHAnsi" w:hAnsiTheme="minorHAnsi" w:cs="Arial"/>
                <w:color w:val="auto"/>
                <w:sz w:val="24"/>
                <w:szCs w:val="24"/>
              </w:rPr>
              <w:t>Competency 2.1</w:t>
            </w:r>
            <w:r w:rsidR="00812AA4" w:rsidRPr="00A070BE">
              <w:rPr>
                <w:rFonts w:asciiTheme="minorHAnsi" w:hAnsiTheme="minorHAnsi" w:cs="Arial"/>
                <w:color w:val="auto"/>
                <w:sz w:val="24"/>
                <w:szCs w:val="24"/>
              </w:rPr>
              <w:t xml:space="preserve"> </w:t>
            </w:r>
            <w:r w:rsidRPr="00A070BE">
              <w:rPr>
                <w:rFonts w:asciiTheme="minorHAnsi" w:hAnsiTheme="minorHAnsi" w:cs="Arial"/>
                <w:color w:val="auto"/>
                <w:sz w:val="24"/>
                <w:szCs w:val="24"/>
              </w:rPr>
              <w:t>-</w:t>
            </w:r>
            <w:r w:rsidR="006112E5" w:rsidRPr="00A070BE">
              <w:rPr>
                <w:rFonts w:asciiTheme="minorHAnsi" w:hAnsiTheme="minorHAnsi" w:cs="Arial"/>
                <w:color w:val="auto"/>
                <w:sz w:val="24"/>
                <w:szCs w:val="24"/>
              </w:rPr>
              <w:t xml:space="preserve"> </w:t>
            </w:r>
            <w:r w:rsidR="008717A2" w:rsidRPr="00A070BE">
              <w:rPr>
                <w:rFonts w:asciiTheme="minorHAnsi" w:hAnsiTheme="minorHAnsi" w:cs="Arial"/>
                <w:color w:val="auto"/>
                <w:sz w:val="24"/>
                <w:szCs w:val="24"/>
              </w:rPr>
              <w:t>Key CIO leadership attributes</w:t>
            </w:r>
            <w:bookmarkEnd w:id="14"/>
            <w:r w:rsidR="008717A2" w:rsidRPr="00A070BE">
              <w:rPr>
                <w:rFonts w:asciiTheme="minorHAnsi" w:hAnsiTheme="minorHAnsi" w:cs="Arial"/>
                <w:color w:val="auto"/>
                <w:sz w:val="24"/>
                <w:szCs w:val="24"/>
              </w:rPr>
              <w:t xml:space="preserve"> </w:t>
            </w:r>
          </w:p>
          <w:p w:rsidR="0095054F" w:rsidRPr="00A070BE" w:rsidRDefault="0095054F" w:rsidP="0095054F">
            <w:pPr>
              <w:pStyle w:val="NormalWeb"/>
              <w:spacing w:before="0" w:beforeAutospacing="0" w:after="0" w:afterAutospacing="0"/>
              <w:rPr>
                <w:rFonts w:asciiTheme="minorHAnsi" w:hAnsiTheme="minorHAnsi"/>
              </w:rPr>
            </w:pPr>
          </w:p>
          <w:p w:rsidR="008717A2" w:rsidRPr="00A070BE" w:rsidRDefault="008717A2" w:rsidP="00AD138C">
            <w:pPr>
              <w:numPr>
                <w:ilvl w:val="0"/>
                <w:numId w:val="8"/>
              </w:numPr>
              <w:ind w:left="475"/>
              <w:rPr>
                <w:rFonts w:asciiTheme="minorHAnsi" w:hAnsiTheme="minorHAnsi" w:cs="Arial"/>
                <w:b/>
                <w:bCs/>
              </w:rPr>
            </w:pPr>
            <w:r w:rsidRPr="00A070BE">
              <w:rPr>
                <w:rFonts w:asciiTheme="minorHAnsi" w:hAnsiTheme="minorHAnsi" w:cs="Arial"/>
              </w:rPr>
              <w:t> OMB</w:t>
            </w:r>
            <w:r w:rsidRPr="00A070BE">
              <w:rPr>
                <w:rFonts w:asciiTheme="minorHAnsi" w:hAnsiTheme="minorHAnsi"/>
              </w:rPr>
              <w:t xml:space="preserve"> </w:t>
            </w:r>
            <w:r w:rsidRPr="00A070BE">
              <w:rPr>
                <w:rFonts w:asciiTheme="minorHAnsi" w:hAnsiTheme="minorHAnsi" w:cs="Arial"/>
              </w:rPr>
              <w:t>M-09-02</w:t>
            </w:r>
          </w:p>
          <w:p w:rsidR="008717A2" w:rsidRPr="00A070BE" w:rsidRDefault="008717A2" w:rsidP="00AD138C">
            <w:pPr>
              <w:numPr>
                <w:ilvl w:val="0"/>
                <w:numId w:val="8"/>
              </w:numPr>
              <w:ind w:left="475"/>
              <w:rPr>
                <w:rFonts w:asciiTheme="minorHAnsi" w:hAnsiTheme="minorHAnsi" w:cs="Arial"/>
                <w:b/>
                <w:bCs/>
              </w:rPr>
            </w:pPr>
            <w:r w:rsidRPr="00A070BE">
              <w:rPr>
                <w:rFonts w:asciiTheme="minorHAnsi" w:hAnsiTheme="minorHAnsi" w:cs="Arial"/>
              </w:rPr>
              <w:t xml:space="preserve"> OMB M-11-29</w:t>
            </w:r>
          </w:p>
          <w:p w:rsidR="008717A2" w:rsidRPr="00A070BE" w:rsidRDefault="008717A2" w:rsidP="00AD138C">
            <w:pPr>
              <w:numPr>
                <w:ilvl w:val="0"/>
                <w:numId w:val="8"/>
              </w:numPr>
              <w:ind w:left="475"/>
              <w:rPr>
                <w:rFonts w:asciiTheme="minorHAnsi" w:hAnsiTheme="minorHAnsi"/>
              </w:rPr>
            </w:pPr>
            <w:r w:rsidRPr="00A070BE">
              <w:rPr>
                <w:rFonts w:asciiTheme="minorHAnsi" w:hAnsiTheme="minorHAnsi" w:cs="Arial"/>
              </w:rPr>
              <w:t xml:space="preserve"> OPM ECQs 1-5</w:t>
            </w:r>
          </w:p>
        </w:tc>
        <w:tc>
          <w:tcPr>
            <w:tcW w:w="6034"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8717A2" w:rsidP="0000060E">
            <w:pPr>
              <w:pStyle w:val="NormalWeb"/>
              <w:rPr>
                <w:rFonts w:asciiTheme="minorHAnsi" w:hAnsiTheme="minorHAnsi"/>
              </w:rPr>
            </w:pPr>
            <w:r w:rsidRPr="00A070BE">
              <w:rPr>
                <w:rFonts w:asciiTheme="minorHAnsi" w:hAnsiTheme="minorHAnsi" w:cs="Arial"/>
              </w:rPr>
              <w:t>2.1 LO 1:</w:t>
            </w:r>
            <w:r w:rsidR="00D11B1C">
              <w:rPr>
                <w:rFonts w:asciiTheme="minorHAnsi" w:hAnsiTheme="minorHAnsi" w:cs="Arial"/>
              </w:rPr>
              <w:t xml:space="preserve"> </w:t>
            </w:r>
            <w:r w:rsidRPr="00A070BE">
              <w:rPr>
                <w:rFonts w:asciiTheme="minorHAnsi" w:hAnsiTheme="minorHAnsi" w:cs="Arial"/>
              </w:rPr>
              <w:t>Compare the various roles and skills of a CIO with the O</w:t>
            </w:r>
            <w:r w:rsidR="009A7D89" w:rsidRPr="00A070BE">
              <w:rPr>
                <w:rFonts w:asciiTheme="minorHAnsi" w:hAnsiTheme="minorHAnsi" w:cs="Arial"/>
              </w:rPr>
              <w:t>ffice of Personnel Management’s</w:t>
            </w:r>
            <w:r w:rsidRPr="00A070BE">
              <w:rPr>
                <w:rFonts w:asciiTheme="minorHAnsi" w:hAnsiTheme="minorHAnsi" w:cs="Arial"/>
              </w:rPr>
              <w:t xml:space="preserve"> listing of Executive Core Qualifications that all CIOs are expected to demonstrate.</w:t>
            </w:r>
          </w:p>
        </w:tc>
      </w:tr>
      <w:tr w:rsidR="00AE545D" w:rsidRPr="00A070BE" w:rsidTr="00073F41">
        <w:trPr>
          <w:tblCellSpacing w:w="15" w:type="dxa"/>
        </w:trPr>
        <w:tc>
          <w:tcPr>
            <w:tcW w:w="3932"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AE545D" w:rsidP="0000060E">
            <w:pPr>
              <w:ind w:left="475"/>
              <w:rPr>
                <w:rFonts w:asciiTheme="minorHAnsi" w:eastAsia="Arial Unicode MS" w:hAnsiTheme="minorHAnsi" w:cs="Arial Unicode MS"/>
              </w:rPr>
            </w:pPr>
          </w:p>
        </w:tc>
        <w:tc>
          <w:tcPr>
            <w:tcW w:w="6034"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8717A2" w:rsidP="0000060E">
            <w:pPr>
              <w:pStyle w:val="NormalWeb"/>
              <w:rPr>
                <w:rFonts w:asciiTheme="minorHAnsi" w:hAnsiTheme="minorHAnsi"/>
              </w:rPr>
            </w:pPr>
            <w:r w:rsidRPr="00A070BE">
              <w:rPr>
                <w:rFonts w:asciiTheme="minorHAnsi" w:hAnsiTheme="minorHAnsi" w:cs="Arial"/>
              </w:rPr>
              <w:t>2.1 LO 2:</w:t>
            </w:r>
            <w:r w:rsidR="00D11B1C">
              <w:rPr>
                <w:rFonts w:asciiTheme="minorHAnsi" w:hAnsiTheme="minorHAnsi" w:cs="Arial"/>
              </w:rPr>
              <w:t xml:space="preserve"> </w:t>
            </w:r>
            <w:r w:rsidRPr="00A070BE">
              <w:rPr>
                <w:rFonts w:asciiTheme="minorHAnsi" w:hAnsiTheme="minorHAnsi" w:cs="Arial"/>
              </w:rPr>
              <w:t>Discuss the importance of CIOs identifying their own interpersonal skill sets, as well as those of their staff.</w:t>
            </w:r>
          </w:p>
        </w:tc>
      </w:tr>
      <w:tr w:rsidR="00AE545D" w:rsidRPr="00A070BE" w:rsidTr="00073F41">
        <w:trPr>
          <w:tblCellSpacing w:w="15" w:type="dxa"/>
        </w:trPr>
        <w:tc>
          <w:tcPr>
            <w:tcW w:w="3932"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D11B1C" w:rsidP="0000060E">
            <w:pPr>
              <w:rPr>
                <w:rFonts w:asciiTheme="minorHAnsi" w:eastAsia="Arial Unicode MS" w:hAnsiTheme="minorHAnsi" w:cs="Arial Unicode MS"/>
              </w:rPr>
            </w:pPr>
            <w:r>
              <w:rPr>
                <w:rFonts w:asciiTheme="minorHAnsi" w:hAnsiTheme="minorHAnsi"/>
              </w:rPr>
              <w:t xml:space="preserve"> </w:t>
            </w:r>
          </w:p>
        </w:tc>
        <w:tc>
          <w:tcPr>
            <w:tcW w:w="6034"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8717A2" w:rsidP="0000060E">
            <w:pPr>
              <w:pStyle w:val="NormalWeb"/>
              <w:rPr>
                <w:rFonts w:asciiTheme="minorHAnsi" w:hAnsiTheme="minorHAnsi"/>
              </w:rPr>
            </w:pPr>
            <w:r w:rsidRPr="00A070BE">
              <w:rPr>
                <w:rFonts w:asciiTheme="minorHAnsi" w:hAnsiTheme="minorHAnsi" w:cs="Arial"/>
              </w:rPr>
              <w:t>2.1 LO 3:</w:t>
            </w:r>
            <w:r w:rsidR="00D11B1C">
              <w:rPr>
                <w:rFonts w:asciiTheme="minorHAnsi" w:hAnsiTheme="minorHAnsi" w:cs="Arial"/>
              </w:rPr>
              <w:t xml:space="preserve"> </w:t>
            </w:r>
            <w:r w:rsidRPr="00A070BE">
              <w:rPr>
                <w:rFonts w:asciiTheme="minorHAnsi" w:hAnsiTheme="minorHAnsi" w:cs="Arial"/>
              </w:rPr>
              <w:t>Compare and contrast different leadership styles and how effective they are in a CIO organization.</w:t>
            </w:r>
          </w:p>
        </w:tc>
      </w:tr>
      <w:tr w:rsidR="00AE545D" w:rsidRPr="00A070BE" w:rsidTr="00073F41">
        <w:trPr>
          <w:tblCellSpacing w:w="15" w:type="dxa"/>
        </w:trPr>
        <w:tc>
          <w:tcPr>
            <w:tcW w:w="3932"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7A12B2" w:rsidP="00AD138C">
            <w:pPr>
              <w:numPr>
                <w:ilvl w:val="0"/>
                <w:numId w:val="8"/>
              </w:numPr>
              <w:ind w:left="475"/>
              <w:rPr>
                <w:rFonts w:asciiTheme="minorHAnsi" w:eastAsia="Arial Unicode MS" w:hAnsiTheme="minorHAnsi" w:cs="Arial Unicode MS"/>
              </w:rPr>
            </w:pPr>
            <w:r w:rsidRPr="00A070BE">
              <w:rPr>
                <w:rFonts w:asciiTheme="minorHAnsi" w:hAnsiTheme="minorHAnsi" w:cs="Arial"/>
                <w:bCs/>
              </w:rPr>
              <w:t>OPM ECQ 1</w:t>
            </w:r>
          </w:p>
        </w:tc>
        <w:tc>
          <w:tcPr>
            <w:tcW w:w="6034"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AE545D" w:rsidP="0000060E">
            <w:pPr>
              <w:pStyle w:val="NormalWeb"/>
              <w:rPr>
                <w:rFonts w:asciiTheme="minorHAnsi" w:hAnsiTheme="minorHAnsi"/>
              </w:rPr>
            </w:pPr>
            <w:r w:rsidRPr="00A070BE">
              <w:rPr>
                <w:rFonts w:asciiTheme="minorHAnsi" w:hAnsiTheme="minorHAnsi" w:cs="Arial"/>
              </w:rPr>
              <w:t xml:space="preserve">2.1 LO </w:t>
            </w:r>
            <w:r w:rsidR="008717A2" w:rsidRPr="00A070BE">
              <w:rPr>
                <w:rFonts w:asciiTheme="minorHAnsi" w:hAnsiTheme="minorHAnsi" w:cs="Arial"/>
              </w:rPr>
              <w:t>4</w:t>
            </w:r>
            <w:r w:rsidRPr="00A070BE">
              <w:rPr>
                <w:rFonts w:asciiTheme="minorHAnsi" w:hAnsiTheme="minorHAnsi" w:cs="Arial"/>
              </w:rPr>
              <w:t>:</w:t>
            </w:r>
            <w:r w:rsidR="00D11B1C">
              <w:rPr>
                <w:rFonts w:asciiTheme="minorHAnsi" w:hAnsiTheme="minorHAnsi" w:cs="Arial"/>
              </w:rPr>
              <w:t xml:space="preserve"> </w:t>
            </w:r>
            <w:r w:rsidRPr="00A070BE">
              <w:rPr>
                <w:rFonts w:asciiTheme="minorHAnsi" w:hAnsiTheme="minorHAnsi" w:cs="Arial"/>
              </w:rPr>
              <w:t xml:space="preserve">Discuss the relationship between program visionary leadership and technical visionary leadership and the need for both. </w:t>
            </w:r>
          </w:p>
        </w:tc>
      </w:tr>
      <w:tr w:rsidR="00AE545D" w:rsidRPr="00A070BE" w:rsidTr="00073F41">
        <w:trPr>
          <w:tblCellSpacing w:w="15" w:type="dxa"/>
        </w:trPr>
        <w:tc>
          <w:tcPr>
            <w:tcW w:w="3932"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D11B1C" w:rsidP="0000060E">
            <w:pPr>
              <w:rPr>
                <w:rFonts w:asciiTheme="minorHAnsi" w:eastAsia="Arial Unicode MS" w:hAnsiTheme="minorHAnsi" w:cs="Arial Unicode MS"/>
              </w:rPr>
            </w:pPr>
            <w:r>
              <w:rPr>
                <w:rFonts w:asciiTheme="minorHAnsi" w:hAnsiTheme="minorHAnsi"/>
              </w:rPr>
              <w:t xml:space="preserve"> </w:t>
            </w:r>
          </w:p>
        </w:tc>
        <w:tc>
          <w:tcPr>
            <w:tcW w:w="6034" w:type="dxa"/>
            <w:tcBorders>
              <w:top w:val="outset" w:sz="6" w:space="0" w:color="auto"/>
              <w:left w:val="outset" w:sz="6" w:space="0" w:color="auto"/>
              <w:bottom w:val="outset" w:sz="6" w:space="0" w:color="auto"/>
              <w:right w:val="outset" w:sz="6" w:space="0" w:color="auto"/>
            </w:tcBorders>
            <w:shd w:val="clear" w:color="auto" w:fill="auto"/>
          </w:tcPr>
          <w:p w:rsidR="008717A2" w:rsidRPr="00A070BE" w:rsidRDefault="008717A2" w:rsidP="00220A24">
            <w:pPr>
              <w:pStyle w:val="NormalWeb"/>
              <w:rPr>
                <w:rFonts w:asciiTheme="minorHAnsi" w:hAnsiTheme="minorHAnsi"/>
              </w:rPr>
            </w:pPr>
            <w:r w:rsidRPr="00A070BE">
              <w:rPr>
                <w:rFonts w:asciiTheme="minorHAnsi" w:hAnsiTheme="minorHAnsi" w:cs="Arial"/>
              </w:rPr>
              <w:t xml:space="preserve">2.1 LO </w:t>
            </w:r>
            <w:r w:rsidR="00220A24" w:rsidRPr="00A070BE">
              <w:rPr>
                <w:rFonts w:asciiTheme="minorHAnsi" w:hAnsiTheme="minorHAnsi" w:cs="Arial"/>
              </w:rPr>
              <w:t>5</w:t>
            </w:r>
            <w:r w:rsidRPr="00A070BE">
              <w:rPr>
                <w:rFonts w:asciiTheme="minorHAnsi" w:hAnsiTheme="minorHAnsi" w:cs="Arial"/>
              </w:rPr>
              <w:t>:</w:t>
            </w:r>
            <w:r w:rsidR="00D11B1C">
              <w:rPr>
                <w:rFonts w:asciiTheme="minorHAnsi" w:hAnsiTheme="minorHAnsi" w:cs="Arial"/>
              </w:rPr>
              <w:t xml:space="preserve"> </w:t>
            </w:r>
            <w:r w:rsidRPr="00A070BE">
              <w:rPr>
                <w:rFonts w:asciiTheme="minorHAnsi" w:hAnsiTheme="minorHAnsi" w:cs="Arial"/>
              </w:rPr>
              <w:t>Define the communication process, and give examples of effective communication skills.</w:t>
            </w:r>
          </w:p>
        </w:tc>
      </w:tr>
      <w:tr w:rsidR="008717A2" w:rsidRPr="00A070BE" w:rsidTr="00073F41">
        <w:trPr>
          <w:tblCellSpacing w:w="15" w:type="dxa"/>
        </w:trPr>
        <w:tc>
          <w:tcPr>
            <w:tcW w:w="3932" w:type="dxa"/>
            <w:tcBorders>
              <w:top w:val="outset" w:sz="6" w:space="0" w:color="auto"/>
              <w:left w:val="outset" w:sz="6" w:space="0" w:color="auto"/>
              <w:bottom w:val="outset" w:sz="6" w:space="0" w:color="auto"/>
              <w:right w:val="outset" w:sz="6" w:space="0" w:color="auto"/>
            </w:tcBorders>
            <w:shd w:val="clear" w:color="auto" w:fill="auto"/>
          </w:tcPr>
          <w:p w:rsidR="008717A2" w:rsidRPr="00A070BE" w:rsidRDefault="008717A2" w:rsidP="0000060E">
            <w:pPr>
              <w:rPr>
                <w:rFonts w:asciiTheme="minorHAnsi" w:hAnsiTheme="minorHAnsi"/>
              </w:rPr>
            </w:pPr>
          </w:p>
        </w:tc>
        <w:tc>
          <w:tcPr>
            <w:tcW w:w="6034" w:type="dxa"/>
            <w:tcBorders>
              <w:top w:val="outset" w:sz="6" w:space="0" w:color="auto"/>
              <w:left w:val="outset" w:sz="6" w:space="0" w:color="auto"/>
              <w:bottom w:val="outset" w:sz="6" w:space="0" w:color="auto"/>
              <w:right w:val="outset" w:sz="6" w:space="0" w:color="auto"/>
            </w:tcBorders>
            <w:shd w:val="clear" w:color="auto" w:fill="auto"/>
          </w:tcPr>
          <w:p w:rsidR="008717A2" w:rsidRPr="00A070BE" w:rsidRDefault="008717A2" w:rsidP="00220A24">
            <w:pPr>
              <w:pStyle w:val="NormalWeb"/>
              <w:rPr>
                <w:rFonts w:asciiTheme="minorHAnsi" w:hAnsiTheme="minorHAnsi" w:cs="Arial"/>
              </w:rPr>
            </w:pPr>
            <w:r w:rsidRPr="00A070BE">
              <w:rPr>
                <w:rFonts w:asciiTheme="minorHAnsi" w:hAnsiTheme="minorHAnsi" w:cs="Arial"/>
              </w:rPr>
              <w:t xml:space="preserve">2.1 LO </w:t>
            </w:r>
            <w:r w:rsidR="00220A24" w:rsidRPr="00A070BE">
              <w:rPr>
                <w:rFonts w:asciiTheme="minorHAnsi" w:hAnsiTheme="minorHAnsi" w:cs="Arial"/>
              </w:rPr>
              <w:t>6</w:t>
            </w:r>
            <w:r w:rsidRPr="00A070BE">
              <w:rPr>
                <w:rFonts w:asciiTheme="minorHAnsi" w:hAnsiTheme="minorHAnsi" w:cs="Arial"/>
              </w:rPr>
              <w:t>:</w:t>
            </w:r>
            <w:r w:rsidR="00D11B1C">
              <w:rPr>
                <w:rFonts w:asciiTheme="minorHAnsi" w:hAnsiTheme="minorHAnsi" w:cs="Arial"/>
              </w:rPr>
              <w:t xml:space="preserve"> </w:t>
            </w:r>
            <w:r w:rsidRPr="00A070BE">
              <w:rPr>
                <w:rFonts w:asciiTheme="minorHAnsi" w:hAnsiTheme="minorHAnsi" w:cs="Arial"/>
              </w:rPr>
              <w:t>Identify and demonstrate behaviors related to effective listening and feedback.</w:t>
            </w:r>
          </w:p>
        </w:tc>
      </w:tr>
      <w:tr w:rsidR="00AE545D" w:rsidRPr="00A070BE" w:rsidTr="00073F41">
        <w:trPr>
          <w:tblCellSpacing w:w="15" w:type="dxa"/>
        </w:trPr>
        <w:tc>
          <w:tcPr>
            <w:tcW w:w="3932"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D11B1C" w:rsidP="0000060E">
            <w:pPr>
              <w:rPr>
                <w:rFonts w:asciiTheme="minorHAnsi" w:eastAsia="Arial Unicode MS" w:hAnsiTheme="minorHAnsi" w:cs="Arial Unicode MS"/>
              </w:rPr>
            </w:pPr>
            <w:r>
              <w:rPr>
                <w:rFonts w:asciiTheme="minorHAnsi" w:hAnsiTheme="minorHAnsi"/>
              </w:rPr>
              <w:t xml:space="preserve"> </w:t>
            </w:r>
          </w:p>
        </w:tc>
        <w:tc>
          <w:tcPr>
            <w:tcW w:w="6034"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AE545D" w:rsidP="00220A24">
            <w:pPr>
              <w:pStyle w:val="NormalWeb"/>
              <w:rPr>
                <w:rFonts w:asciiTheme="minorHAnsi" w:hAnsiTheme="minorHAnsi"/>
              </w:rPr>
            </w:pPr>
            <w:r w:rsidRPr="00A070BE">
              <w:rPr>
                <w:rFonts w:asciiTheme="minorHAnsi" w:hAnsiTheme="minorHAnsi" w:cs="Arial"/>
              </w:rPr>
              <w:t xml:space="preserve">2.1 LO </w:t>
            </w:r>
            <w:r w:rsidR="00220A24" w:rsidRPr="00A070BE">
              <w:rPr>
                <w:rFonts w:asciiTheme="minorHAnsi" w:hAnsiTheme="minorHAnsi" w:cs="Arial"/>
              </w:rPr>
              <w:t>7</w:t>
            </w:r>
            <w:r w:rsidR="004451C1" w:rsidRPr="00A070BE">
              <w:rPr>
                <w:rFonts w:asciiTheme="minorHAnsi" w:hAnsiTheme="minorHAnsi" w:cs="Arial"/>
              </w:rPr>
              <w:t>:</w:t>
            </w:r>
            <w:r w:rsidR="00D11B1C">
              <w:rPr>
                <w:rFonts w:asciiTheme="minorHAnsi" w:hAnsiTheme="minorHAnsi" w:cs="Arial"/>
              </w:rPr>
              <w:t xml:space="preserve"> </w:t>
            </w:r>
            <w:r w:rsidR="008717A2" w:rsidRPr="00A070BE">
              <w:rPr>
                <w:rFonts w:asciiTheme="minorHAnsi" w:hAnsiTheme="minorHAnsi" w:cs="Arial"/>
              </w:rPr>
              <w:t xml:space="preserve">Discuss </w:t>
            </w:r>
            <w:r w:rsidR="008D2942" w:rsidRPr="00A070BE">
              <w:rPr>
                <w:rFonts w:asciiTheme="minorHAnsi" w:hAnsiTheme="minorHAnsi" w:cs="Arial"/>
              </w:rPr>
              <w:t xml:space="preserve">barriers to </w:t>
            </w:r>
            <w:r w:rsidR="008717A2" w:rsidRPr="00A070BE">
              <w:rPr>
                <w:rFonts w:asciiTheme="minorHAnsi" w:hAnsiTheme="minorHAnsi" w:cs="Arial"/>
              </w:rPr>
              <w:t>communications in an interconnected world, and approaches to overcome and/or manage them.</w:t>
            </w:r>
          </w:p>
        </w:tc>
      </w:tr>
      <w:tr w:rsidR="00AE545D" w:rsidRPr="00A070BE" w:rsidTr="00073F41">
        <w:trPr>
          <w:tblCellSpacing w:w="15" w:type="dxa"/>
        </w:trPr>
        <w:tc>
          <w:tcPr>
            <w:tcW w:w="3932"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D11B1C" w:rsidP="0000060E">
            <w:pPr>
              <w:rPr>
                <w:rFonts w:asciiTheme="minorHAnsi" w:eastAsia="Arial Unicode MS" w:hAnsiTheme="minorHAnsi" w:cs="Arial Unicode MS"/>
              </w:rPr>
            </w:pPr>
            <w:r>
              <w:rPr>
                <w:rFonts w:asciiTheme="minorHAnsi" w:hAnsiTheme="minorHAnsi"/>
              </w:rPr>
              <w:t xml:space="preserve"> </w:t>
            </w:r>
          </w:p>
        </w:tc>
        <w:tc>
          <w:tcPr>
            <w:tcW w:w="6034"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4146EE" w:rsidP="00220A24">
            <w:pPr>
              <w:pStyle w:val="NormalWeb"/>
              <w:rPr>
                <w:rFonts w:asciiTheme="minorHAnsi" w:hAnsiTheme="minorHAnsi"/>
              </w:rPr>
            </w:pPr>
            <w:r w:rsidRPr="00A070BE">
              <w:rPr>
                <w:rFonts w:asciiTheme="minorHAnsi" w:hAnsiTheme="minorHAnsi" w:cs="Arial"/>
              </w:rPr>
              <w:t>2.1 LO</w:t>
            </w:r>
            <w:r w:rsidR="008717A2" w:rsidRPr="00A070BE">
              <w:rPr>
                <w:rFonts w:asciiTheme="minorHAnsi" w:hAnsiTheme="minorHAnsi" w:cs="Arial"/>
              </w:rPr>
              <w:t xml:space="preserve"> </w:t>
            </w:r>
            <w:r w:rsidR="00220A24" w:rsidRPr="00A070BE">
              <w:rPr>
                <w:rFonts w:asciiTheme="minorHAnsi" w:hAnsiTheme="minorHAnsi" w:cs="Arial"/>
              </w:rPr>
              <w:t>8</w:t>
            </w:r>
            <w:r w:rsidR="00AE545D" w:rsidRPr="00A070BE">
              <w:rPr>
                <w:rFonts w:asciiTheme="minorHAnsi" w:hAnsiTheme="minorHAnsi" w:cs="Arial"/>
              </w:rPr>
              <w:t>:</w:t>
            </w:r>
            <w:r w:rsidR="00D11B1C">
              <w:rPr>
                <w:rFonts w:asciiTheme="minorHAnsi" w:hAnsiTheme="minorHAnsi" w:cs="Arial"/>
              </w:rPr>
              <w:t xml:space="preserve"> </w:t>
            </w:r>
            <w:r w:rsidR="00AE545D" w:rsidRPr="00A070BE">
              <w:rPr>
                <w:rFonts w:asciiTheme="minorHAnsi" w:hAnsiTheme="minorHAnsi" w:cs="Arial"/>
              </w:rPr>
              <w:t>Describe the range</w:t>
            </w:r>
            <w:r w:rsidRPr="00A070BE">
              <w:rPr>
                <w:rFonts w:asciiTheme="minorHAnsi" w:hAnsiTheme="minorHAnsi" w:cs="Arial"/>
              </w:rPr>
              <w:t xml:space="preserve"> </w:t>
            </w:r>
            <w:r w:rsidR="00AE545D" w:rsidRPr="00A070BE">
              <w:rPr>
                <w:rFonts w:asciiTheme="minorHAnsi" w:hAnsiTheme="minorHAnsi" w:cs="Arial"/>
              </w:rPr>
              <w:t>and effect</w:t>
            </w:r>
            <w:r w:rsidRPr="00A070BE">
              <w:rPr>
                <w:rFonts w:asciiTheme="minorHAnsi" w:hAnsiTheme="minorHAnsi" w:cs="Arial"/>
              </w:rPr>
              <w:t xml:space="preserve"> </w:t>
            </w:r>
            <w:r w:rsidR="00AE545D" w:rsidRPr="00A070BE">
              <w:rPr>
                <w:rFonts w:asciiTheme="minorHAnsi" w:hAnsiTheme="minorHAnsi" w:cs="Arial"/>
              </w:rPr>
              <w:t xml:space="preserve">of interpersonal communications (including media) in individual, small group, and organizational communication. </w:t>
            </w:r>
          </w:p>
        </w:tc>
      </w:tr>
      <w:tr w:rsidR="00AE545D" w:rsidRPr="00A070BE" w:rsidTr="00073F41">
        <w:trPr>
          <w:tblCellSpacing w:w="15" w:type="dxa"/>
        </w:trPr>
        <w:tc>
          <w:tcPr>
            <w:tcW w:w="3932"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D11B1C" w:rsidP="0000060E">
            <w:pPr>
              <w:rPr>
                <w:rFonts w:asciiTheme="minorHAnsi" w:eastAsia="Arial Unicode MS" w:hAnsiTheme="minorHAnsi" w:cs="Arial Unicode MS"/>
              </w:rPr>
            </w:pPr>
            <w:r>
              <w:rPr>
                <w:rFonts w:asciiTheme="minorHAnsi" w:hAnsiTheme="minorHAnsi"/>
              </w:rPr>
              <w:t xml:space="preserve"> </w:t>
            </w:r>
          </w:p>
        </w:tc>
        <w:tc>
          <w:tcPr>
            <w:tcW w:w="6034"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4146EE" w:rsidP="00220A24">
            <w:pPr>
              <w:pStyle w:val="NormalWeb"/>
              <w:rPr>
                <w:rFonts w:asciiTheme="minorHAnsi" w:hAnsiTheme="minorHAnsi"/>
              </w:rPr>
            </w:pPr>
            <w:r w:rsidRPr="00A070BE">
              <w:rPr>
                <w:rFonts w:asciiTheme="minorHAnsi" w:hAnsiTheme="minorHAnsi" w:cs="Arial"/>
              </w:rPr>
              <w:t xml:space="preserve">2.1 LO </w:t>
            </w:r>
            <w:r w:rsidR="00220A24" w:rsidRPr="00A070BE">
              <w:rPr>
                <w:rFonts w:asciiTheme="minorHAnsi" w:hAnsiTheme="minorHAnsi" w:cs="Arial"/>
              </w:rPr>
              <w:t>9</w:t>
            </w:r>
            <w:r w:rsidR="00AE545D" w:rsidRPr="00A070BE">
              <w:rPr>
                <w:rFonts w:asciiTheme="minorHAnsi" w:hAnsiTheme="minorHAnsi" w:cs="Arial"/>
              </w:rPr>
              <w:t>:</w:t>
            </w:r>
            <w:r w:rsidR="00D11B1C">
              <w:rPr>
                <w:rFonts w:asciiTheme="minorHAnsi" w:hAnsiTheme="minorHAnsi" w:cs="Arial"/>
              </w:rPr>
              <w:t xml:space="preserve"> </w:t>
            </w:r>
            <w:r w:rsidR="00AE545D" w:rsidRPr="00A070BE">
              <w:rPr>
                <w:rFonts w:asciiTheme="minorHAnsi" w:hAnsiTheme="minorHAnsi" w:cs="Arial"/>
              </w:rPr>
              <w:t xml:space="preserve">Discuss and demonstrate the application of the principles of individual behavior and group behavior in organizations. </w:t>
            </w:r>
          </w:p>
        </w:tc>
      </w:tr>
      <w:tr w:rsidR="00AE545D" w:rsidRPr="00A070BE" w:rsidTr="00073F41">
        <w:trPr>
          <w:tblCellSpacing w:w="15" w:type="dxa"/>
        </w:trPr>
        <w:tc>
          <w:tcPr>
            <w:tcW w:w="3932"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D11B1C" w:rsidP="0000060E">
            <w:pPr>
              <w:rPr>
                <w:rFonts w:asciiTheme="minorHAnsi" w:eastAsia="Arial Unicode MS" w:hAnsiTheme="minorHAnsi" w:cs="Arial Unicode MS"/>
              </w:rPr>
            </w:pPr>
            <w:r>
              <w:rPr>
                <w:rFonts w:asciiTheme="minorHAnsi" w:hAnsiTheme="minorHAnsi"/>
              </w:rPr>
              <w:t xml:space="preserve"> </w:t>
            </w:r>
          </w:p>
        </w:tc>
        <w:tc>
          <w:tcPr>
            <w:tcW w:w="6034" w:type="dxa"/>
            <w:tcBorders>
              <w:top w:val="outset" w:sz="6" w:space="0" w:color="auto"/>
              <w:left w:val="outset" w:sz="6" w:space="0" w:color="auto"/>
              <w:bottom w:val="outset" w:sz="6" w:space="0" w:color="auto"/>
              <w:right w:val="outset" w:sz="6" w:space="0" w:color="auto"/>
            </w:tcBorders>
            <w:shd w:val="clear" w:color="auto" w:fill="auto"/>
          </w:tcPr>
          <w:p w:rsidR="0048759D" w:rsidRPr="00A070BE" w:rsidRDefault="004146EE" w:rsidP="00220A24">
            <w:pPr>
              <w:pStyle w:val="NormalWeb"/>
              <w:rPr>
                <w:rFonts w:asciiTheme="minorHAnsi" w:hAnsiTheme="minorHAnsi"/>
              </w:rPr>
            </w:pPr>
            <w:r w:rsidRPr="00A070BE">
              <w:rPr>
                <w:rFonts w:asciiTheme="minorHAnsi" w:hAnsiTheme="minorHAnsi" w:cs="Arial"/>
              </w:rPr>
              <w:t>2.1 LO 1</w:t>
            </w:r>
            <w:r w:rsidR="00220A24" w:rsidRPr="00A070BE">
              <w:rPr>
                <w:rFonts w:asciiTheme="minorHAnsi" w:hAnsiTheme="minorHAnsi" w:cs="Arial"/>
              </w:rPr>
              <w:t>0</w:t>
            </w:r>
            <w:r w:rsidR="00AE545D" w:rsidRPr="00A070BE">
              <w:rPr>
                <w:rFonts w:asciiTheme="minorHAnsi" w:hAnsiTheme="minorHAnsi" w:cs="Arial"/>
              </w:rPr>
              <w:t>:</w:t>
            </w:r>
            <w:r w:rsidR="00D11B1C">
              <w:rPr>
                <w:rFonts w:asciiTheme="minorHAnsi" w:hAnsiTheme="minorHAnsi" w:cs="Arial"/>
              </w:rPr>
              <w:t xml:space="preserve"> </w:t>
            </w:r>
            <w:r w:rsidR="0048759D" w:rsidRPr="00A070BE">
              <w:rPr>
                <w:rFonts w:asciiTheme="minorHAnsi" w:hAnsiTheme="minorHAnsi" w:cs="Arial"/>
              </w:rPr>
              <w:t>Evaluate both need-based theories of motivation and process-based theories. Illustrate how to apply these theories in the workplace.</w:t>
            </w:r>
          </w:p>
        </w:tc>
      </w:tr>
      <w:tr w:rsidR="00AE545D" w:rsidRPr="00A070BE" w:rsidTr="00073F41">
        <w:trPr>
          <w:tblCellSpacing w:w="15" w:type="dxa"/>
        </w:trPr>
        <w:tc>
          <w:tcPr>
            <w:tcW w:w="3932"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AE545D" w:rsidP="0000060E">
            <w:pPr>
              <w:rPr>
                <w:rFonts w:asciiTheme="minorHAnsi" w:eastAsia="Arial Unicode MS" w:hAnsiTheme="minorHAnsi" w:cs="Arial Unicode MS"/>
              </w:rPr>
            </w:pPr>
          </w:p>
        </w:tc>
        <w:tc>
          <w:tcPr>
            <w:tcW w:w="6034"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4146EE" w:rsidP="00220A24">
            <w:pPr>
              <w:pStyle w:val="NormalWeb"/>
              <w:rPr>
                <w:rFonts w:asciiTheme="minorHAnsi" w:hAnsiTheme="minorHAnsi"/>
              </w:rPr>
            </w:pPr>
            <w:r w:rsidRPr="00A070BE">
              <w:rPr>
                <w:rFonts w:asciiTheme="minorHAnsi" w:hAnsiTheme="minorHAnsi" w:cs="Arial"/>
              </w:rPr>
              <w:t>2.1 LO 1</w:t>
            </w:r>
            <w:r w:rsidR="00220A24" w:rsidRPr="00A070BE">
              <w:rPr>
                <w:rFonts w:asciiTheme="minorHAnsi" w:hAnsiTheme="minorHAnsi" w:cs="Arial"/>
              </w:rPr>
              <w:t>1</w:t>
            </w:r>
            <w:r w:rsidR="00AE545D" w:rsidRPr="00A070BE">
              <w:rPr>
                <w:rFonts w:asciiTheme="minorHAnsi" w:hAnsiTheme="minorHAnsi" w:cs="Arial"/>
              </w:rPr>
              <w:t>:</w:t>
            </w:r>
            <w:r w:rsidR="00D11B1C">
              <w:rPr>
                <w:rFonts w:asciiTheme="minorHAnsi" w:hAnsiTheme="minorHAnsi" w:cs="Arial"/>
              </w:rPr>
              <w:t xml:space="preserve"> </w:t>
            </w:r>
            <w:r w:rsidR="00AE545D" w:rsidRPr="00A070BE">
              <w:rPr>
                <w:rFonts w:asciiTheme="minorHAnsi" w:hAnsiTheme="minorHAnsi" w:cs="Arial"/>
              </w:rPr>
              <w:t xml:space="preserve">Discuss the advantages and limitations of different decision-making approaches, and identify methods of effective decision-making that support the specific agency mission of the CIO. </w:t>
            </w:r>
            <w:r w:rsidR="0048759D" w:rsidRPr="00A070BE">
              <w:rPr>
                <w:rFonts w:asciiTheme="minorHAnsi" w:hAnsiTheme="minorHAnsi" w:cs="Arial"/>
              </w:rPr>
              <w:t>(See also 1.3 LO 3</w:t>
            </w:r>
            <w:r w:rsidR="008D2942" w:rsidRPr="00A070BE">
              <w:rPr>
                <w:rFonts w:asciiTheme="minorHAnsi" w:hAnsiTheme="minorHAnsi" w:cs="Arial"/>
              </w:rPr>
              <w:t>.</w:t>
            </w:r>
            <w:r w:rsidR="0048759D" w:rsidRPr="00A070BE">
              <w:rPr>
                <w:rFonts w:asciiTheme="minorHAnsi" w:hAnsiTheme="minorHAnsi" w:cs="Arial"/>
              </w:rPr>
              <w:t>)</w:t>
            </w:r>
          </w:p>
        </w:tc>
      </w:tr>
      <w:tr w:rsidR="00AE545D" w:rsidRPr="00A070BE" w:rsidTr="00073F41">
        <w:trPr>
          <w:tblCellSpacing w:w="15" w:type="dxa"/>
        </w:trPr>
        <w:tc>
          <w:tcPr>
            <w:tcW w:w="3932" w:type="dxa"/>
            <w:tcBorders>
              <w:top w:val="outset" w:sz="6" w:space="0" w:color="auto"/>
              <w:left w:val="outset" w:sz="6" w:space="0" w:color="auto"/>
              <w:bottom w:val="outset" w:sz="6" w:space="0" w:color="auto"/>
              <w:right w:val="outset" w:sz="6" w:space="0" w:color="auto"/>
            </w:tcBorders>
            <w:shd w:val="clear" w:color="auto" w:fill="auto"/>
          </w:tcPr>
          <w:p w:rsidR="00E46133" w:rsidRPr="00A070BE" w:rsidRDefault="00AE545D" w:rsidP="00AD138C">
            <w:pPr>
              <w:numPr>
                <w:ilvl w:val="0"/>
                <w:numId w:val="8"/>
              </w:numPr>
              <w:ind w:left="475"/>
              <w:rPr>
                <w:rFonts w:asciiTheme="minorHAnsi" w:hAnsiTheme="minorHAnsi" w:cs="Arial"/>
              </w:rPr>
            </w:pPr>
            <w:r w:rsidRPr="00A070BE">
              <w:rPr>
                <w:rFonts w:asciiTheme="minorHAnsi" w:hAnsiTheme="minorHAnsi"/>
              </w:rPr>
              <w:t> </w:t>
            </w:r>
            <w:r w:rsidR="00E46133" w:rsidRPr="00A070BE">
              <w:rPr>
                <w:rFonts w:asciiTheme="minorHAnsi" w:hAnsiTheme="minorHAnsi" w:cs="Arial"/>
                <w:bCs/>
              </w:rPr>
              <w:t>OPM ECQ 2</w:t>
            </w:r>
          </w:p>
          <w:p w:rsidR="00AE545D" w:rsidRPr="00A070BE" w:rsidRDefault="00AE545D" w:rsidP="0000060E">
            <w:pPr>
              <w:rPr>
                <w:rFonts w:asciiTheme="minorHAnsi" w:eastAsia="Arial Unicode MS" w:hAnsiTheme="minorHAnsi" w:cs="Arial Unicode MS"/>
              </w:rPr>
            </w:pPr>
          </w:p>
        </w:tc>
        <w:tc>
          <w:tcPr>
            <w:tcW w:w="6034"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AE545D" w:rsidP="00220A24">
            <w:pPr>
              <w:pStyle w:val="NormalWeb"/>
              <w:rPr>
                <w:rFonts w:asciiTheme="minorHAnsi" w:hAnsiTheme="minorHAnsi"/>
              </w:rPr>
            </w:pPr>
            <w:r w:rsidRPr="00A070BE">
              <w:rPr>
                <w:rFonts w:asciiTheme="minorHAnsi" w:hAnsiTheme="minorHAnsi" w:cs="Arial"/>
              </w:rPr>
              <w:t>2.1 LO 1</w:t>
            </w:r>
            <w:r w:rsidR="00220A24" w:rsidRPr="00A070BE">
              <w:rPr>
                <w:rFonts w:asciiTheme="minorHAnsi" w:hAnsiTheme="minorHAnsi" w:cs="Arial"/>
              </w:rPr>
              <w:t>2</w:t>
            </w:r>
            <w:r w:rsidRPr="00A070BE">
              <w:rPr>
                <w:rFonts w:asciiTheme="minorHAnsi" w:hAnsiTheme="minorHAnsi" w:cs="Arial"/>
              </w:rPr>
              <w:t>:</w:t>
            </w:r>
            <w:r w:rsidR="00D11B1C">
              <w:rPr>
                <w:rFonts w:asciiTheme="minorHAnsi" w:hAnsiTheme="minorHAnsi" w:cs="Arial"/>
              </w:rPr>
              <w:t xml:space="preserve"> </w:t>
            </w:r>
            <w:r w:rsidR="008C7862" w:rsidRPr="00A070BE">
              <w:rPr>
                <w:rFonts w:asciiTheme="minorHAnsi" w:hAnsiTheme="minorHAnsi" w:cs="Arial"/>
              </w:rPr>
              <w:t xml:space="preserve">Describe </w:t>
            </w:r>
            <w:r w:rsidRPr="00A070BE">
              <w:rPr>
                <w:rFonts w:asciiTheme="minorHAnsi" w:hAnsiTheme="minorHAnsi" w:cs="Arial"/>
              </w:rPr>
              <w:t xml:space="preserve">the role of conflict in an organization and demonstrate effective conflict management skills. </w:t>
            </w:r>
          </w:p>
        </w:tc>
      </w:tr>
      <w:tr w:rsidR="00AE545D" w:rsidRPr="00A070BE" w:rsidTr="00073F41">
        <w:trPr>
          <w:tblCellSpacing w:w="15" w:type="dxa"/>
        </w:trPr>
        <w:tc>
          <w:tcPr>
            <w:tcW w:w="3932"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AE545D" w:rsidP="00AD138C">
            <w:pPr>
              <w:numPr>
                <w:ilvl w:val="0"/>
                <w:numId w:val="8"/>
              </w:numPr>
              <w:ind w:left="475"/>
              <w:rPr>
                <w:rFonts w:asciiTheme="minorHAnsi" w:eastAsia="Arial Unicode MS" w:hAnsiTheme="minorHAnsi" w:cs="Arial Unicode MS"/>
              </w:rPr>
            </w:pPr>
            <w:r w:rsidRPr="00A070BE">
              <w:rPr>
                <w:rFonts w:asciiTheme="minorHAnsi" w:hAnsiTheme="minorHAnsi"/>
              </w:rPr>
              <w:t> </w:t>
            </w:r>
            <w:r w:rsidR="00E46133" w:rsidRPr="00A070BE">
              <w:rPr>
                <w:rFonts w:asciiTheme="minorHAnsi" w:hAnsiTheme="minorHAnsi" w:cs="Arial"/>
                <w:bCs/>
              </w:rPr>
              <w:t>OPM ECQ 3</w:t>
            </w:r>
          </w:p>
        </w:tc>
        <w:tc>
          <w:tcPr>
            <w:tcW w:w="6034"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AE545D" w:rsidP="00220A24">
            <w:pPr>
              <w:pStyle w:val="NormalWeb"/>
              <w:rPr>
                <w:rFonts w:asciiTheme="minorHAnsi" w:hAnsiTheme="minorHAnsi"/>
              </w:rPr>
            </w:pPr>
            <w:r w:rsidRPr="00A070BE">
              <w:rPr>
                <w:rFonts w:asciiTheme="minorHAnsi" w:hAnsiTheme="minorHAnsi" w:cs="Arial"/>
              </w:rPr>
              <w:t xml:space="preserve">2.1 LO </w:t>
            </w:r>
            <w:r w:rsidR="004451C1" w:rsidRPr="00A070BE">
              <w:rPr>
                <w:rFonts w:asciiTheme="minorHAnsi" w:hAnsiTheme="minorHAnsi" w:cs="Arial"/>
              </w:rPr>
              <w:t>1</w:t>
            </w:r>
            <w:r w:rsidR="00220A24" w:rsidRPr="00A070BE">
              <w:rPr>
                <w:rFonts w:asciiTheme="minorHAnsi" w:hAnsiTheme="minorHAnsi" w:cs="Arial"/>
              </w:rPr>
              <w:t>3</w:t>
            </w:r>
            <w:r w:rsidRPr="00A070BE">
              <w:rPr>
                <w:rFonts w:asciiTheme="minorHAnsi" w:hAnsiTheme="minorHAnsi" w:cs="Arial"/>
              </w:rPr>
              <w:t>:</w:t>
            </w:r>
            <w:r w:rsidR="00D11B1C">
              <w:rPr>
                <w:rFonts w:asciiTheme="minorHAnsi" w:hAnsiTheme="minorHAnsi" w:cs="Arial"/>
              </w:rPr>
              <w:t xml:space="preserve"> </w:t>
            </w:r>
            <w:r w:rsidRPr="00A070BE">
              <w:rPr>
                <w:rFonts w:asciiTheme="minorHAnsi" w:hAnsiTheme="minorHAnsi" w:cs="Arial"/>
              </w:rPr>
              <w:t>Design approaches to champion initiatives.</w:t>
            </w:r>
          </w:p>
        </w:tc>
      </w:tr>
      <w:tr w:rsidR="00AE545D" w:rsidRPr="00A070BE" w:rsidTr="00073F41">
        <w:trPr>
          <w:tblCellSpacing w:w="15" w:type="dxa"/>
        </w:trPr>
        <w:tc>
          <w:tcPr>
            <w:tcW w:w="3932"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AE545D" w:rsidP="00ED6A3E">
            <w:pPr>
              <w:pStyle w:val="Heading2"/>
              <w:spacing w:before="0"/>
              <w:rPr>
                <w:rFonts w:asciiTheme="minorHAnsi" w:hAnsiTheme="minorHAnsi" w:cs="Arial"/>
                <w:color w:val="auto"/>
                <w:sz w:val="24"/>
                <w:szCs w:val="24"/>
              </w:rPr>
            </w:pPr>
            <w:bookmarkStart w:id="15" w:name="_Toc343854802"/>
            <w:r w:rsidRPr="00A070BE">
              <w:rPr>
                <w:rFonts w:asciiTheme="minorHAnsi" w:hAnsiTheme="minorHAnsi" w:cs="Arial"/>
                <w:color w:val="auto"/>
                <w:sz w:val="24"/>
                <w:szCs w:val="24"/>
              </w:rPr>
              <w:lastRenderedPageBreak/>
              <w:t>Competency 2.2</w:t>
            </w:r>
            <w:r w:rsidR="00812AA4" w:rsidRPr="00A070BE">
              <w:rPr>
                <w:rFonts w:asciiTheme="minorHAnsi" w:hAnsiTheme="minorHAnsi" w:cs="Arial"/>
                <w:color w:val="auto"/>
                <w:sz w:val="24"/>
                <w:szCs w:val="24"/>
              </w:rPr>
              <w:t xml:space="preserve"> </w:t>
            </w:r>
            <w:r w:rsidRPr="00A070BE">
              <w:rPr>
                <w:rFonts w:asciiTheme="minorHAnsi" w:hAnsiTheme="minorHAnsi" w:cs="Arial"/>
                <w:color w:val="auto"/>
                <w:sz w:val="24"/>
                <w:szCs w:val="24"/>
              </w:rPr>
              <w:t>-</w:t>
            </w:r>
            <w:r w:rsidR="006112E5" w:rsidRPr="00A070BE">
              <w:rPr>
                <w:rFonts w:asciiTheme="minorHAnsi" w:hAnsiTheme="minorHAnsi" w:cs="Arial"/>
                <w:color w:val="auto"/>
                <w:sz w:val="24"/>
                <w:szCs w:val="24"/>
              </w:rPr>
              <w:t xml:space="preserve"> </w:t>
            </w:r>
            <w:r w:rsidR="0086507F" w:rsidRPr="00A070BE">
              <w:rPr>
                <w:rFonts w:asciiTheme="minorHAnsi" w:hAnsiTheme="minorHAnsi" w:cs="Arial"/>
                <w:color w:val="auto"/>
                <w:sz w:val="24"/>
                <w:szCs w:val="24"/>
              </w:rPr>
              <w:t>Professional development and career planning</w:t>
            </w:r>
            <w:bookmarkEnd w:id="15"/>
            <w:r w:rsidR="0086507F" w:rsidRPr="00A070BE">
              <w:rPr>
                <w:rFonts w:asciiTheme="minorHAnsi" w:hAnsiTheme="minorHAnsi" w:cs="Arial"/>
                <w:color w:val="auto"/>
                <w:sz w:val="24"/>
                <w:szCs w:val="24"/>
              </w:rPr>
              <w:t xml:space="preserve"> </w:t>
            </w:r>
          </w:p>
          <w:p w:rsidR="0095054F" w:rsidRPr="00A070BE" w:rsidRDefault="0095054F" w:rsidP="0095054F">
            <w:pPr>
              <w:pStyle w:val="NormalWeb"/>
              <w:spacing w:before="0" w:beforeAutospacing="0" w:after="0" w:afterAutospacing="0"/>
              <w:rPr>
                <w:rFonts w:asciiTheme="minorHAnsi" w:hAnsiTheme="minorHAnsi" w:cs="Arial"/>
                <w:b/>
                <w:bCs/>
              </w:rPr>
            </w:pPr>
          </w:p>
          <w:p w:rsidR="0048759D" w:rsidRPr="00A070BE" w:rsidRDefault="0048759D" w:rsidP="00AD138C">
            <w:pPr>
              <w:numPr>
                <w:ilvl w:val="0"/>
                <w:numId w:val="8"/>
              </w:numPr>
              <w:ind w:left="475"/>
              <w:rPr>
                <w:rFonts w:asciiTheme="minorHAnsi" w:hAnsiTheme="minorHAnsi" w:cs="Arial"/>
              </w:rPr>
            </w:pPr>
            <w:r w:rsidRPr="00A070BE">
              <w:rPr>
                <w:rFonts w:asciiTheme="minorHAnsi" w:hAnsiTheme="minorHAnsi" w:cs="Arial"/>
                <w:bCs/>
              </w:rPr>
              <w:t>40 U.S.C. 11315</w:t>
            </w:r>
          </w:p>
          <w:p w:rsidR="0048759D" w:rsidRPr="00A070BE" w:rsidRDefault="0048759D" w:rsidP="00AD138C">
            <w:pPr>
              <w:numPr>
                <w:ilvl w:val="0"/>
                <w:numId w:val="8"/>
              </w:numPr>
              <w:ind w:left="475"/>
              <w:rPr>
                <w:rFonts w:asciiTheme="minorHAnsi" w:hAnsiTheme="minorHAnsi" w:cs="Arial"/>
              </w:rPr>
            </w:pPr>
            <w:r w:rsidRPr="00A070BE">
              <w:rPr>
                <w:rFonts w:asciiTheme="minorHAnsi" w:hAnsiTheme="minorHAnsi" w:cs="Arial"/>
                <w:bCs/>
              </w:rPr>
              <w:t>44 U.S.C. 3506</w:t>
            </w:r>
          </w:p>
          <w:p w:rsidR="0048759D" w:rsidRPr="00A070BE" w:rsidRDefault="0048759D" w:rsidP="00AD138C">
            <w:pPr>
              <w:numPr>
                <w:ilvl w:val="0"/>
                <w:numId w:val="8"/>
              </w:numPr>
              <w:ind w:left="475"/>
              <w:rPr>
                <w:rFonts w:asciiTheme="minorHAnsi" w:hAnsiTheme="minorHAnsi" w:cs="Arial"/>
              </w:rPr>
            </w:pPr>
            <w:r w:rsidRPr="00A070BE">
              <w:rPr>
                <w:rFonts w:asciiTheme="minorHAnsi" w:hAnsiTheme="minorHAnsi" w:cs="Arial"/>
                <w:bCs/>
              </w:rPr>
              <w:t xml:space="preserve">OMB </w:t>
            </w:r>
            <w:r w:rsidR="00AA6FCD" w:rsidRPr="00A070BE">
              <w:rPr>
                <w:rFonts w:asciiTheme="minorHAnsi" w:hAnsiTheme="minorHAnsi" w:cs="Arial"/>
                <w:bCs/>
              </w:rPr>
              <w:t xml:space="preserve">Circular </w:t>
            </w:r>
            <w:r w:rsidRPr="00A070BE">
              <w:rPr>
                <w:rFonts w:asciiTheme="minorHAnsi" w:hAnsiTheme="minorHAnsi" w:cs="Arial"/>
                <w:bCs/>
              </w:rPr>
              <w:t xml:space="preserve">A-130 </w:t>
            </w:r>
          </w:p>
          <w:p w:rsidR="0048759D" w:rsidRPr="00A070BE" w:rsidRDefault="0048759D" w:rsidP="00AD138C">
            <w:pPr>
              <w:numPr>
                <w:ilvl w:val="0"/>
                <w:numId w:val="8"/>
              </w:numPr>
              <w:ind w:left="475"/>
              <w:rPr>
                <w:rFonts w:asciiTheme="minorHAnsi" w:hAnsiTheme="minorHAnsi"/>
              </w:rPr>
            </w:pPr>
            <w:r w:rsidRPr="00A070BE">
              <w:rPr>
                <w:rFonts w:asciiTheme="minorHAnsi" w:hAnsiTheme="minorHAnsi" w:cs="Arial"/>
                <w:bCs/>
              </w:rPr>
              <w:t>OPM ECQ 2</w:t>
            </w:r>
          </w:p>
        </w:tc>
        <w:tc>
          <w:tcPr>
            <w:tcW w:w="6034"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48759D" w:rsidP="0000060E">
            <w:pPr>
              <w:pStyle w:val="NormalWeb"/>
              <w:rPr>
                <w:rFonts w:asciiTheme="minorHAnsi" w:hAnsiTheme="minorHAnsi"/>
              </w:rPr>
            </w:pPr>
            <w:r w:rsidRPr="00A070BE">
              <w:rPr>
                <w:rFonts w:asciiTheme="minorHAnsi" w:hAnsiTheme="minorHAnsi" w:cs="Arial"/>
              </w:rPr>
              <w:t>2.2 LO 1:</w:t>
            </w:r>
            <w:r w:rsidR="00D11B1C">
              <w:rPr>
                <w:rFonts w:asciiTheme="minorHAnsi" w:hAnsiTheme="minorHAnsi" w:cs="Arial"/>
              </w:rPr>
              <w:t xml:space="preserve"> </w:t>
            </w:r>
            <w:r w:rsidRPr="00A070BE">
              <w:rPr>
                <w:rFonts w:asciiTheme="minorHAnsi" w:hAnsiTheme="minorHAnsi" w:cs="Arial"/>
              </w:rPr>
              <w:t>Discuss the role of the CIO in creating and maintaining a supportive infrastructure for staff personal and professional development.</w:t>
            </w:r>
            <w:r w:rsidR="00D11B1C">
              <w:rPr>
                <w:rFonts w:asciiTheme="minorHAnsi" w:hAnsiTheme="minorHAnsi" w:cs="Arial"/>
              </w:rPr>
              <w:t xml:space="preserve"> </w:t>
            </w:r>
            <w:r w:rsidRPr="00A070BE">
              <w:rPr>
                <w:rFonts w:asciiTheme="minorHAnsi" w:hAnsiTheme="minorHAnsi" w:cs="Arial"/>
              </w:rPr>
              <w:t>Include in the discussion the responsibilities of managers and supervisors.</w:t>
            </w:r>
            <w:r w:rsidR="00D11B1C">
              <w:rPr>
                <w:rFonts w:asciiTheme="minorHAnsi" w:hAnsiTheme="minorHAnsi" w:cs="Arial"/>
              </w:rPr>
              <w:t xml:space="preserve"> </w:t>
            </w:r>
          </w:p>
        </w:tc>
      </w:tr>
      <w:tr w:rsidR="00AE545D" w:rsidRPr="00A070BE" w:rsidTr="00073F41">
        <w:trPr>
          <w:tblCellSpacing w:w="15" w:type="dxa"/>
        </w:trPr>
        <w:tc>
          <w:tcPr>
            <w:tcW w:w="3932" w:type="dxa"/>
            <w:tcBorders>
              <w:top w:val="outset" w:sz="6" w:space="0" w:color="auto"/>
              <w:left w:val="outset" w:sz="6" w:space="0" w:color="auto"/>
              <w:bottom w:val="outset" w:sz="6" w:space="0" w:color="auto"/>
              <w:right w:val="outset" w:sz="6" w:space="0" w:color="auto"/>
            </w:tcBorders>
            <w:shd w:val="clear" w:color="auto" w:fill="auto"/>
          </w:tcPr>
          <w:p w:rsidR="00047F63" w:rsidRPr="00A070BE" w:rsidRDefault="00AE545D" w:rsidP="00AD138C">
            <w:pPr>
              <w:numPr>
                <w:ilvl w:val="0"/>
                <w:numId w:val="8"/>
              </w:numPr>
              <w:ind w:left="475"/>
              <w:rPr>
                <w:rFonts w:asciiTheme="minorHAnsi" w:hAnsiTheme="minorHAnsi" w:cs="Arial"/>
              </w:rPr>
            </w:pPr>
            <w:r w:rsidRPr="00A070BE">
              <w:rPr>
                <w:rFonts w:asciiTheme="minorHAnsi" w:hAnsiTheme="minorHAnsi"/>
              </w:rPr>
              <w:t> </w:t>
            </w:r>
            <w:r w:rsidR="00047F63" w:rsidRPr="00A070BE">
              <w:rPr>
                <w:rFonts w:asciiTheme="minorHAnsi" w:hAnsiTheme="minorHAnsi" w:cs="Arial"/>
                <w:bCs/>
              </w:rPr>
              <w:t xml:space="preserve">OPM ECQ </w:t>
            </w:r>
            <w:r w:rsidR="00AA6FCD" w:rsidRPr="00A070BE">
              <w:rPr>
                <w:rFonts w:asciiTheme="minorHAnsi" w:hAnsiTheme="minorHAnsi" w:cs="Arial"/>
                <w:bCs/>
              </w:rPr>
              <w:t>2</w:t>
            </w:r>
          </w:p>
          <w:p w:rsidR="00AE545D" w:rsidRPr="00A070BE" w:rsidRDefault="00AE545D" w:rsidP="0000060E">
            <w:pPr>
              <w:rPr>
                <w:rFonts w:asciiTheme="minorHAnsi" w:eastAsia="Arial Unicode MS" w:hAnsiTheme="minorHAnsi" w:cs="Arial Unicode MS"/>
              </w:rPr>
            </w:pPr>
          </w:p>
        </w:tc>
        <w:tc>
          <w:tcPr>
            <w:tcW w:w="6034"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AE545D" w:rsidP="0000060E">
            <w:pPr>
              <w:pStyle w:val="NormalWeb"/>
              <w:rPr>
                <w:rFonts w:asciiTheme="minorHAnsi" w:hAnsiTheme="minorHAnsi"/>
              </w:rPr>
            </w:pPr>
            <w:r w:rsidRPr="00A070BE">
              <w:rPr>
                <w:rFonts w:asciiTheme="minorHAnsi" w:hAnsiTheme="minorHAnsi" w:cs="Arial"/>
              </w:rPr>
              <w:t>2.2 LO</w:t>
            </w:r>
            <w:r w:rsidR="00E70D25" w:rsidRPr="00A070BE">
              <w:rPr>
                <w:rFonts w:asciiTheme="minorHAnsi" w:hAnsiTheme="minorHAnsi" w:cs="Arial"/>
              </w:rPr>
              <w:t xml:space="preserve"> </w:t>
            </w:r>
            <w:r w:rsidR="0048759D" w:rsidRPr="00A070BE">
              <w:rPr>
                <w:rFonts w:asciiTheme="minorHAnsi" w:hAnsiTheme="minorHAnsi" w:cs="Arial"/>
              </w:rPr>
              <w:t>2</w:t>
            </w:r>
            <w:r w:rsidRPr="00A070BE">
              <w:rPr>
                <w:rFonts w:asciiTheme="minorHAnsi" w:hAnsiTheme="minorHAnsi" w:cs="Arial"/>
              </w:rPr>
              <w:t xml:space="preserve">: </w:t>
            </w:r>
            <w:r w:rsidR="0048759D" w:rsidRPr="00A070BE">
              <w:rPr>
                <w:rFonts w:asciiTheme="minorHAnsi" w:hAnsiTheme="minorHAnsi" w:cs="Arial"/>
              </w:rPr>
              <w:t>Identify approaches to maintain continuous learning to support mission critical competencies.</w:t>
            </w:r>
          </w:p>
        </w:tc>
      </w:tr>
      <w:tr w:rsidR="00AE545D" w:rsidRPr="00A070BE" w:rsidTr="00073F41">
        <w:trPr>
          <w:tblCellSpacing w:w="15" w:type="dxa"/>
        </w:trPr>
        <w:tc>
          <w:tcPr>
            <w:tcW w:w="3932" w:type="dxa"/>
            <w:tcBorders>
              <w:top w:val="outset" w:sz="6" w:space="0" w:color="auto"/>
              <w:left w:val="outset" w:sz="6" w:space="0" w:color="auto"/>
              <w:bottom w:val="outset" w:sz="6" w:space="0" w:color="auto"/>
              <w:right w:val="outset" w:sz="6" w:space="0" w:color="auto"/>
            </w:tcBorders>
            <w:shd w:val="clear" w:color="auto" w:fill="auto"/>
          </w:tcPr>
          <w:p w:rsidR="00E46133" w:rsidRPr="00A070BE" w:rsidRDefault="00AE545D" w:rsidP="00AD138C">
            <w:pPr>
              <w:numPr>
                <w:ilvl w:val="0"/>
                <w:numId w:val="8"/>
              </w:numPr>
              <w:ind w:left="475"/>
              <w:rPr>
                <w:rFonts w:asciiTheme="minorHAnsi" w:hAnsiTheme="minorHAnsi" w:cs="Arial"/>
              </w:rPr>
            </w:pPr>
            <w:r w:rsidRPr="00A070BE">
              <w:rPr>
                <w:rFonts w:asciiTheme="minorHAnsi" w:hAnsiTheme="minorHAnsi"/>
              </w:rPr>
              <w:t> </w:t>
            </w:r>
            <w:r w:rsidR="00E46133" w:rsidRPr="00A070BE">
              <w:rPr>
                <w:rFonts w:asciiTheme="minorHAnsi" w:hAnsiTheme="minorHAnsi" w:cs="Arial"/>
                <w:bCs/>
              </w:rPr>
              <w:t>OPM ECQ 2</w:t>
            </w:r>
          </w:p>
          <w:p w:rsidR="00AE545D" w:rsidRPr="00A070BE" w:rsidRDefault="00AE545D" w:rsidP="0000060E">
            <w:pPr>
              <w:rPr>
                <w:rFonts w:asciiTheme="minorHAnsi" w:eastAsia="Arial Unicode MS" w:hAnsiTheme="minorHAnsi" w:cs="Arial Unicode MS"/>
              </w:rPr>
            </w:pPr>
          </w:p>
        </w:tc>
        <w:tc>
          <w:tcPr>
            <w:tcW w:w="6034" w:type="dxa"/>
            <w:tcBorders>
              <w:top w:val="outset" w:sz="6" w:space="0" w:color="auto"/>
              <w:left w:val="outset" w:sz="6" w:space="0" w:color="auto"/>
              <w:bottom w:val="outset" w:sz="6" w:space="0" w:color="auto"/>
              <w:right w:val="outset" w:sz="6" w:space="0" w:color="auto"/>
            </w:tcBorders>
            <w:shd w:val="clear" w:color="auto" w:fill="auto"/>
          </w:tcPr>
          <w:p w:rsidR="0048759D" w:rsidRPr="00A070BE" w:rsidRDefault="0048759D" w:rsidP="0000060E">
            <w:pPr>
              <w:pStyle w:val="NormalWeb"/>
              <w:rPr>
                <w:rFonts w:asciiTheme="minorHAnsi" w:hAnsiTheme="minorHAnsi"/>
              </w:rPr>
            </w:pPr>
            <w:r w:rsidRPr="00A070BE">
              <w:rPr>
                <w:rFonts w:asciiTheme="minorHAnsi" w:hAnsiTheme="minorHAnsi" w:cs="Arial"/>
              </w:rPr>
              <w:t>2.2 LO 3:</w:t>
            </w:r>
            <w:r w:rsidR="00D11B1C">
              <w:rPr>
                <w:rFonts w:asciiTheme="minorHAnsi" w:hAnsiTheme="minorHAnsi" w:cs="Arial"/>
              </w:rPr>
              <w:t xml:space="preserve"> </w:t>
            </w:r>
            <w:r w:rsidRPr="00A070BE">
              <w:rPr>
                <w:rFonts w:asciiTheme="minorHAnsi" w:hAnsiTheme="minorHAnsi" w:cs="Arial"/>
              </w:rPr>
              <w:t>Discuss how to build a training program that recognizes and accommodates different learning styles.</w:t>
            </w:r>
          </w:p>
        </w:tc>
      </w:tr>
      <w:tr w:rsidR="00AE545D" w:rsidRPr="00A070BE" w:rsidTr="00073F41">
        <w:trPr>
          <w:tblCellSpacing w:w="15" w:type="dxa"/>
        </w:trPr>
        <w:tc>
          <w:tcPr>
            <w:tcW w:w="3932" w:type="dxa"/>
            <w:tcBorders>
              <w:top w:val="outset" w:sz="6" w:space="0" w:color="auto"/>
              <w:left w:val="outset" w:sz="6" w:space="0" w:color="auto"/>
              <w:bottom w:val="outset" w:sz="6" w:space="0" w:color="auto"/>
              <w:right w:val="outset" w:sz="6" w:space="0" w:color="auto"/>
            </w:tcBorders>
            <w:shd w:val="clear" w:color="auto" w:fill="auto"/>
          </w:tcPr>
          <w:p w:rsidR="00E46133" w:rsidRPr="00A070BE" w:rsidRDefault="00AE545D" w:rsidP="00AD138C">
            <w:pPr>
              <w:numPr>
                <w:ilvl w:val="0"/>
                <w:numId w:val="8"/>
              </w:numPr>
              <w:ind w:left="475"/>
              <w:rPr>
                <w:rFonts w:asciiTheme="minorHAnsi" w:hAnsiTheme="minorHAnsi" w:cs="Arial"/>
              </w:rPr>
            </w:pPr>
            <w:r w:rsidRPr="00A070BE">
              <w:rPr>
                <w:rFonts w:asciiTheme="minorHAnsi" w:hAnsiTheme="minorHAnsi"/>
              </w:rPr>
              <w:t> </w:t>
            </w:r>
            <w:r w:rsidR="00E46133" w:rsidRPr="00A070BE">
              <w:rPr>
                <w:rFonts w:asciiTheme="minorHAnsi" w:hAnsiTheme="minorHAnsi" w:cs="Arial"/>
                <w:bCs/>
              </w:rPr>
              <w:t>OPM ECQ 2</w:t>
            </w:r>
          </w:p>
          <w:p w:rsidR="00AE545D" w:rsidRPr="00A070BE" w:rsidRDefault="00AE545D" w:rsidP="0000060E">
            <w:pPr>
              <w:rPr>
                <w:rFonts w:asciiTheme="minorHAnsi" w:eastAsia="Arial Unicode MS" w:hAnsiTheme="minorHAnsi" w:cs="Arial Unicode MS"/>
              </w:rPr>
            </w:pPr>
          </w:p>
        </w:tc>
        <w:tc>
          <w:tcPr>
            <w:tcW w:w="6034" w:type="dxa"/>
            <w:tcBorders>
              <w:top w:val="outset" w:sz="6" w:space="0" w:color="auto"/>
              <w:left w:val="outset" w:sz="6" w:space="0" w:color="auto"/>
              <w:bottom w:val="outset" w:sz="6" w:space="0" w:color="auto"/>
              <w:right w:val="outset" w:sz="6" w:space="0" w:color="auto"/>
            </w:tcBorders>
            <w:shd w:val="clear" w:color="auto" w:fill="auto"/>
          </w:tcPr>
          <w:p w:rsidR="0048759D" w:rsidRPr="00A070BE" w:rsidRDefault="0048759D" w:rsidP="0000060E">
            <w:pPr>
              <w:pStyle w:val="NormalWeb"/>
              <w:rPr>
                <w:rFonts w:asciiTheme="minorHAnsi" w:hAnsiTheme="minorHAnsi"/>
              </w:rPr>
            </w:pPr>
            <w:r w:rsidRPr="00A070BE">
              <w:rPr>
                <w:rFonts w:asciiTheme="minorHAnsi" w:hAnsiTheme="minorHAnsi" w:cs="Arial"/>
              </w:rPr>
              <w:t>2.2 LO 4:</w:t>
            </w:r>
            <w:r w:rsidR="00D11B1C">
              <w:rPr>
                <w:rFonts w:asciiTheme="minorHAnsi" w:hAnsiTheme="minorHAnsi" w:cs="Arial"/>
              </w:rPr>
              <w:t xml:space="preserve"> </w:t>
            </w:r>
            <w:r w:rsidRPr="00A070BE">
              <w:rPr>
                <w:rFonts w:asciiTheme="minorHAnsi" w:hAnsiTheme="minorHAnsi" w:cs="Arial"/>
              </w:rPr>
              <w:t>Discuss different workforce organizational developmental tools, including the use of gap analysis</w:t>
            </w:r>
            <w:r w:rsidR="008D2942" w:rsidRPr="00A070BE">
              <w:rPr>
                <w:rFonts w:asciiTheme="minorHAnsi" w:hAnsiTheme="minorHAnsi" w:cs="Arial"/>
              </w:rPr>
              <w:t>. (See also 3.0 LO 1.)</w:t>
            </w:r>
          </w:p>
        </w:tc>
      </w:tr>
      <w:tr w:rsidR="00AE545D" w:rsidRPr="00A070BE" w:rsidTr="00073F41">
        <w:trPr>
          <w:tblCellSpacing w:w="15" w:type="dxa"/>
        </w:trPr>
        <w:tc>
          <w:tcPr>
            <w:tcW w:w="3932" w:type="dxa"/>
            <w:tcBorders>
              <w:top w:val="outset" w:sz="6" w:space="0" w:color="auto"/>
              <w:left w:val="outset" w:sz="6" w:space="0" w:color="auto"/>
              <w:bottom w:val="outset" w:sz="6" w:space="0" w:color="auto"/>
              <w:right w:val="outset" w:sz="6" w:space="0" w:color="auto"/>
            </w:tcBorders>
            <w:shd w:val="clear" w:color="auto" w:fill="auto"/>
          </w:tcPr>
          <w:p w:rsidR="00E46133" w:rsidRPr="00A070BE" w:rsidRDefault="00AE545D" w:rsidP="00AD138C">
            <w:pPr>
              <w:numPr>
                <w:ilvl w:val="0"/>
                <w:numId w:val="8"/>
              </w:numPr>
              <w:ind w:left="475"/>
              <w:rPr>
                <w:rFonts w:asciiTheme="minorHAnsi" w:hAnsiTheme="minorHAnsi" w:cs="Arial"/>
              </w:rPr>
            </w:pPr>
            <w:r w:rsidRPr="00A070BE">
              <w:rPr>
                <w:rFonts w:asciiTheme="minorHAnsi" w:hAnsiTheme="minorHAnsi"/>
              </w:rPr>
              <w:t> </w:t>
            </w:r>
            <w:r w:rsidR="00E46133" w:rsidRPr="00A070BE">
              <w:rPr>
                <w:rFonts w:asciiTheme="minorHAnsi" w:hAnsiTheme="minorHAnsi" w:cs="Arial"/>
                <w:bCs/>
              </w:rPr>
              <w:t>OPM ECQ 2, 4</w:t>
            </w:r>
          </w:p>
          <w:p w:rsidR="00AE545D" w:rsidRPr="00A070BE" w:rsidRDefault="00AE545D" w:rsidP="0000060E">
            <w:pPr>
              <w:rPr>
                <w:rFonts w:asciiTheme="minorHAnsi" w:eastAsia="Arial Unicode MS" w:hAnsiTheme="minorHAnsi" w:cs="Arial Unicode MS"/>
              </w:rPr>
            </w:pPr>
          </w:p>
        </w:tc>
        <w:tc>
          <w:tcPr>
            <w:tcW w:w="6034"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48759D" w:rsidP="0000060E">
            <w:pPr>
              <w:pStyle w:val="NormalWeb"/>
              <w:rPr>
                <w:rFonts w:asciiTheme="minorHAnsi" w:hAnsiTheme="minorHAnsi"/>
              </w:rPr>
            </w:pPr>
            <w:r w:rsidRPr="00A070BE">
              <w:rPr>
                <w:rFonts w:asciiTheme="minorHAnsi" w:hAnsiTheme="minorHAnsi" w:cs="Arial"/>
              </w:rPr>
              <w:t>2.2 LO 5: Analyze a variety of methods to establish IT career development paths and programs in government.</w:t>
            </w:r>
          </w:p>
        </w:tc>
      </w:tr>
      <w:tr w:rsidR="00AE545D" w:rsidRPr="00A070BE" w:rsidTr="00073F41">
        <w:trPr>
          <w:tblCellSpacing w:w="15" w:type="dxa"/>
        </w:trPr>
        <w:tc>
          <w:tcPr>
            <w:tcW w:w="3932" w:type="dxa"/>
            <w:tcBorders>
              <w:top w:val="outset" w:sz="6" w:space="0" w:color="auto"/>
              <w:left w:val="outset" w:sz="6" w:space="0" w:color="auto"/>
              <w:bottom w:val="outset" w:sz="6" w:space="0" w:color="auto"/>
              <w:right w:val="outset" w:sz="6" w:space="0" w:color="auto"/>
            </w:tcBorders>
            <w:shd w:val="clear" w:color="auto" w:fill="auto"/>
          </w:tcPr>
          <w:p w:rsidR="00E46133" w:rsidRPr="00A070BE" w:rsidRDefault="00E46133" w:rsidP="00AD138C">
            <w:pPr>
              <w:numPr>
                <w:ilvl w:val="0"/>
                <w:numId w:val="8"/>
              </w:numPr>
              <w:ind w:left="475"/>
              <w:rPr>
                <w:rFonts w:asciiTheme="minorHAnsi" w:hAnsiTheme="minorHAnsi" w:cs="Arial"/>
              </w:rPr>
            </w:pPr>
            <w:r w:rsidRPr="00A070BE">
              <w:rPr>
                <w:rFonts w:asciiTheme="minorHAnsi" w:hAnsiTheme="minorHAnsi" w:cs="Arial"/>
                <w:bCs/>
              </w:rPr>
              <w:t>OPM ECQ 2</w:t>
            </w:r>
            <w:r w:rsidR="004709E2" w:rsidRPr="00A070BE">
              <w:rPr>
                <w:rFonts w:asciiTheme="minorHAnsi" w:hAnsiTheme="minorHAnsi" w:cs="Arial"/>
                <w:bCs/>
              </w:rPr>
              <w:t>, 4</w:t>
            </w:r>
          </w:p>
          <w:p w:rsidR="00AE545D" w:rsidRPr="00A070BE" w:rsidRDefault="00AE545D" w:rsidP="0000060E">
            <w:pPr>
              <w:rPr>
                <w:rFonts w:asciiTheme="minorHAnsi" w:eastAsia="Arial Unicode MS" w:hAnsiTheme="minorHAnsi" w:cs="Arial Unicode MS"/>
                <w:lang w:val="it-IT"/>
              </w:rPr>
            </w:pPr>
          </w:p>
        </w:tc>
        <w:tc>
          <w:tcPr>
            <w:tcW w:w="6034"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AE545D" w:rsidP="0000060E">
            <w:pPr>
              <w:pStyle w:val="NormalWeb"/>
              <w:rPr>
                <w:rFonts w:asciiTheme="minorHAnsi" w:hAnsiTheme="minorHAnsi"/>
              </w:rPr>
            </w:pPr>
            <w:r w:rsidRPr="00A070BE">
              <w:rPr>
                <w:rFonts w:asciiTheme="minorHAnsi" w:hAnsiTheme="minorHAnsi" w:cs="Arial"/>
              </w:rPr>
              <w:t xml:space="preserve">2.2 LO </w:t>
            </w:r>
            <w:r w:rsidR="0048759D" w:rsidRPr="00A070BE">
              <w:rPr>
                <w:rFonts w:asciiTheme="minorHAnsi" w:hAnsiTheme="minorHAnsi" w:cs="Arial"/>
              </w:rPr>
              <w:t>6</w:t>
            </w:r>
            <w:r w:rsidRPr="00A070BE">
              <w:rPr>
                <w:rFonts w:asciiTheme="minorHAnsi" w:hAnsiTheme="minorHAnsi" w:cs="Arial"/>
              </w:rPr>
              <w:t>:</w:t>
            </w:r>
            <w:r w:rsidR="00D11B1C">
              <w:rPr>
                <w:rFonts w:asciiTheme="minorHAnsi" w:hAnsiTheme="minorHAnsi" w:cs="Arial"/>
              </w:rPr>
              <w:t xml:space="preserve"> </w:t>
            </w:r>
            <w:r w:rsidR="0048759D" w:rsidRPr="00A070BE">
              <w:rPr>
                <w:rFonts w:asciiTheme="minorHAnsi" w:hAnsiTheme="minorHAnsi" w:cs="Arial"/>
              </w:rPr>
              <w:t xml:space="preserve">Discuss </w:t>
            </w:r>
            <w:r w:rsidRPr="00A070BE">
              <w:rPr>
                <w:rFonts w:asciiTheme="minorHAnsi" w:hAnsiTheme="minorHAnsi" w:cs="Arial"/>
              </w:rPr>
              <w:t>the effectiveness of various staff recruitment, development and retention plans. (Also see Competency 2.</w:t>
            </w:r>
            <w:r w:rsidR="008C7862" w:rsidRPr="00A070BE">
              <w:rPr>
                <w:rFonts w:asciiTheme="minorHAnsi" w:hAnsiTheme="minorHAnsi" w:cs="Arial"/>
              </w:rPr>
              <w:t>6</w:t>
            </w:r>
            <w:r w:rsidR="00925AE8" w:rsidRPr="00A070BE">
              <w:rPr>
                <w:rFonts w:asciiTheme="minorHAnsi" w:hAnsiTheme="minorHAnsi" w:cs="Arial"/>
              </w:rPr>
              <w:t xml:space="preserve"> on </w:t>
            </w:r>
            <w:r w:rsidR="004709E2" w:rsidRPr="00A070BE">
              <w:rPr>
                <w:rFonts w:asciiTheme="minorHAnsi" w:hAnsiTheme="minorHAnsi" w:cs="Arial"/>
              </w:rPr>
              <w:t xml:space="preserve">Attracting and retaining </w:t>
            </w:r>
            <w:r w:rsidR="00925AE8" w:rsidRPr="00A070BE">
              <w:rPr>
                <w:rFonts w:asciiTheme="minorHAnsi" w:hAnsiTheme="minorHAnsi" w:cs="Arial"/>
                <w:bCs/>
              </w:rPr>
              <w:t>personnel</w:t>
            </w:r>
            <w:r w:rsidRPr="00A070BE">
              <w:rPr>
                <w:rFonts w:asciiTheme="minorHAnsi" w:hAnsiTheme="minorHAnsi" w:cs="Arial"/>
              </w:rPr>
              <w:t>.)</w:t>
            </w:r>
          </w:p>
        </w:tc>
      </w:tr>
      <w:tr w:rsidR="00AE545D" w:rsidRPr="00A070BE" w:rsidTr="00073F41">
        <w:trPr>
          <w:tblCellSpacing w:w="15" w:type="dxa"/>
        </w:trPr>
        <w:tc>
          <w:tcPr>
            <w:tcW w:w="3932" w:type="dxa"/>
            <w:tcBorders>
              <w:top w:val="outset" w:sz="6" w:space="0" w:color="auto"/>
              <w:left w:val="outset" w:sz="6" w:space="0" w:color="auto"/>
              <w:bottom w:val="outset" w:sz="6" w:space="0" w:color="auto"/>
              <w:right w:val="outset" w:sz="6" w:space="0" w:color="auto"/>
            </w:tcBorders>
            <w:shd w:val="clear" w:color="auto" w:fill="auto"/>
          </w:tcPr>
          <w:p w:rsidR="00E46133" w:rsidRPr="00A070BE" w:rsidRDefault="00AE545D" w:rsidP="00AD138C">
            <w:pPr>
              <w:numPr>
                <w:ilvl w:val="0"/>
                <w:numId w:val="8"/>
              </w:numPr>
              <w:ind w:left="475"/>
              <w:rPr>
                <w:rFonts w:asciiTheme="minorHAnsi" w:hAnsiTheme="minorHAnsi" w:cs="Arial"/>
              </w:rPr>
            </w:pPr>
            <w:r w:rsidRPr="00A070BE">
              <w:rPr>
                <w:rFonts w:asciiTheme="minorHAnsi" w:hAnsiTheme="minorHAnsi"/>
              </w:rPr>
              <w:t> </w:t>
            </w:r>
            <w:r w:rsidR="00E46133" w:rsidRPr="00A070BE">
              <w:rPr>
                <w:rFonts w:asciiTheme="minorHAnsi" w:hAnsiTheme="minorHAnsi" w:cs="Arial"/>
                <w:bCs/>
              </w:rPr>
              <w:t>OPM ECQ 4</w:t>
            </w:r>
          </w:p>
          <w:p w:rsidR="00AE545D" w:rsidRPr="00A070BE" w:rsidRDefault="00AE545D" w:rsidP="0000060E">
            <w:pPr>
              <w:rPr>
                <w:rFonts w:asciiTheme="minorHAnsi" w:eastAsia="Arial Unicode MS" w:hAnsiTheme="minorHAnsi" w:cs="Arial Unicode MS"/>
              </w:rPr>
            </w:pPr>
          </w:p>
        </w:tc>
        <w:tc>
          <w:tcPr>
            <w:tcW w:w="6034" w:type="dxa"/>
            <w:tcBorders>
              <w:top w:val="outset" w:sz="6" w:space="0" w:color="auto"/>
              <w:left w:val="outset" w:sz="6" w:space="0" w:color="auto"/>
              <w:bottom w:val="outset" w:sz="6" w:space="0" w:color="auto"/>
              <w:right w:val="outset" w:sz="6" w:space="0" w:color="auto"/>
            </w:tcBorders>
            <w:shd w:val="clear" w:color="auto" w:fill="auto"/>
          </w:tcPr>
          <w:p w:rsidR="0048759D" w:rsidRPr="00A070BE" w:rsidRDefault="0048759D" w:rsidP="0000060E">
            <w:pPr>
              <w:pStyle w:val="NormalWeb"/>
              <w:rPr>
                <w:rFonts w:asciiTheme="minorHAnsi" w:hAnsiTheme="minorHAnsi"/>
              </w:rPr>
            </w:pPr>
            <w:r w:rsidRPr="00A070BE">
              <w:rPr>
                <w:rFonts w:asciiTheme="minorHAnsi" w:hAnsiTheme="minorHAnsi" w:cs="Arial"/>
              </w:rPr>
              <w:t>2.2 LO 7:</w:t>
            </w:r>
            <w:r w:rsidR="00D11B1C">
              <w:rPr>
                <w:rFonts w:asciiTheme="minorHAnsi" w:hAnsiTheme="minorHAnsi" w:cs="Arial"/>
              </w:rPr>
              <w:t xml:space="preserve"> </w:t>
            </w:r>
            <w:r w:rsidRPr="00A070BE">
              <w:rPr>
                <w:rFonts w:asciiTheme="minorHAnsi" w:hAnsiTheme="minorHAnsi" w:cs="Arial"/>
              </w:rPr>
              <w:t>Discuss how to conduct succession planning in an organization.</w:t>
            </w:r>
          </w:p>
        </w:tc>
      </w:tr>
      <w:tr w:rsidR="007D7C93" w:rsidRPr="00A070BE" w:rsidTr="00073F41">
        <w:trPr>
          <w:tblCellSpacing w:w="15" w:type="dxa"/>
        </w:trPr>
        <w:tc>
          <w:tcPr>
            <w:tcW w:w="3932" w:type="dxa"/>
            <w:tcBorders>
              <w:top w:val="outset" w:sz="6" w:space="0" w:color="auto"/>
              <w:left w:val="outset" w:sz="6" w:space="0" w:color="auto"/>
              <w:bottom w:val="outset" w:sz="6" w:space="0" w:color="auto"/>
              <w:right w:val="outset" w:sz="6" w:space="0" w:color="auto"/>
            </w:tcBorders>
            <w:shd w:val="clear" w:color="auto" w:fill="auto"/>
          </w:tcPr>
          <w:p w:rsidR="007D7C93" w:rsidRPr="00A070BE" w:rsidRDefault="00E70D25" w:rsidP="00AD138C">
            <w:pPr>
              <w:numPr>
                <w:ilvl w:val="0"/>
                <w:numId w:val="8"/>
              </w:numPr>
              <w:ind w:left="475"/>
              <w:rPr>
                <w:rFonts w:asciiTheme="minorHAnsi" w:hAnsiTheme="minorHAnsi" w:cs="Arial"/>
              </w:rPr>
            </w:pPr>
            <w:r w:rsidRPr="00A070BE">
              <w:rPr>
                <w:rFonts w:asciiTheme="minorHAnsi" w:hAnsiTheme="minorHAnsi" w:cs="Arial"/>
              </w:rPr>
              <w:t>OPM ECQ 2</w:t>
            </w:r>
            <w:r w:rsidR="004709E2" w:rsidRPr="00A070BE">
              <w:rPr>
                <w:rFonts w:asciiTheme="minorHAnsi" w:hAnsiTheme="minorHAnsi" w:cs="Arial"/>
              </w:rPr>
              <w:t>, 4</w:t>
            </w:r>
          </w:p>
        </w:tc>
        <w:tc>
          <w:tcPr>
            <w:tcW w:w="6034" w:type="dxa"/>
            <w:tcBorders>
              <w:top w:val="outset" w:sz="6" w:space="0" w:color="auto"/>
              <w:left w:val="outset" w:sz="6" w:space="0" w:color="auto"/>
              <w:bottom w:val="outset" w:sz="6" w:space="0" w:color="auto"/>
              <w:right w:val="outset" w:sz="6" w:space="0" w:color="auto"/>
            </w:tcBorders>
            <w:shd w:val="clear" w:color="auto" w:fill="auto"/>
          </w:tcPr>
          <w:p w:rsidR="007D7C93" w:rsidRPr="00A070BE" w:rsidRDefault="007D7C93" w:rsidP="0000060E">
            <w:pPr>
              <w:pStyle w:val="NormalWeb"/>
              <w:rPr>
                <w:rFonts w:asciiTheme="minorHAnsi" w:hAnsiTheme="minorHAnsi" w:cs="Arial"/>
              </w:rPr>
            </w:pPr>
            <w:r w:rsidRPr="00A070BE">
              <w:rPr>
                <w:rFonts w:asciiTheme="minorHAnsi" w:hAnsiTheme="minorHAnsi" w:cs="Arial"/>
              </w:rPr>
              <w:t xml:space="preserve">2.2 LO </w:t>
            </w:r>
            <w:r w:rsidR="0048759D" w:rsidRPr="00A070BE">
              <w:rPr>
                <w:rFonts w:asciiTheme="minorHAnsi" w:hAnsiTheme="minorHAnsi" w:cs="Arial"/>
              </w:rPr>
              <w:t>8</w:t>
            </w:r>
            <w:r w:rsidRPr="00A070BE">
              <w:rPr>
                <w:rFonts w:asciiTheme="minorHAnsi" w:hAnsiTheme="minorHAnsi" w:cs="Arial"/>
              </w:rPr>
              <w:t>:</w:t>
            </w:r>
            <w:r w:rsidR="00D11B1C">
              <w:rPr>
                <w:rFonts w:asciiTheme="minorHAnsi" w:hAnsiTheme="minorHAnsi" w:cs="Arial"/>
              </w:rPr>
              <w:t xml:space="preserve"> </w:t>
            </w:r>
            <w:r w:rsidR="0048759D" w:rsidRPr="00A070BE">
              <w:rPr>
                <w:rFonts w:asciiTheme="minorHAnsi" w:hAnsiTheme="minorHAnsi" w:cs="Arial"/>
              </w:rPr>
              <w:t>Discuss how to integrate generational differences in workforce planning and professional development programs.</w:t>
            </w:r>
          </w:p>
        </w:tc>
      </w:tr>
      <w:tr w:rsidR="00AE545D" w:rsidRPr="00A070BE" w:rsidTr="00073F41">
        <w:trPr>
          <w:tblCellSpacing w:w="15" w:type="dxa"/>
        </w:trPr>
        <w:tc>
          <w:tcPr>
            <w:tcW w:w="3932"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AE545D" w:rsidP="006112E5">
            <w:pPr>
              <w:pStyle w:val="Heading2"/>
              <w:spacing w:before="0"/>
              <w:rPr>
                <w:rFonts w:asciiTheme="minorHAnsi" w:hAnsiTheme="minorHAnsi"/>
              </w:rPr>
            </w:pPr>
            <w:bookmarkStart w:id="16" w:name="_Toc343854803"/>
            <w:r w:rsidRPr="00A070BE">
              <w:rPr>
                <w:rFonts w:asciiTheme="minorHAnsi" w:hAnsiTheme="minorHAnsi" w:cs="Arial"/>
                <w:color w:val="auto"/>
                <w:sz w:val="24"/>
                <w:szCs w:val="24"/>
              </w:rPr>
              <w:t>Competency 2.3</w:t>
            </w:r>
            <w:r w:rsidR="00812AA4" w:rsidRPr="00A070BE">
              <w:rPr>
                <w:rFonts w:asciiTheme="minorHAnsi" w:hAnsiTheme="minorHAnsi" w:cs="Arial"/>
                <w:color w:val="auto"/>
                <w:sz w:val="24"/>
                <w:szCs w:val="24"/>
              </w:rPr>
              <w:t xml:space="preserve"> </w:t>
            </w:r>
            <w:r w:rsidRPr="00A070BE">
              <w:rPr>
                <w:rFonts w:asciiTheme="minorHAnsi" w:hAnsiTheme="minorHAnsi" w:cs="Arial"/>
                <w:color w:val="auto"/>
                <w:sz w:val="24"/>
                <w:szCs w:val="24"/>
              </w:rPr>
              <w:t>-</w:t>
            </w:r>
            <w:r w:rsidR="006112E5" w:rsidRPr="00A070BE">
              <w:rPr>
                <w:rFonts w:asciiTheme="minorHAnsi" w:hAnsiTheme="minorHAnsi" w:cs="Arial"/>
                <w:color w:val="auto"/>
                <w:sz w:val="24"/>
                <w:szCs w:val="24"/>
              </w:rPr>
              <w:t xml:space="preserve"> </w:t>
            </w:r>
            <w:r w:rsidRPr="00A070BE">
              <w:rPr>
                <w:rFonts w:asciiTheme="minorHAnsi" w:hAnsiTheme="minorHAnsi" w:cs="Arial"/>
                <w:color w:val="auto"/>
                <w:sz w:val="24"/>
                <w:szCs w:val="24"/>
              </w:rPr>
              <w:t xml:space="preserve">Competency </w:t>
            </w:r>
            <w:r w:rsidR="004709E2" w:rsidRPr="00A070BE">
              <w:rPr>
                <w:rFonts w:asciiTheme="minorHAnsi" w:hAnsiTheme="minorHAnsi" w:cs="Arial"/>
                <w:color w:val="auto"/>
                <w:sz w:val="24"/>
                <w:szCs w:val="24"/>
              </w:rPr>
              <w:t>performance and management</w:t>
            </w:r>
            <w:bookmarkEnd w:id="16"/>
          </w:p>
        </w:tc>
        <w:tc>
          <w:tcPr>
            <w:tcW w:w="6034" w:type="dxa"/>
            <w:tcBorders>
              <w:top w:val="outset" w:sz="6" w:space="0" w:color="auto"/>
              <w:left w:val="outset" w:sz="6" w:space="0" w:color="auto"/>
              <w:bottom w:val="outset" w:sz="6" w:space="0" w:color="auto"/>
              <w:right w:val="outset" w:sz="6" w:space="0" w:color="auto"/>
            </w:tcBorders>
            <w:shd w:val="clear" w:color="auto" w:fill="auto"/>
          </w:tcPr>
          <w:p w:rsidR="008C7623" w:rsidRPr="00A070BE" w:rsidRDefault="008C7623" w:rsidP="0000060E">
            <w:pPr>
              <w:pStyle w:val="NormalWeb"/>
              <w:rPr>
                <w:rFonts w:asciiTheme="minorHAnsi" w:hAnsiTheme="minorHAnsi"/>
              </w:rPr>
            </w:pPr>
            <w:r w:rsidRPr="00A070BE">
              <w:rPr>
                <w:rFonts w:asciiTheme="minorHAnsi" w:hAnsiTheme="minorHAnsi" w:cs="Arial"/>
              </w:rPr>
              <w:t>2.3 LO 1:</w:t>
            </w:r>
            <w:r w:rsidR="00D11B1C">
              <w:rPr>
                <w:rFonts w:asciiTheme="minorHAnsi" w:hAnsiTheme="minorHAnsi" w:cs="Arial"/>
              </w:rPr>
              <w:t xml:space="preserve"> </w:t>
            </w:r>
            <w:r w:rsidRPr="00A070BE">
              <w:rPr>
                <w:rFonts w:asciiTheme="minorHAnsi" w:hAnsiTheme="minorHAnsi" w:cs="Arial"/>
              </w:rPr>
              <w:t>Describe how IT certifications, testing, and academic degrees are used to build competency strength in the Federal Government.</w:t>
            </w:r>
          </w:p>
        </w:tc>
      </w:tr>
      <w:tr w:rsidR="00AE545D" w:rsidRPr="00A070BE" w:rsidTr="00073F41">
        <w:trPr>
          <w:tblCellSpacing w:w="15" w:type="dxa"/>
        </w:trPr>
        <w:tc>
          <w:tcPr>
            <w:tcW w:w="3932"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D11B1C" w:rsidP="0000060E">
            <w:pPr>
              <w:rPr>
                <w:rFonts w:asciiTheme="minorHAnsi" w:eastAsia="Arial Unicode MS" w:hAnsiTheme="minorHAnsi" w:cs="Arial Unicode MS"/>
              </w:rPr>
            </w:pPr>
            <w:r>
              <w:rPr>
                <w:rFonts w:asciiTheme="minorHAnsi" w:hAnsiTheme="minorHAnsi"/>
              </w:rPr>
              <w:t xml:space="preserve"> </w:t>
            </w:r>
          </w:p>
        </w:tc>
        <w:tc>
          <w:tcPr>
            <w:tcW w:w="6034" w:type="dxa"/>
            <w:tcBorders>
              <w:top w:val="outset" w:sz="6" w:space="0" w:color="auto"/>
              <w:left w:val="outset" w:sz="6" w:space="0" w:color="auto"/>
              <w:bottom w:val="outset" w:sz="6" w:space="0" w:color="auto"/>
              <w:right w:val="outset" w:sz="6" w:space="0" w:color="auto"/>
            </w:tcBorders>
            <w:shd w:val="clear" w:color="auto" w:fill="auto"/>
          </w:tcPr>
          <w:p w:rsidR="008C7623" w:rsidRPr="00A070BE" w:rsidRDefault="008C7623" w:rsidP="0000060E">
            <w:pPr>
              <w:pStyle w:val="NormalWeb"/>
              <w:rPr>
                <w:rFonts w:asciiTheme="minorHAnsi" w:hAnsiTheme="minorHAnsi"/>
              </w:rPr>
            </w:pPr>
            <w:r w:rsidRPr="00A070BE">
              <w:rPr>
                <w:rFonts w:asciiTheme="minorHAnsi" w:hAnsiTheme="minorHAnsi" w:cs="Arial"/>
              </w:rPr>
              <w:t>2.3 LO 2:</w:t>
            </w:r>
            <w:r w:rsidR="00D11B1C">
              <w:rPr>
                <w:rFonts w:asciiTheme="minorHAnsi" w:hAnsiTheme="minorHAnsi" w:cs="Arial"/>
              </w:rPr>
              <w:t xml:space="preserve"> </w:t>
            </w:r>
            <w:r w:rsidRPr="00A070BE">
              <w:rPr>
                <w:rFonts w:asciiTheme="minorHAnsi" w:hAnsiTheme="minorHAnsi" w:cs="Arial"/>
              </w:rPr>
              <w:t xml:space="preserve">Discuss how to create position descriptions and </w:t>
            </w:r>
            <w:r w:rsidR="0086507F" w:rsidRPr="00A070BE">
              <w:rPr>
                <w:rFonts w:asciiTheme="minorHAnsi" w:hAnsiTheme="minorHAnsi" w:cs="Arial"/>
              </w:rPr>
              <w:t xml:space="preserve">competency </w:t>
            </w:r>
            <w:r w:rsidRPr="00A070BE">
              <w:rPr>
                <w:rFonts w:asciiTheme="minorHAnsi" w:hAnsiTheme="minorHAnsi" w:cs="Arial"/>
              </w:rPr>
              <w:t>selection criteria that align to your agency’s organizational design.</w:t>
            </w:r>
          </w:p>
        </w:tc>
      </w:tr>
      <w:tr w:rsidR="00AE545D" w:rsidRPr="00A070BE" w:rsidTr="00073F41">
        <w:trPr>
          <w:cantSplit/>
          <w:tblCellSpacing w:w="15" w:type="dxa"/>
        </w:trPr>
        <w:tc>
          <w:tcPr>
            <w:tcW w:w="3932"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D11B1C" w:rsidP="0000060E">
            <w:pPr>
              <w:rPr>
                <w:rFonts w:asciiTheme="minorHAnsi" w:eastAsia="Arial Unicode MS" w:hAnsiTheme="minorHAnsi" w:cs="Arial Unicode MS"/>
              </w:rPr>
            </w:pPr>
            <w:r>
              <w:rPr>
                <w:rFonts w:asciiTheme="minorHAnsi" w:hAnsiTheme="minorHAnsi"/>
              </w:rPr>
              <w:t xml:space="preserve"> </w:t>
            </w:r>
          </w:p>
        </w:tc>
        <w:tc>
          <w:tcPr>
            <w:tcW w:w="6034" w:type="dxa"/>
            <w:tcBorders>
              <w:top w:val="outset" w:sz="6" w:space="0" w:color="auto"/>
              <w:left w:val="outset" w:sz="6" w:space="0" w:color="auto"/>
              <w:bottom w:val="outset" w:sz="6" w:space="0" w:color="auto"/>
              <w:right w:val="outset" w:sz="6" w:space="0" w:color="auto"/>
            </w:tcBorders>
            <w:shd w:val="clear" w:color="auto" w:fill="auto"/>
          </w:tcPr>
          <w:p w:rsidR="00414E23" w:rsidRPr="00A070BE" w:rsidRDefault="00414E23" w:rsidP="0000060E">
            <w:pPr>
              <w:pStyle w:val="NormalWeb"/>
              <w:rPr>
                <w:rFonts w:asciiTheme="minorHAnsi" w:hAnsiTheme="minorHAnsi"/>
              </w:rPr>
            </w:pPr>
            <w:r w:rsidRPr="00A070BE">
              <w:rPr>
                <w:rFonts w:asciiTheme="minorHAnsi" w:hAnsiTheme="minorHAnsi" w:cs="Arial"/>
              </w:rPr>
              <w:t>2.3 LO 3:</w:t>
            </w:r>
            <w:r w:rsidR="00D11B1C">
              <w:rPr>
                <w:rFonts w:asciiTheme="minorHAnsi" w:hAnsiTheme="minorHAnsi" w:cs="Arial"/>
              </w:rPr>
              <w:t xml:space="preserve"> </w:t>
            </w:r>
            <w:r w:rsidRPr="00A070BE">
              <w:rPr>
                <w:rFonts w:asciiTheme="minorHAnsi" w:hAnsiTheme="minorHAnsi" w:cs="Arial"/>
              </w:rPr>
              <w:t xml:space="preserve">Identify and discuss positions, particularly those impacting IT, for which there are legislated or regulated </w:t>
            </w:r>
            <w:r w:rsidR="0086507F" w:rsidRPr="00A070BE">
              <w:rPr>
                <w:rFonts w:asciiTheme="minorHAnsi" w:hAnsiTheme="minorHAnsi" w:cs="Arial"/>
              </w:rPr>
              <w:t xml:space="preserve">competency </w:t>
            </w:r>
            <w:r w:rsidRPr="00A070BE">
              <w:rPr>
                <w:rFonts w:asciiTheme="minorHAnsi" w:hAnsiTheme="minorHAnsi" w:cs="Arial"/>
              </w:rPr>
              <w:t>requirements (e.g</w:t>
            </w:r>
            <w:r w:rsidR="0086507F" w:rsidRPr="00A070BE">
              <w:rPr>
                <w:rFonts w:asciiTheme="minorHAnsi" w:hAnsiTheme="minorHAnsi" w:cs="Arial"/>
              </w:rPr>
              <w:t>.</w:t>
            </w:r>
            <w:r w:rsidRPr="00A070BE">
              <w:rPr>
                <w:rFonts w:asciiTheme="minorHAnsi" w:hAnsiTheme="minorHAnsi" w:cs="Arial"/>
              </w:rPr>
              <w:t>, IT acquisition, cybersecurity</w:t>
            </w:r>
            <w:r w:rsidR="009E36AF" w:rsidRPr="00A070BE">
              <w:rPr>
                <w:rFonts w:asciiTheme="minorHAnsi" w:hAnsiTheme="minorHAnsi" w:cs="Arial"/>
              </w:rPr>
              <w:t>/IA</w:t>
            </w:r>
            <w:r w:rsidRPr="00A070BE">
              <w:rPr>
                <w:rFonts w:asciiTheme="minorHAnsi" w:hAnsiTheme="minorHAnsi" w:cs="Arial"/>
              </w:rPr>
              <w:t>, IT program/project management).</w:t>
            </w:r>
          </w:p>
        </w:tc>
      </w:tr>
      <w:tr w:rsidR="00AE545D" w:rsidRPr="00A070BE" w:rsidTr="00073F41">
        <w:trPr>
          <w:tblCellSpacing w:w="15" w:type="dxa"/>
        </w:trPr>
        <w:tc>
          <w:tcPr>
            <w:tcW w:w="3932"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D11B1C" w:rsidP="0000060E">
            <w:pPr>
              <w:rPr>
                <w:rFonts w:asciiTheme="minorHAnsi" w:eastAsia="Arial Unicode MS" w:hAnsiTheme="minorHAnsi" w:cs="Arial Unicode MS"/>
              </w:rPr>
            </w:pPr>
            <w:r>
              <w:rPr>
                <w:rFonts w:asciiTheme="minorHAnsi" w:hAnsiTheme="minorHAnsi"/>
              </w:rPr>
              <w:t xml:space="preserve"> </w:t>
            </w:r>
          </w:p>
        </w:tc>
        <w:tc>
          <w:tcPr>
            <w:tcW w:w="6034" w:type="dxa"/>
            <w:tcBorders>
              <w:top w:val="outset" w:sz="6" w:space="0" w:color="auto"/>
              <w:left w:val="outset" w:sz="6" w:space="0" w:color="auto"/>
              <w:bottom w:val="outset" w:sz="6" w:space="0" w:color="auto"/>
              <w:right w:val="outset" w:sz="6" w:space="0" w:color="auto"/>
            </w:tcBorders>
            <w:shd w:val="clear" w:color="auto" w:fill="auto"/>
          </w:tcPr>
          <w:p w:rsidR="00414E23" w:rsidRPr="00A070BE" w:rsidRDefault="00414E23" w:rsidP="0000060E">
            <w:pPr>
              <w:pStyle w:val="NormalWeb"/>
              <w:rPr>
                <w:rFonts w:asciiTheme="minorHAnsi" w:hAnsiTheme="minorHAnsi"/>
              </w:rPr>
            </w:pPr>
            <w:r w:rsidRPr="00A070BE">
              <w:rPr>
                <w:rFonts w:asciiTheme="minorHAnsi" w:hAnsiTheme="minorHAnsi" w:cs="Arial"/>
              </w:rPr>
              <w:t>2.3 LO 4:</w:t>
            </w:r>
            <w:r w:rsidR="00D11B1C">
              <w:rPr>
                <w:rFonts w:asciiTheme="minorHAnsi" w:hAnsiTheme="minorHAnsi" w:cs="Arial"/>
              </w:rPr>
              <w:t xml:space="preserve"> </w:t>
            </w:r>
            <w:r w:rsidRPr="00A070BE">
              <w:rPr>
                <w:rFonts w:asciiTheme="minorHAnsi" w:hAnsiTheme="minorHAnsi" w:cs="Arial"/>
              </w:rPr>
              <w:t>Compare and contrast methods to evaluate competency performance.</w:t>
            </w:r>
          </w:p>
        </w:tc>
      </w:tr>
      <w:tr w:rsidR="00AE545D" w:rsidRPr="00A070BE" w:rsidTr="00073F41">
        <w:trPr>
          <w:trHeight w:val="1233"/>
          <w:tblCellSpacing w:w="15" w:type="dxa"/>
        </w:trPr>
        <w:tc>
          <w:tcPr>
            <w:tcW w:w="3932" w:type="dxa"/>
            <w:tcBorders>
              <w:top w:val="outset" w:sz="6" w:space="0" w:color="auto"/>
              <w:left w:val="outset" w:sz="6" w:space="0" w:color="auto"/>
              <w:bottom w:val="outset" w:sz="6" w:space="0" w:color="auto"/>
              <w:right w:val="outset" w:sz="6" w:space="0" w:color="auto"/>
            </w:tcBorders>
            <w:shd w:val="clear" w:color="auto" w:fill="auto"/>
          </w:tcPr>
          <w:p w:rsidR="0095054F" w:rsidRPr="00A070BE" w:rsidRDefault="00AE545D" w:rsidP="00ED6A3E">
            <w:pPr>
              <w:pStyle w:val="Heading2"/>
              <w:spacing w:before="0"/>
              <w:rPr>
                <w:rFonts w:asciiTheme="minorHAnsi" w:hAnsiTheme="minorHAnsi" w:cs="Arial"/>
                <w:color w:val="auto"/>
                <w:sz w:val="24"/>
                <w:szCs w:val="24"/>
              </w:rPr>
            </w:pPr>
            <w:bookmarkStart w:id="17" w:name="_Toc343854804"/>
            <w:r w:rsidRPr="00A070BE">
              <w:rPr>
                <w:rFonts w:asciiTheme="minorHAnsi" w:hAnsiTheme="minorHAnsi" w:cs="Arial"/>
                <w:color w:val="auto"/>
                <w:sz w:val="24"/>
                <w:szCs w:val="24"/>
              </w:rPr>
              <w:t>Competency 2.4</w:t>
            </w:r>
            <w:r w:rsidR="00812AA4" w:rsidRPr="00A070BE">
              <w:rPr>
                <w:rFonts w:asciiTheme="minorHAnsi" w:hAnsiTheme="minorHAnsi" w:cs="Arial"/>
                <w:color w:val="auto"/>
                <w:sz w:val="24"/>
                <w:szCs w:val="24"/>
              </w:rPr>
              <w:t xml:space="preserve"> </w:t>
            </w:r>
            <w:r w:rsidRPr="00A070BE">
              <w:rPr>
                <w:rFonts w:asciiTheme="minorHAnsi" w:hAnsiTheme="minorHAnsi" w:cs="Arial"/>
                <w:color w:val="auto"/>
                <w:sz w:val="24"/>
                <w:szCs w:val="24"/>
              </w:rPr>
              <w:t>-</w:t>
            </w:r>
            <w:r w:rsidR="006112E5" w:rsidRPr="00A070BE">
              <w:rPr>
                <w:rFonts w:asciiTheme="minorHAnsi" w:hAnsiTheme="minorHAnsi" w:cs="Arial"/>
                <w:color w:val="auto"/>
                <w:sz w:val="24"/>
                <w:szCs w:val="24"/>
              </w:rPr>
              <w:t xml:space="preserve"> </w:t>
            </w:r>
            <w:r w:rsidRPr="00A070BE">
              <w:rPr>
                <w:rFonts w:asciiTheme="minorHAnsi" w:hAnsiTheme="minorHAnsi" w:cs="Arial"/>
                <w:color w:val="auto"/>
                <w:sz w:val="24"/>
                <w:szCs w:val="24"/>
              </w:rPr>
              <w:t>Partnership</w:t>
            </w:r>
            <w:r w:rsidR="00414E23" w:rsidRPr="00A070BE">
              <w:rPr>
                <w:rFonts w:asciiTheme="minorHAnsi" w:hAnsiTheme="minorHAnsi" w:cs="Arial"/>
                <w:color w:val="auto"/>
                <w:sz w:val="24"/>
                <w:szCs w:val="24"/>
              </w:rPr>
              <w:t xml:space="preserve">s and </w:t>
            </w:r>
            <w:r w:rsidRPr="00A070BE">
              <w:rPr>
                <w:rFonts w:asciiTheme="minorHAnsi" w:hAnsiTheme="minorHAnsi" w:cs="Arial"/>
                <w:color w:val="auto"/>
                <w:sz w:val="24"/>
                <w:szCs w:val="24"/>
              </w:rPr>
              <w:t>team-building</w:t>
            </w:r>
            <w:bookmarkEnd w:id="17"/>
          </w:p>
          <w:p w:rsidR="00AE545D" w:rsidRPr="00A070BE" w:rsidRDefault="00AE545D" w:rsidP="0095054F">
            <w:pPr>
              <w:pStyle w:val="NormalWeb"/>
              <w:spacing w:before="0" w:beforeAutospacing="0" w:after="0" w:afterAutospacing="0"/>
              <w:rPr>
                <w:rFonts w:asciiTheme="minorHAnsi" w:hAnsiTheme="minorHAnsi" w:cs="Arial"/>
                <w:b/>
                <w:bCs/>
              </w:rPr>
            </w:pPr>
            <w:r w:rsidRPr="00A070BE">
              <w:rPr>
                <w:rFonts w:asciiTheme="minorHAnsi" w:hAnsiTheme="minorHAnsi" w:cs="Arial"/>
                <w:b/>
                <w:bCs/>
              </w:rPr>
              <w:t xml:space="preserve"> </w:t>
            </w:r>
          </w:p>
          <w:p w:rsidR="00E70D25" w:rsidRPr="00A070BE" w:rsidRDefault="00E70D25" w:rsidP="00AD138C">
            <w:pPr>
              <w:pStyle w:val="NormalWeb"/>
              <w:numPr>
                <w:ilvl w:val="0"/>
                <w:numId w:val="8"/>
              </w:numPr>
              <w:spacing w:before="0" w:beforeAutospacing="0" w:after="0" w:afterAutospacing="0"/>
              <w:ind w:left="475"/>
              <w:rPr>
                <w:rFonts w:asciiTheme="minorHAnsi" w:hAnsiTheme="minorHAnsi"/>
              </w:rPr>
            </w:pPr>
            <w:r w:rsidRPr="00A070BE">
              <w:rPr>
                <w:rFonts w:asciiTheme="minorHAnsi" w:hAnsiTheme="minorHAnsi" w:cs="Arial"/>
                <w:bCs/>
              </w:rPr>
              <w:t>OPM ECQ 2</w:t>
            </w:r>
          </w:p>
        </w:tc>
        <w:tc>
          <w:tcPr>
            <w:tcW w:w="6034" w:type="dxa"/>
            <w:tcBorders>
              <w:top w:val="outset" w:sz="6" w:space="0" w:color="auto"/>
              <w:left w:val="outset" w:sz="6" w:space="0" w:color="auto"/>
              <w:bottom w:val="outset" w:sz="6" w:space="0" w:color="auto"/>
              <w:right w:val="outset" w:sz="6" w:space="0" w:color="auto"/>
            </w:tcBorders>
            <w:shd w:val="clear" w:color="auto" w:fill="auto"/>
          </w:tcPr>
          <w:p w:rsidR="00414E23" w:rsidRPr="00A070BE" w:rsidRDefault="00414E23" w:rsidP="0000060E">
            <w:pPr>
              <w:pStyle w:val="NormalWeb"/>
              <w:spacing w:before="0" w:beforeAutospacing="0" w:after="0" w:afterAutospacing="0"/>
              <w:rPr>
                <w:rFonts w:asciiTheme="minorHAnsi" w:hAnsiTheme="minorHAnsi"/>
              </w:rPr>
            </w:pPr>
            <w:r w:rsidRPr="00A070BE">
              <w:rPr>
                <w:rFonts w:asciiTheme="minorHAnsi" w:hAnsiTheme="minorHAnsi" w:cs="Arial"/>
              </w:rPr>
              <w:t>2.4 LO 1:</w:t>
            </w:r>
            <w:r w:rsidR="00D11B1C">
              <w:rPr>
                <w:rFonts w:asciiTheme="minorHAnsi" w:hAnsiTheme="minorHAnsi" w:cs="Arial"/>
              </w:rPr>
              <w:t xml:space="preserve"> </w:t>
            </w:r>
            <w:r w:rsidRPr="00A070BE">
              <w:rPr>
                <w:rFonts w:asciiTheme="minorHAnsi" w:hAnsiTheme="minorHAnsi" w:cs="Arial"/>
              </w:rPr>
              <w:t>Discuss Organizational Development techniques and their role in team building and partnering. (See also 3.1 LO 1.)</w:t>
            </w:r>
          </w:p>
        </w:tc>
      </w:tr>
      <w:tr w:rsidR="00AE545D" w:rsidRPr="00A070BE" w:rsidTr="00073F41">
        <w:trPr>
          <w:tblCellSpacing w:w="15" w:type="dxa"/>
        </w:trPr>
        <w:tc>
          <w:tcPr>
            <w:tcW w:w="3932"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4E25E5" w:rsidP="00AD138C">
            <w:pPr>
              <w:numPr>
                <w:ilvl w:val="0"/>
                <w:numId w:val="8"/>
              </w:numPr>
              <w:ind w:left="475"/>
              <w:rPr>
                <w:rFonts w:asciiTheme="minorHAnsi" w:eastAsia="Arial Unicode MS" w:hAnsiTheme="minorHAnsi" w:cs="Arial Unicode MS"/>
              </w:rPr>
            </w:pPr>
            <w:r w:rsidRPr="00A070BE">
              <w:rPr>
                <w:rFonts w:asciiTheme="minorHAnsi" w:hAnsiTheme="minorHAnsi" w:cs="Arial"/>
                <w:bCs/>
              </w:rPr>
              <w:t>OPM ECQ 2</w:t>
            </w:r>
          </w:p>
        </w:tc>
        <w:tc>
          <w:tcPr>
            <w:tcW w:w="6034"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AE545D" w:rsidP="0000060E">
            <w:pPr>
              <w:pStyle w:val="NormalWeb"/>
              <w:rPr>
                <w:rFonts w:asciiTheme="minorHAnsi" w:hAnsiTheme="minorHAnsi"/>
              </w:rPr>
            </w:pPr>
            <w:r w:rsidRPr="00A070BE">
              <w:rPr>
                <w:rFonts w:asciiTheme="minorHAnsi" w:hAnsiTheme="minorHAnsi" w:cs="Arial"/>
              </w:rPr>
              <w:t>2.4 LO 2:</w:t>
            </w:r>
            <w:r w:rsidR="00D11B1C">
              <w:rPr>
                <w:rFonts w:asciiTheme="minorHAnsi" w:hAnsiTheme="minorHAnsi" w:cs="Arial"/>
              </w:rPr>
              <w:t xml:space="preserve"> </w:t>
            </w:r>
            <w:r w:rsidRPr="00A070BE">
              <w:rPr>
                <w:rFonts w:asciiTheme="minorHAnsi" w:hAnsiTheme="minorHAnsi" w:cs="Arial"/>
              </w:rPr>
              <w:t>Discuss the principles of group dynamics</w:t>
            </w:r>
            <w:r w:rsidR="00925AE8" w:rsidRPr="00A070BE">
              <w:rPr>
                <w:rFonts w:asciiTheme="minorHAnsi" w:hAnsiTheme="minorHAnsi" w:cs="Arial"/>
              </w:rPr>
              <w:t xml:space="preserve"> and how </w:t>
            </w:r>
            <w:r w:rsidR="00925AE8" w:rsidRPr="00A070BE">
              <w:rPr>
                <w:rFonts w:asciiTheme="minorHAnsi" w:hAnsiTheme="minorHAnsi" w:cs="Arial"/>
              </w:rPr>
              <w:lastRenderedPageBreak/>
              <w:t xml:space="preserve">they can </w:t>
            </w:r>
            <w:r w:rsidRPr="00A070BE">
              <w:rPr>
                <w:rFonts w:asciiTheme="minorHAnsi" w:hAnsiTheme="minorHAnsi" w:cs="Arial"/>
              </w:rPr>
              <w:t>a</w:t>
            </w:r>
            <w:r w:rsidR="00310B1A" w:rsidRPr="00A070BE">
              <w:rPr>
                <w:rFonts w:asciiTheme="minorHAnsi" w:hAnsiTheme="minorHAnsi" w:cs="Arial"/>
              </w:rPr>
              <w:t xml:space="preserve">ssist a </w:t>
            </w:r>
            <w:r w:rsidRPr="00A070BE">
              <w:rPr>
                <w:rFonts w:asciiTheme="minorHAnsi" w:hAnsiTheme="minorHAnsi" w:cs="Arial"/>
              </w:rPr>
              <w:t xml:space="preserve">manager in anticipating behavior. </w:t>
            </w:r>
          </w:p>
        </w:tc>
      </w:tr>
      <w:tr w:rsidR="00AE545D" w:rsidRPr="00A070BE" w:rsidTr="00073F41">
        <w:trPr>
          <w:tblCellSpacing w:w="15" w:type="dxa"/>
        </w:trPr>
        <w:tc>
          <w:tcPr>
            <w:tcW w:w="3932"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4E25E5" w:rsidP="00AD138C">
            <w:pPr>
              <w:numPr>
                <w:ilvl w:val="0"/>
                <w:numId w:val="8"/>
              </w:numPr>
              <w:ind w:left="475"/>
              <w:rPr>
                <w:rFonts w:asciiTheme="minorHAnsi" w:eastAsia="Arial Unicode MS" w:hAnsiTheme="minorHAnsi" w:cs="Arial Unicode MS"/>
              </w:rPr>
            </w:pPr>
            <w:r w:rsidRPr="00A070BE">
              <w:rPr>
                <w:rFonts w:asciiTheme="minorHAnsi" w:hAnsiTheme="minorHAnsi" w:cs="Arial"/>
                <w:bCs/>
              </w:rPr>
              <w:lastRenderedPageBreak/>
              <w:t>OPM ECQ 2</w:t>
            </w:r>
          </w:p>
        </w:tc>
        <w:tc>
          <w:tcPr>
            <w:tcW w:w="6034"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AE545D" w:rsidP="0000060E">
            <w:pPr>
              <w:pStyle w:val="NormalWeb"/>
              <w:rPr>
                <w:rFonts w:asciiTheme="minorHAnsi" w:hAnsiTheme="minorHAnsi"/>
              </w:rPr>
            </w:pPr>
            <w:r w:rsidRPr="00A070BE">
              <w:rPr>
                <w:rFonts w:asciiTheme="minorHAnsi" w:hAnsiTheme="minorHAnsi" w:cs="Arial"/>
              </w:rPr>
              <w:t>2.4 LO 3:</w:t>
            </w:r>
            <w:r w:rsidR="00D11B1C">
              <w:rPr>
                <w:rFonts w:asciiTheme="minorHAnsi" w:hAnsiTheme="minorHAnsi" w:cs="Arial"/>
              </w:rPr>
              <w:t xml:space="preserve"> </w:t>
            </w:r>
            <w:r w:rsidRPr="00A070BE">
              <w:rPr>
                <w:rFonts w:asciiTheme="minorHAnsi" w:hAnsiTheme="minorHAnsi" w:cs="Arial"/>
              </w:rPr>
              <w:t xml:space="preserve">List and define typical </w:t>
            </w:r>
            <w:r w:rsidR="00B2450A" w:rsidRPr="00A070BE">
              <w:rPr>
                <w:rFonts w:asciiTheme="minorHAnsi" w:hAnsiTheme="minorHAnsi" w:cs="Arial"/>
              </w:rPr>
              <w:t xml:space="preserve">integrated project </w:t>
            </w:r>
            <w:r w:rsidRPr="00A070BE">
              <w:rPr>
                <w:rFonts w:asciiTheme="minorHAnsi" w:hAnsiTheme="minorHAnsi" w:cs="Arial"/>
              </w:rPr>
              <w:t>team roles.</w:t>
            </w:r>
          </w:p>
        </w:tc>
      </w:tr>
      <w:tr w:rsidR="00AE545D" w:rsidRPr="00A070BE" w:rsidTr="00073F41">
        <w:trPr>
          <w:tblCellSpacing w:w="15" w:type="dxa"/>
        </w:trPr>
        <w:tc>
          <w:tcPr>
            <w:tcW w:w="3932"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4E25E5" w:rsidP="00AD138C">
            <w:pPr>
              <w:numPr>
                <w:ilvl w:val="0"/>
                <w:numId w:val="8"/>
              </w:numPr>
              <w:ind w:left="475"/>
              <w:rPr>
                <w:rFonts w:asciiTheme="minorHAnsi" w:eastAsia="Arial Unicode MS" w:hAnsiTheme="minorHAnsi" w:cs="Arial Unicode MS"/>
              </w:rPr>
            </w:pPr>
            <w:r w:rsidRPr="00A070BE">
              <w:rPr>
                <w:rFonts w:asciiTheme="minorHAnsi" w:hAnsiTheme="minorHAnsi" w:cs="Arial"/>
                <w:bCs/>
              </w:rPr>
              <w:t>OPM ECQ 2</w:t>
            </w:r>
          </w:p>
        </w:tc>
        <w:tc>
          <w:tcPr>
            <w:tcW w:w="6034"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AE545D" w:rsidP="0000060E">
            <w:pPr>
              <w:pStyle w:val="NormalWeb"/>
              <w:rPr>
                <w:rFonts w:asciiTheme="minorHAnsi" w:hAnsiTheme="minorHAnsi"/>
              </w:rPr>
            </w:pPr>
            <w:r w:rsidRPr="00A070BE">
              <w:rPr>
                <w:rFonts w:asciiTheme="minorHAnsi" w:hAnsiTheme="minorHAnsi" w:cs="Arial"/>
              </w:rPr>
              <w:t xml:space="preserve">2.4 LO </w:t>
            </w:r>
            <w:r w:rsidR="00414E23" w:rsidRPr="00A070BE">
              <w:rPr>
                <w:rFonts w:asciiTheme="minorHAnsi" w:hAnsiTheme="minorHAnsi" w:cs="Arial"/>
              </w:rPr>
              <w:t>4</w:t>
            </w:r>
            <w:r w:rsidRPr="00A070BE">
              <w:rPr>
                <w:rFonts w:asciiTheme="minorHAnsi" w:hAnsiTheme="minorHAnsi" w:cs="Arial"/>
              </w:rPr>
              <w:t>:</w:t>
            </w:r>
            <w:r w:rsidR="00D11B1C">
              <w:rPr>
                <w:rFonts w:asciiTheme="minorHAnsi" w:hAnsiTheme="minorHAnsi" w:cs="Arial"/>
              </w:rPr>
              <w:t xml:space="preserve"> </w:t>
            </w:r>
            <w:r w:rsidRPr="00A070BE">
              <w:rPr>
                <w:rFonts w:asciiTheme="minorHAnsi" w:hAnsiTheme="minorHAnsi" w:cs="Arial"/>
              </w:rPr>
              <w:t>Describe the team</w:t>
            </w:r>
            <w:r w:rsidR="00414E23" w:rsidRPr="00A070BE">
              <w:rPr>
                <w:rFonts w:asciiTheme="minorHAnsi" w:hAnsiTheme="minorHAnsi" w:cs="Arial"/>
              </w:rPr>
              <w:t>-</w:t>
            </w:r>
            <w:r w:rsidRPr="00A070BE">
              <w:rPr>
                <w:rFonts w:asciiTheme="minorHAnsi" w:hAnsiTheme="minorHAnsi" w:cs="Arial"/>
              </w:rPr>
              <w:t xml:space="preserve">building process, including the need for trust and the importance of empowerment. </w:t>
            </w:r>
          </w:p>
        </w:tc>
      </w:tr>
      <w:tr w:rsidR="00AE545D" w:rsidRPr="00A070BE" w:rsidTr="00073F41">
        <w:trPr>
          <w:tblCellSpacing w:w="15" w:type="dxa"/>
        </w:trPr>
        <w:tc>
          <w:tcPr>
            <w:tcW w:w="3932"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4E25E5" w:rsidP="00AD138C">
            <w:pPr>
              <w:numPr>
                <w:ilvl w:val="0"/>
                <w:numId w:val="8"/>
              </w:numPr>
              <w:ind w:left="475"/>
              <w:rPr>
                <w:rFonts w:asciiTheme="minorHAnsi" w:eastAsia="Arial Unicode MS" w:hAnsiTheme="minorHAnsi" w:cs="Arial Unicode MS"/>
              </w:rPr>
            </w:pPr>
            <w:r w:rsidRPr="00A070BE">
              <w:rPr>
                <w:rFonts w:asciiTheme="minorHAnsi" w:hAnsiTheme="minorHAnsi" w:cs="Arial"/>
                <w:bCs/>
              </w:rPr>
              <w:t>OPM ECQ 2</w:t>
            </w:r>
          </w:p>
        </w:tc>
        <w:tc>
          <w:tcPr>
            <w:tcW w:w="6034"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414E23" w:rsidP="0000060E">
            <w:pPr>
              <w:pStyle w:val="NormalWeb"/>
              <w:rPr>
                <w:rFonts w:asciiTheme="minorHAnsi" w:hAnsiTheme="minorHAnsi"/>
              </w:rPr>
            </w:pPr>
            <w:r w:rsidRPr="00A070BE">
              <w:rPr>
                <w:rFonts w:asciiTheme="minorHAnsi" w:hAnsiTheme="minorHAnsi" w:cs="Arial"/>
              </w:rPr>
              <w:t>2.4 LO 5</w:t>
            </w:r>
            <w:r w:rsidR="00AE545D" w:rsidRPr="00A070BE">
              <w:rPr>
                <w:rFonts w:asciiTheme="minorHAnsi" w:hAnsiTheme="minorHAnsi" w:cs="Arial"/>
              </w:rPr>
              <w:t>:</w:t>
            </w:r>
            <w:r w:rsidR="00D11B1C">
              <w:rPr>
                <w:rFonts w:asciiTheme="minorHAnsi" w:hAnsiTheme="minorHAnsi" w:cs="Arial"/>
              </w:rPr>
              <w:t xml:space="preserve"> </w:t>
            </w:r>
            <w:r w:rsidR="00AE545D" w:rsidRPr="00A070BE">
              <w:rPr>
                <w:rFonts w:asciiTheme="minorHAnsi" w:hAnsiTheme="minorHAnsi" w:cs="Arial"/>
              </w:rPr>
              <w:t xml:space="preserve">Discuss and apply the principles of team leadership in a variety of settings including a matrix environment, an inter-organizational environment, and a systems environment. </w:t>
            </w:r>
          </w:p>
        </w:tc>
      </w:tr>
      <w:tr w:rsidR="00AE545D" w:rsidRPr="00A070BE" w:rsidTr="00073F41">
        <w:trPr>
          <w:tblCellSpacing w:w="15" w:type="dxa"/>
        </w:trPr>
        <w:tc>
          <w:tcPr>
            <w:tcW w:w="3932"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292511" w:rsidP="00AD138C">
            <w:pPr>
              <w:numPr>
                <w:ilvl w:val="0"/>
                <w:numId w:val="8"/>
              </w:numPr>
              <w:ind w:left="475"/>
              <w:rPr>
                <w:rFonts w:asciiTheme="minorHAnsi" w:eastAsia="Arial Unicode MS" w:hAnsiTheme="minorHAnsi" w:cs="Arial Unicode MS"/>
              </w:rPr>
            </w:pPr>
            <w:r w:rsidRPr="00A070BE">
              <w:rPr>
                <w:rFonts w:asciiTheme="minorHAnsi" w:hAnsiTheme="minorHAnsi" w:cs="Arial"/>
                <w:bCs/>
              </w:rPr>
              <w:t>OPM ECQ 2</w:t>
            </w:r>
          </w:p>
        </w:tc>
        <w:tc>
          <w:tcPr>
            <w:tcW w:w="6034"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AE545D" w:rsidP="0000060E">
            <w:pPr>
              <w:pStyle w:val="NormalWeb"/>
              <w:rPr>
                <w:rFonts w:asciiTheme="minorHAnsi" w:hAnsiTheme="minorHAnsi"/>
              </w:rPr>
            </w:pPr>
            <w:r w:rsidRPr="00A070BE">
              <w:rPr>
                <w:rFonts w:asciiTheme="minorHAnsi" w:hAnsiTheme="minorHAnsi" w:cs="Arial"/>
              </w:rPr>
              <w:t xml:space="preserve">2.4 LO </w:t>
            </w:r>
            <w:r w:rsidR="00414E23" w:rsidRPr="00A070BE">
              <w:rPr>
                <w:rFonts w:asciiTheme="minorHAnsi" w:hAnsiTheme="minorHAnsi" w:cs="Arial"/>
              </w:rPr>
              <w:t>6</w:t>
            </w:r>
            <w:r w:rsidRPr="00A070BE">
              <w:rPr>
                <w:rFonts w:asciiTheme="minorHAnsi" w:hAnsiTheme="minorHAnsi" w:cs="Arial"/>
              </w:rPr>
              <w:t>:</w:t>
            </w:r>
            <w:r w:rsidR="00D11B1C">
              <w:rPr>
                <w:rFonts w:asciiTheme="minorHAnsi" w:hAnsiTheme="minorHAnsi" w:cs="Arial"/>
              </w:rPr>
              <w:t xml:space="preserve"> </w:t>
            </w:r>
            <w:r w:rsidRPr="00A070BE">
              <w:rPr>
                <w:rFonts w:asciiTheme="minorHAnsi" w:hAnsiTheme="minorHAnsi" w:cs="Arial"/>
              </w:rPr>
              <w:t>Evaluate the contributions that self-awareness tools bring to team</w:t>
            </w:r>
            <w:r w:rsidR="00414E23" w:rsidRPr="00A070BE">
              <w:rPr>
                <w:rFonts w:asciiTheme="minorHAnsi" w:hAnsiTheme="minorHAnsi" w:cs="Arial"/>
              </w:rPr>
              <w:t>-</w:t>
            </w:r>
            <w:r w:rsidRPr="00A070BE">
              <w:rPr>
                <w:rFonts w:asciiTheme="minorHAnsi" w:hAnsiTheme="minorHAnsi" w:cs="Arial"/>
              </w:rPr>
              <w:t>building.</w:t>
            </w:r>
          </w:p>
        </w:tc>
      </w:tr>
      <w:tr w:rsidR="0048751B" w:rsidRPr="00A070BE" w:rsidTr="00073F41">
        <w:trPr>
          <w:tblCellSpacing w:w="15" w:type="dxa"/>
        </w:trPr>
        <w:tc>
          <w:tcPr>
            <w:tcW w:w="3932" w:type="dxa"/>
            <w:tcBorders>
              <w:top w:val="outset" w:sz="6" w:space="0" w:color="auto"/>
              <w:left w:val="outset" w:sz="6" w:space="0" w:color="auto"/>
              <w:bottom w:val="outset" w:sz="6" w:space="0" w:color="auto"/>
              <w:right w:val="outset" w:sz="6" w:space="0" w:color="auto"/>
            </w:tcBorders>
            <w:shd w:val="clear" w:color="auto" w:fill="auto"/>
          </w:tcPr>
          <w:p w:rsidR="0048751B" w:rsidRPr="00A070BE" w:rsidRDefault="00486AD5" w:rsidP="00AD138C">
            <w:pPr>
              <w:numPr>
                <w:ilvl w:val="0"/>
                <w:numId w:val="8"/>
              </w:numPr>
              <w:ind w:left="475"/>
              <w:rPr>
                <w:rFonts w:asciiTheme="minorHAnsi" w:hAnsiTheme="minorHAnsi" w:cs="Arial"/>
                <w:bCs/>
              </w:rPr>
            </w:pPr>
            <w:r w:rsidRPr="00A070BE">
              <w:rPr>
                <w:rFonts w:asciiTheme="minorHAnsi" w:hAnsiTheme="minorHAnsi" w:cs="Arial"/>
                <w:bCs/>
              </w:rPr>
              <w:t>OPM ECQ 2</w:t>
            </w:r>
          </w:p>
        </w:tc>
        <w:tc>
          <w:tcPr>
            <w:tcW w:w="6034" w:type="dxa"/>
            <w:tcBorders>
              <w:top w:val="outset" w:sz="6" w:space="0" w:color="auto"/>
              <w:left w:val="outset" w:sz="6" w:space="0" w:color="auto"/>
              <w:bottom w:val="outset" w:sz="6" w:space="0" w:color="auto"/>
              <w:right w:val="outset" w:sz="6" w:space="0" w:color="auto"/>
            </w:tcBorders>
            <w:shd w:val="clear" w:color="auto" w:fill="auto"/>
          </w:tcPr>
          <w:p w:rsidR="0048751B" w:rsidRPr="00A070BE" w:rsidRDefault="0048751B" w:rsidP="0000060E">
            <w:pPr>
              <w:pStyle w:val="NormalWeb"/>
              <w:rPr>
                <w:rFonts w:asciiTheme="minorHAnsi" w:hAnsiTheme="minorHAnsi" w:cs="Arial"/>
              </w:rPr>
            </w:pPr>
            <w:r w:rsidRPr="00A070BE">
              <w:rPr>
                <w:rFonts w:asciiTheme="minorHAnsi" w:hAnsiTheme="minorHAnsi" w:cs="Arial"/>
              </w:rPr>
              <w:t>2.4 LO 7:</w:t>
            </w:r>
            <w:r w:rsidR="00D11B1C">
              <w:rPr>
                <w:rFonts w:asciiTheme="minorHAnsi" w:hAnsiTheme="minorHAnsi" w:cs="Arial"/>
              </w:rPr>
              <w:t xml:space="preserve"> </w:t>
            </w:r>
            <w:r w:rsidRPr="00A070BE">
              <w:rPr>
                <w:rFonts w:asciiTheme="minorHAnsi" w:hAnsiTheme="minorHAnsi" w:cs="Arial"/>
              </w:rPr>
              <w:t>Discuss the dynamics of managing a team when alternative work sites and flexible work schedules are employed within the organization.</w:t>
            </w:r>
          </w:p>
        </w:tc>
      </w:tr>
      <w:tr w:rsidR="0048751B" w:rsidRPr="00A070BE" w:rsidTr="00073F41">
        <w:trPr>
          <w:tblCellSpacing w:w="15" w:type="dxa"/>
        </w:trPr>
        <w:tc>
          <w:tcPr>
            <w:tcW w:w="3932" w:type="dxa"/>
            <w:tcBorders>
              <w:top w:val="outset" w:sz="6" w:space="0" w:color="auto"/>
              <w:left w:val="outset" w:sz="6" w:space="0" w:color="auto"/>
              <w:bottom w:val="outset" w:sz="6" w:space="0" w:color="auto"/>
              <w:right w:val="outset" w:sz="6" w:space="0" w:color="auto"/>
            </w:tcBorders>
            <w:shd w:val="clear" w:color="auto" w:fill="auto"/>
          </w:tcPr>
          <w:p w:rsidR="0048751B" w:rsidRPr="00A070BE" w:rsidRDefault="00486AD5" w:rsidP="00AD138C">
            <w:pPr>
              <w:numPr>
                <w:ilvl w:val="0"/>
                <w:numId w:val="8"/>
              </w:numPr>
              <w:ind w:left="475"/>
              <w:rPr>
                <w:rFonts w:asciiTheme="minorHAnsi" w:hAnsiTheme="minorHAnsi" w:cs="Arial"/>
                <w:bCs/>
              </w:rPr>
            </w:pPr>
            <w:r w:rsidRPr="00A070BE">
              <w:rPr>
                <w:rFonts w:asciiTheme="minorHAnsi" w:hAnsiTheme="minorHAnsi" w:cs="Arial"/>
                <w:bCs/>
              </w:rPr>
              <w:t>OPM ECQ 2</w:t>
            </w:r>
          </w:p>
        </w:tc>
        <w:tc>
          <w:tcPr>
            <w:tcW w:w="6034" w:type="dxa"/>
            <w:tcBorders>
              <w:top w:val="outset" w:sz="6" w:space="0" w:color="auto"/>
              <w:left w:val="outset" w:sz="6" w:space="0" w:color="auto"/>
              <w:bottom w:val="outset" w:sz="6" w:space="0" w:color="auto"/>
              <w:right w:val="outset" w:sz="6" w:space="0" w:color="auto"/>
            </w:tcBorders>
            <w:shd w:val="clear" w:color="auto" w:fill="auto"/>
          </w:tcPr>
          <w:p w:rsidR="0048751B" w:rsidRPr="00A070BE" w:rsidRDefault="0048751B" w:rsidP="0000060E">
            <w:pPr>
              <w:pStyle w:val="NormalWeb"/>
              <w:rPr>
                <w:rFonts w:asciiTheme="minorHAnsi" w:hAnsiTheme="minorHAnsi" w:cs="Arial"/>
              </w:rPr>
            </w:pPr>
            <w:r w:rsidRPr="00A070BE">
              <w:rPr>
                <w:rFonts w:asciiTheme="minorHAnsi" w:hAnsiTheme="minorHAnsi" w:cs="Arial"/>
              </w:rPr>
              <w:t>2.4 LO 8:</w:t>
            </w:r>
            <w:r w:rsidR="00D11B1C">
              <w:rPr>
                <w:rFonts w:asciiTheme="minorHAnsi" w:hAnsiTheme="minorHAnsi" w:cs="Arial"/>
              </w:rPr>
              <w:t xml:space="preserve"> </w:t>
            </w:r>
            <w:r w:rsidRPr="00A070BE">
              <w:rPr>
                <w:rFonts w:asciiTheme="minorHAnsi" w:hAnsiTheme="minorHAnsi" w:cs="Arial"/>
              </w:rPr>
              <w:t>Discuss the challenges of vendor integration into team projects.</w:t>
            </w:r>
            <w:r w:rsidR="00220A24" w:rsidRPr="00A070BE">
              <w:rPr>
                <w:rFonts w:asciiTheme="minorHAnsi" w:hAnsiTheme="minorHAnsi" w:cs="Arial"/>
              </w:rPr>
              <w:t xml:space="preserve"> (See also 6.8 LO 3.)</w:t>
            </w:r>
          </w:p>
        </w:tc>
      </w:tr>
      <w:tr w:rsidR="00AE545D" w:rsidRPr="00A070BE" w:rsidTr="00073F41">
        <w:trPr>
          <w:tblCellSpacing w:w="15" w:type="dxa"/>
        </w:trPr>
        <w:tc>
          <w:tcPr>
            <w:tcW w:w="3932"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292511" w:rsidP="00AD138C">
            <w:pPr>
              <w:numPr>
                <w:ilvl w:val="0"/>
                <w:numId w:val="8"/>
              </w:numPr>
              <w:ind w:left="475"/>
              <w:rPr>
                <w:rFonts w:asciiTheme="minorHAnsi" w:eastAsia="Arial Unicode MS" w:hAnsiTheme="minorHAnsi" w:cs="Arial Unicode MS"/>
              </w:rPr>
            </w:pPr>
            <w:r w:rsidRPr="00A070BE">
              <w:rPr>
                <w:rFonts w:asciiTheme="minorHAnsi" w:hAnsiTheme="minorHAnsi" w:cs="Arial"/>
                <w:bCs/>
              </w:rPr>
              <w:t>OPM ECQ 2</w:t>
            </w:r>
          </w:p>
        </w:tc>
        <w:tc>
          <w:tcPr>
            <w:tcW w:w="6034"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AE545D" w:rsidP="0000060E">
            <w:pPr>
              <w:pStyle w:val="NormalWeb"/>
              <w:rPr>
                <w:rFonts w:asciiTheme="minorHAnsi" w:hAnsiTheme="minorHAnsi"/>
              </w:rPr>
            </w:pPr>
            <w:r w:rsidRPr="00A070BE">
              <w:rPr>
                <w:rFonts w:asciiTheme="minorHAnsi" w:hAnsiTheme="minorHAnsi" w:cs="Arial"/>
              </w:rPr>
              <w:t xml:space="preserve">2.4 LO </w:t>
            </w:r>
            <w:r w:rsidR="0048751B" w:rsidRPr="00A070BE">
              <w:rPr>
                <w:rFonts w:asciiTheme="minorHAnsi" w:hAnsiTheme="minorHAnsi" w:cs="Arial"/>
              </w:rPr>
              <w:t>9</w:t>
            </w:r>
            <w:r w:rsidRPr="00A070BE">
              <w:rPr>
                <w:rFonts w:asciiTheme="minorHAnsi" w:hAnsiTheme="minorHAnsi" w:cs="Arial"/>
              </w:rPr>
              <w:t>:</w:t>
            </w:r>
            <w:r w:rsidR="00D11B1C">
              <w:rPr>
                <w:rFonts w:asciiTheme="minorHAnsi" w:hAnsiTheme="minorHAnsi" w:cs="Arial"/>
              </w:rPr>
              <w:t xml:space="preserve"> </w:t>
            </w:r>
            <w:r w:rsidRPr="00A070BE">
              <w:rPr>
                <w:rFonts w:asciiTheme="minorHAnsi" w:hAnsiTheme="minorHAnsi" w:cs="Arial"/>
              </w:rPr>
              <w:t xml:space="preserve">Identify appropriate team-building approaches to be used in multi-disciplinary, inter-organizational, and partnership situations. </w:t>
            </w:r>
          </w:p>
        </w:tc>
      </w:tr>
      <w:tr w:rsidR="008F734C" w:rsidRPr="00A070BE" w:rsidTr="00073F41">
        <w:trPr>
          <w:tblCellSpacing w:w="15" w:type="dxa"/>
        </w:trPr>
        <w:tc>
          <w:tcPr>
            <w:tcW w:w="3932" w:type="dxa"/>
            <w:tcBorders>
              <w:top w:val="outset" w:sz="6" w:space="0" w:color="auto"/>
              <w:left w:val="outset" w:sz="6" w:space="0" w:color="auto"/>
              <w:bottom w:val="outset" w:sz="6" w:space="0" w:color="auto"/>
              <w:right w:val="outset" w:sz="6" w:space="0" w:color="auto"/>
            </w:tcBorders>
            <w:shd w:val="clear" w:color="auto" w:fill="auto"/>
          </w:tcPr>
          <w:p w:rsidR="008F734C" w:rsidRPr="00A070BE" w:rsidRDefault="00B2450A" w:rsidP="00AD138C">
            <w:pPr>
              <w:numPr>
                <w:ilvl w:val="0"/>
                <w:numId w:val="8"/>
              </w:numPr>
              <w:ind w:left="475"/>
              <w:rPr>
                <w:rFonts w:asciiTheme="minorHAnsi" w:hAnsiTheme="minorHAnsi" w:cs="Arial"/>
              </w:rPr>
            </w:pPr>
            <w:r w:rsidRPr="00A070BE">
              <w:rPr>
                <w:rFonts w:asciiTheme="minorHAnsi" w:hAnsiTheme="minorHAnsi" w:cs="Arial"/>
              </w:rPr>
              <w:t>OPM ECQ 5</w:t>
            </w:r>
          </w:p>
        </w:tc>
        <w:tc>
          <w:tcPr>
            <w:tcW w:w="6034" w:type="dxa"/>
            <w:tcBorders>
              <w:top w:val="outset" w:sz="6" w:space="0" w:color="auto"/>
              <w:left w:val="outset" w:sz="6" w:space="0" w:color="auto"/>
              <w:bottom w:val="outset" w:sz="6" w:space="0" w:color="auto"/>
              <w:right w:val="outset" w:sz="6" w:space="0" w:color="auto"/>
            </w:tcBorders>
            <w:shd w:val="clear" w:color="auto" w:fill="auto"/>
          </w:tcPr>
          <w:p w:rsidR="00220A24" w:rsidRPr="00A070BE" w:rsidRDefault="00414E23" w:rsidP="0000060E">
            <w:pPr>
              <w:pStyle w:val="NormalWeb"/>
              <w:rPr>
                <w:rFonts w:asciiTheme="minorHAnsi" w:hAnsiTheme="minorHAnsi" w:cs="Arial"/>
              </w:rPr>
            </w:pPr>
            <w:r w:rsidRPr="00A070BE">
              <w:rPr>
                <w:rFonts w:asciiTheme="minorHAnsi" w:hAnsiTheme="minorHAnsi" w:cs="Arial"/>
              </w:rPr>
              <w:t xml:space="preserve">2.4 LO </w:t>
            </w:r>
            <w:r w:rsidR="0048751B" w:rsidRPr="00A070BE">
              <w:rPr>
                <w:rFonts w:asciiTheme="minorHAnsi" w:hAnsiTheme="minorHAnsi" w:cs="Arial"/>
              </w:rPr>
              <w:t>10</w:t>
            </w:r>
            <w:r w:rsidRPr="00A070BE">
              <w:rPr>
                <w:rFonts w:asciiTheme="minorHAnsi" w:hAnsiTheme="minorHAnsi" w:cs="Arial"/>
              </w:rPr>
              <w:t>:</w:t>
            </w:r>
            <w:r w:rsidR="00D11B1C">
              <w:rPr>
                <w:rFonts w:asciiTheme="minorHAnsi" w:hAnsiTheme="minorHAnsi" w:cs="Arial"/>
              </w:rPr>
              <w:t xml:space="preserve"> </w:t>
            </w:r>
            <w:r w:rsidRPr="00A070BE">
              <w:rPr>
                <w:rFonts w:asciiTheme="minorHAnsi" w:hAnsiTheme="minorHAnsi" w:cs="Arial"/>
              </w:rPr>
              <w:t>Describe the technical and cultural challenges of cross-boundary and interagency partnering.</w:t>
            </w:r>
            <w:r w:rsidR="00D11B1C">
              <w:rPr>
                <w:rFonts w:asciiTheme="minorHAnsi" w:hAnsiTheme="minorHAnsi" w:cs="Arial"/>
              </w:rPr>
              <w:t xml:space="preserve"> </w:t>
            </w:r>
            <w:r w:rsidR="001B60A6" w:rsidRPr="00A070BE">
              <w:rPr>
                <w:rFonts w:asciiTheme="minorHAnsi" w:hAnsiTheme="minorHAnsi" w:cs="Arial"/>
              </w:rPr>
              <w:t>(See also Competency 3.5 on Cross-boundary collaboration.)</w:t>
            </w:r>
          </w:p>
        </w:tc>
      </w:tr>
      <w:tr w:rsidR="00AE545D" w:rsidRPr="00A070BE" w:rsidTr="00073F41">
        <w:trPr>
          <w:tblCellSpacing w:w="15" w:type="dxa"/>
        </w:trPr>
        <w:tc>
          <w:tcPr>
            <w:tcW w:w="3932" w:type="dxa"/>
            <w:tcBorders>
              <w:top w:val="outset" w:sz="6" w:space="0" w:color="auto"/>
              <w:left w:val="outset" w:sz="6" w:space="0" w:color="auto"/>
              <w:bottom w:val="outset" w:sz="6" w:space="0" w:color="auto"/>
              <w:right w:val="outset" w:sz="6" w:space="0" w:color="auto"/>
            </w:tcBorders>
            <w:shd w:val="clear" w:color="auto" w:fill="auto"/>
          </w:tcPr>
          <w:p w:rsidR="00251B63" w:rsidRPr="00A070BE" w:rsidRDefault="00AE545D" w:rsidP="00ED6A3E">
            <w:pPr>
              <w:pStyle w:val="Heading2"/>
              <w:spacing w:before="0"/>
              <w:rPr>
                <w:rFonts w:asciiTheme="minorHAnsi" w:hAnsiTheme="minorHAnsi" w:cs="Arial"/>
                <w:color w:val="auto"/>
                <w:sz w:val="24"/>
                <w:szCs w:val="24"/>
              </w:rPr>
            </w:pPr>
            <w:bookmarkStart w:id="18" w:name="_Toc343854805"/>
            <w:r w:rsidRPr="00A070BE">
              <w:rPr>
                <w:rFonts w:asciiTheme="minorHAnsi" w:hAnsiTheme="minorHAnsi" w:cs="Arial"/>
                <w:color w:val="auto"/>
                <w:sz w:val="24"/>
                <w:szCs w:val="24"/>
              </w:rPr>
              <w:t>Competency 2.5</w:t>
            </w:r>
            <w:r w:rsidR="00812AA4" w:rsidRPr="00A070BE">
              <w:rPr>
                <w:rFonts w:asciiTheme="minorHAnsi" w:hAnsiTheme="minorHAnsi" w:cs="Arial"/>
                <w:color w:val="auto"/>
                <w:sz w:val="24"/>
                <w:szCs w:val="24"/>
              </w:rPr>
              <w:t xml:space="preserve"> </w:t>
            </w:r>
            <w:r w:rsidRPr="00A070BE">
              <w:rPr>
                <w:rFonts w:asciiTheme="minorHAnsi" w:hAnsiTheme="minorHAnsi" w:cs="Arial"/>
                <w:color w:val="auto"/>
                <w:sz w:val="24"/>
                <w:szCs w:val="24"/>
              </w:rPr>
              <w:t>-</w:t>
            </w:r>
            <w:r w:rsidR="006112E5" w:rsidRPr="00A070BE">
              <w:rPr>
                <w:rFonts w:asciiTheme="minorHAnsi" w:hAnsiTheme="minorHAnsi" w:cs="Arial"/>
                <w:color w:val="auto"/>
                <w:sz w:val="24"/>
                <w:szCs w:val="24"/>
              </w:rPr>
              <w:t xml:space="preserve"> </w:t>
            </w:r>
            <w:r w:rsidRPr="00A070BE">
              <w:rPr>
                <w:rFonts w:asciiTheme="minorHAnsi" w:hAnsiTheme="minorHAnsi" w:cs="Arial"/>
                <w:color w:val="auto"/>
                <w:sz w:val="24"/>
                <w:szCs w:val="24"/>
              </w:rPr>
              <w:t>Personnel performance management</w:t>
            </w:r>
            <w:bookmarkEnd w:id="18"/>
            <w:r w:rsidRPr="00A070BE">
              <w:rPr>
                <w:rFonts w:asciiTheme="minorHAnsi" w:hAnsiTheme="minorHAnsi" w:cs="Arial"/>
                <w:color w:val="auto"/>
                <w:sz w:val="24"/>
                <w:szCs w:val="24"/>
              </w:rPr>
              <w:t xml:space="preserve"> </w:t>
            </w:r>
          </w:p>
          <w:p w:rsidR="0095054F" w:rsidRPr="00A070BE" w:rsidRDefault="0095054F" w:rsidP="0095054F">
            <w:pPr>
              <w:pStyle w:val="NormalWeb"/>
              <w:spacing w:before="0" w:beforeAutospacing="0" w:after="0" w:afterAutospacing="0"/>
              <w:rPr>
                <w:rFonts w:asciiTheme="minorHAnsi" w:hAnsiTheme="minorHAnsi" w:cs="Arial"/>
                <w:b/>
                <w:bCs/>
              </w:rPr>
            </w:pPr>
          </w:p>
          <w:p w:rsidR="00047F63" w:rsidRPr="00A070BE" w:rsidRDefault="00047F63" w:rsidP="00AD138C">
            <w:pPr>
              <w:pStyle w:val="NormalWeb"/>
              <w:numPr>
                <w:ilvl w:val="0"/>
                <w:numId w:val="8"/>
              </w:numPr>
              <w:spacing w:before="0" w:beforeAutospacing="0" w:after="0" w:afterAutospacing="0"/>
              <w:ind w:left="475"/>
              <w:rPr>
                <w:rFonts w:asciiTheme="minorHAnsi" w:hAnsiTheme="minorHAnsi" w:cs="Arial"/>
              </w:rPr>
            </w:pPr>
            <w:r w:rsidRPr="00A070BE">
              <w:rPr>
                <w:rFonts w:asciiTheme="minorHAnsi" w:hAnsiTheme="minorHAnsi" w:cs="Arial"/>
              </w:rPr>
              <w:t>OPM ECQ 4</w:t>
            </w:r>
          </w:p>
        </w:tc>
        <w:tc>
          <w:tcPr>
            <w:tcW w:w="6034" w:type="dxa"/>
            <w:tcBorders>
              <w:top w:val="outset" w:sz="6" w:space="0" w:color="auto"/>
              <w:left w:val="outset" w:sz="6" w:space="0" w:color="auto"/>
              <w:bottom w:val="outset" w:sz="6" w:space="0" w:color="auto"/>
              <w:right w:val="outset" w:sz="6" w:space="0" w:color="auto"/>
            </w:tcBorders>
            <w:shd w:val="clear" w:color="auto" w:fill="auto"/>
          </w:tcPr>
          <w:p w:rsidR="00486AD5" w:rsidRPr="00A070BE" w:rsidRDefault="00486AD5" w:rsidP="0000060E">
            <w:pPr>
              <w:pStyle w:val="NormalWeb"/>
              <w:rPr>
                <w:rFonts w:asciiTheme="minorHAnsi" w:hAnsiTheme="minorHAnsi"/>
              </w:rPr>
            </w:pPr>
            <w:r w:rsidRPr="00A070BE">
              <w:rPr>
                <w:rFonts w:asciiTheme="minorHAnsi" w:hAnsiTheme="minorHAnsi" w:cs="Arial"/>
              </w:rPr>
              <w:t>2.5 LO 1:</w:t>
            </w:r>
            <w:r w:rsidR="00D11B1C">
              <w:rPr>
                <w:rFonts w:asciiTheme="minorHAnsi" w:hAnsiTheme="minorHAnsi" w:cs="Arial"/>
              </w:rPr>
              <w:t xml:space="preserve"> </w:t>
            </w:r>
            <w:r w:rsidRPr="00A070BE">
              <w:rPr>
                <w:rFonts w:asciiTheme="minorHAnsi" w:hAnsiTheme="minorHAnsi" w:cs="Arial"/>
              </w:rPr>
              <w:t>Evaluate advantages and disadvantages of different performance management and appraisal approaches</w:t>
            </w:r>
            <w:r w:rsidR="008D2942" w:rsidRPr="00A070BE">
              <w:rPr>
                <w:rFonts w:asciiTheme="minorHAnsi" w:hAnsiTheme="minorHAnsi" w:cs="Arial"/>
              </w:rPr>
              <w:t>.</w:t>
            </w:r>
          </w:p>
        </w:tc>
      </w:tr>
      <w:tr w:rsidR="00AE545D" w:rsidRPr="00A070BE" w:rsidTr="00073F41">
        <w:trPr>
          <w:tblCellSpacing w:w="15" w:type="dxa"/>
        </w:trPr>
        <w:tc>
          <w:tcPr>
            <w:tcW w:w="3932"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4E25E5" w:rsidP="00AD138C">
            <w:pPr>
              <w:numPr>
                <w:ilvl w:val="0"/>
                <w:numId w:val="8"/>
              </w:numPr>
              <w:ind w:left="475"/>
              <w:rPr>
                <w:rFonts w:asciiTheme="minorHAnsi" w:eastAsia="Arial Unicode MS" w:hAnsiTheme="minorHAnsi" w:cs="Arial Unicode MS"/>
              </w:rPr>
            </w:pPr>
            <w:r w:rsidRPr="00A070BE">
              <w:rPr>
                <w:rFonts w:asciiTheme="minorHAnsi" w:hAnsiTheme="minorHAnsi" w:cs="Arial"/>
              </w:rPr>
              <w:t>OPM ECQ 4</w:t>
            </w:r>
          </w:p>
        </w:tc>
        <w:tc>
          <w:tcPr>
            <w:tcW w:w="6034"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486AD5" w:rsidP="0000060E">
            <w:pPr>
              <w:pStyle w:val="NormalWeb"/>
              <w:rPr>
                <w:rFonts w:asciiTheme="minorHAnsi" w:hAnsiTheme="minorHAnsi"/>
              </w:rPr>
            </w:pPr>
            <w:r w:rsidRPr="00A070BE">
              <w:rPr>
                <w:rFonts w:asciiTheme="minorHAnsi" w:hAnsiTheme="minorHAnsi" w:cs="Arial"/>
              </w:rPr>
              <w:t>2.5 LO 2:</w:t>
            </w:r>
            <w:r w:rsidR="00D11B1C">
              <w:rPr>
                <w:rFonts w:asciiTheme="minorHAnsi" w:hAnsiTheme="minorHAnsi" w:cs="Arial"/>
              </w:rPr>
              <w:t xml:space="preserve"> </w:t>
            </w:r>
            <w:r w:rsidRPr="00A070BE">
              <w:rPr>
                <w:rFonts w:asciiTheme="minorHAnsi" w:hAnsiTheme="minorHAnsi" w:cs="Arial"/>
              </w:rPr>
              <w:t>Discuss proven methods of communicating job expectations.</w:t>
            </w:r>
          </w:p>
        </w:tc>
      </w:tr>
      <w:tr w:rsidR="00AE545D" w:rsidRPr="00A070BE" w:rsidTr="00073F41">
        <w:trPr>
          <w:tblCellSpacing w:w="15" w:type="dxa"/>
        </w:trPr>
        <w:tc>
          <w:tcPr>
            <w:tcW w:w="3932"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4E25E5" w:rsidP="00AD138C">
            <w:pPr>
              <w:numPr>
                <w:ilvl w:val="0"/>
                <w:numId w:val="8"/>
              </w:numPr>
              <w:ind w:left="475"/>
              <w:rPr>
                <w:rFonts w:asciiTheme="minorHAnsi" w:eastAsia="Arial Unicode MS" w:hAnsiTheme="minorHAnsi" w:cs="Arial Unicode MS"/>
              </w:rPr>
            </w:pPr>
            <w:r w:rsidRPr="00A070BE">
              <w:rPr>
                <w:rFonts w:asciiTheme="minorHAnsi" w:hAnsiTheme="minorHAnsi" w:cs="Arial"/>
              </w:rPr>
              <w:t>OPM ECQ 4</w:t>
            </w:r>
          </w:p>
        </w:tc>
        <w:tc>
          <w:tcPr>
            <w:tcW w:w="6034" w:type="dxa"/>
            <w:tcBorders>
              <w:top w:val="outset" w:sz="6" w:space="0" w:color="auto"/>
              <w:left w:val="outset" w:sz="6" w:space="0" w:color="auto"/>
              <w:bottom w:val="outset" w:sz="6" w:space="0" w:color="auto"/>
              <w:right w:val="outset" w:sz="6" w:space="0" w:color="auto"/>
            </w:tcBorders>
            <w:shd w:val="clear" w:color="auto" w:fill="auto"/>
          </w:tcPr>
          <w:p w:rsidR="00486AD5" w:rsidRPr="00A070BE" w:rsidRDefault="00486AD5" w:rsidP="0000060E">
            <w:pPr>
              <w:pStyle w:val="NormalWeb"/>
              <w:rPr>
                <w:rFonts w:asciiTheme="minorHAnsi" w:hAnsiTheme="minorHAnsi"/>
              </w:rPr>
            </w:pPr>
            <w:r w:rsidRPr="00A070BE">
              <w:rPr>
                <w:rFonts w:asciiTheme="minorHAnsi" w:hAnsiTheme="minorHAnsi" w:cs="Arial"/>
              </w:rPr>
              <w:t>2.5 LO 3: Discuss how to engage staff members in establishing their performance objectives.</w:t>
            </w:r>
          </w:p>
        </w:tc>
      </w:tr>
      <w:tr w:rsidR="00AE545D" w:rsidRPr="00A070BE" w:rsidTr="00073F41">
        <w:trPr>
          <w:tblCellSpacing w:w="15" w:type="dxa"/>
        </w:trPr>
        <w:tc>
          <w:tcPr>
            <w:tcW w:w="3932"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4E25E5" w:rsidP="00AD138C">
            <w:pPr>
              <w:numPr>
                <w:ilvl w:val="0"/>
                <w:numId w:val="8"/>
              </w:numPr>
              <w:ind w:left="475"/>
              <w:rPr>
                <w:rFonts w:asciiTheme="minorHAnsi" w:eastAsia="Arial Unicode MS" w:hAnsiTheme="minorHAnsi" w:cs="Arial Unicode MS"/>
              </w:rPr>
            </w:pPr>
            <w:r w:rsidRPr="00A070BE">
              <w:rPr>
                <w:rFonts w:asciiTheme="minorHAnsi" w:hAnsiTheme="minorHAnsi" w:cs="Arial"/>
              </w:rPr>
              <w:t>OPM ECQ 4</w:t>
            </w:r>
          </w:p>
        </w:tc>
        <w:tc>
          <w:tcPr>
            <w:tcW w:w="6034" w:type="dxa"/>
            <w:tcBorders>
              <w:top w:val="outset" w:sz="6" w:space="0" w:color="auto"/>
              <w:left w:val="outset" w:sz="6" w:space="0" w:color="auto"/>
              <w:bottom w:val="outset" w:sz="6" w:space="0" w:color="auto"/>
              <w:right w:val="outset" w:sz="6" w:space="0" w:color="auto"/>
            </w:tcBorders>
            <w:shd w:val="clear" w:color="auto" w:fill="auto"/>
          </w:tcPr>
          <w:p w:rsidR="00486AD5" w:rsidRPr="00A070BE" w:rsidRDefault="00486AD5" w:rsidP="0000060E">
            <w:pPr>
              <w:pStyle w:val="NormalWeb"/>
              <w:rPr>
                <w:rFonts w:asciiTheme="minorHAnsi" w:hAnsiTheme="minorHAnsi"/>
              </w:rPr>
            </w:pPr>
            <w:r w:rsidRPr="00A070BE">
              <w:rPr>
                <w:rFonts w:asciiTheme="minorHAnsi" w:hAnsiTheme="minorHAnsi" w:cs="Arial"/>
              </w:rPr>
              <w:t>2.5 LO 4:</w:t>
            </w:r>
            <w:r w:rsidR="00D11B1C">
              <w:rPr>
                <w:rFonts w:asciiTheme="minorHAnsi" w:hAnsiTheme="minorHAnsi" w:cs="Arial"/>
              </w:rPr>
              <w:t xml:space="preserve"> </w:t>
            </w:r>
            <w:r w:rsidRPr="00A070BE">
              <w:rPr>
                <w:rFonts w:asciiTheme="minorHAnsi" w:hAnsiTheme="minorHAnsi" w:cs="Arial"/>
              </w:rPr>
              <w:t>Justify the value of timely performance feedback, and generational perspectives on desired frequency.</w:t>
            </w:r>
          </w:p>
        </w:tc>
      </w:tr>
      <w:tr w:rsidR="007A12B2" w:rsidRPr="00A070BE" w:rsidTr="00073F41">
        <w:trPr>
          <w:tblCellSpacing w:w="15" w:type="dxa"/>
        </w:trPr>
        <w:tc>
          <w:tcPr>
            <w:tcW w:w="3932" w:type="dxa"/>
            <w:tcBorders>
              <w:top w:val="outset" w:sz="6" w:space="0" w:color="auto"/>
              <w:left w:val="outset" w:sz="6" w:space="0" w:color="auto"/>
              <w:bottom w:val="outset" w:sz="6" w:space="0" w:color="auto"/>
              <w:right w:val="outset" w:sz="6" w:space="0" w:color="auto"/>
            </w:tcBorders>
            <w:shd w:val="clear" w:color="auto" w:fill="auto"/>
          </w:tcPr>
          <w:p w:rsidR="007A12B2" w:rsidRPr="00A070BE" w:rsidRDefault="007A12B2" w:rsidP="00AD138C">
            <w:pPr>
              <w:numPr>
                <w:ilvl w:val="0"/>
                <w:numId w:val="8"/>
              </w:numPr>
              <w:ind w:left="475"/>
              <w:rPr>
                <w:rFonts w:asciiTheme="minorHAnsi" w:hAnsiTheme="minorHAnsi" w:cs="Arial"/>
              </w:rPr>
            </w:pPr>
            <w:r w:rsidRPr="00A070BE">
              <w:rPr>
                <w:rFonts w:asciiTheme="minorHAnsi" w:hAnsiTheme="minorHAnsi" w:cs="Arial"/>
              </w:rPr>
              <w:t>OPM ECQ 3</w:t>
            </w:r>
          </w:p>
        </w:tc>
        <w:tc>
          <w:tcPr>
            <w:tcW w:w="6034" w:type="dxa"/>
            <w:tcBorders>
              <w:top w:val="outset" w:sz="6" w:space="0" w:color="auto"/>
              <w:left w:val="outset" w:sz="6" w:space="0" w:color="auto"/>
              <w:bottom w:val="outset" w:sz="6" w:space="0" w:color="auto"/>
              <w:right w:val="outset" w:sz="6" w:space="0" w:color="auto"/>
            </w:tcBorders>
            <w:shd w:val="clear" w:color="auto" w:fill="auto"/>
          </w:tcPr>
          <w:p w:rsidR="007A12B2" w:rsidRPr="00A070BE" w:rsidRDefault="007A12B2" w:rsidP="0000060E">
            <w:pPr>
              <w:pStyle w:val="NormalWeb"/>
              <w:rPr>
                <w:rFonts w:asciiTheme="minorHAnsi" w:hAnsiTheme="minorHAnsi" w:cs="Arial"/>
              </w:rPr>
            </w:pPr>
            <w:r w:rsidRPr="00A070BE">
              <w:rPr>
                <w:rFonts w:asciiTheme="minorHAnsi" w:hAnsiTheme="minorHAnsi" w:cs="Arial"/>
              </w:rPr>
              <w:t xml:space="preserve">2.5 LO </w:t>
            </w:r>
            <w:r w:rsidR="00486AD5" w:rsidRPr="00A070BE">
              <w:rPr>
                <w:rFonts w:asciiTheme="minorHAnsi" w:hAnsiTheme="minorHAnsi" w:cs="Arial"/>
              </w:rPr>
              <w:t>5</w:t>
            </w:r>
            <w:r w:rsidRPr="00A070BE">
              <w:rPr>
                <w:rFonts w:asciiTheme="minorHAnsi" w:hAnsiTheme="minorHAnsi" w:cs="Arial"/>
              </w:rPr>
              <w:t>:</w:t>
            </w:r>
            <w:r w:rsidR="00D11B1C">
              <w:rPr>
                <w:rFonts w:asciiTheme="minorHAnsi" w:hAnsiTheme="minorHAnsi" w:cs="Arial"/>
              </w:rPr>
              <w:t xml:space="preserve"> </w:t>
            </w:r>
            <w:r w:rsidRPr="00A070BE">
              <w:rPr>
                <w:rFonts w:asciiTheme="minorHAnsi" w:hAnsiTheme="minorHAnsi" w:cs="Arial"/>
              </w:rPr>
              <w:t>Describe the role of accountability in creating a results</w:t>
            </w:r>
            <w:r w:rsidR="00486AD5" w:rsidRPr="00A070BE">
              <w:rPr>
                <w:rFonts w:asciiTheme="minorHAnsi" w:hAnsiTheme="minorHAnsi" w:cs="Arial"/>
              </w:rPr>
              <w:t>-</w:t>
            </w:r>
            <w:r w:rsidRPr="00A070BE">
              <w:rPr>
                <w:rFonts w:asciiTheme="minorHAnsi" w:hAnsiTheme="minorHAnsi" w:cs="Arial"/>
              </w:rPr>
              <w:t>driven organization.</w:t>
            </w:r>
          </w:p>
        </w:tc>
      </w:tr>
      <w:tr w:rsidR="00F334E0" w:rsidRPr="00A070BE" w:rsidTr="00073F41">
        <w:trPr>
          <w:tblCellSpacing w:w="15" w:type="dxa"/>
        </w:trPr>
        <w:tc>
          <w:tcPr>
            <w:tcW w:w="3932" w:type="dxa"/>
            <w:tcBorders>
              <w:top w:val="outset" w:sz="6" w:space="0" w:color="auto"/>
              <w:left w:val="outset" w:sz="6" w:space="0" w:color="auto"/>
              <w:bottom w:val="outset" w:sz="6" w:space="0" w:color="auto"/>
              <w:right w:val="outset" w:sz="6" w:space="0" w:color="auto"/>
            </w:tcBorders>
            <w:shd w:val="clear" w:color="auto" w:fill="auto"/>
          </w:tcPr>
          <w:p w:rsidR="00F334E0" w:rsidRPr="00A070BE" w:rsidRDefault="009661DD" w:rsidP="009661DD">
            <w:pPr>
              <w:numPr>
                <w:ilvl w:val="0"/>
                <w:numId w:val="8"/>
              </w:numPr>
              <w:ind w:left="475"/>
              <w:rPr>
                <w:rFonts w:asciiTheme="minorHAnsi" w:hAnsiTheme="minorHAnsi" w:cs="Arial"/>
              </w:rPr>
            </w:pPr>
            <w:r w:rsidRPr="00A070BE">
              <w:rPr>
                <w:rFonts w:asciiTheme="minorHAnsi" w:hAnsiTheme="minorHAnsi" w:cs="Arial"/>
              </w:rPr>
              <w:t>OPM ECQ 4</w:t>
            </w:r>
          </w:p>
        </w:tc>
        <w:tc>
          <w:tcPr>
            <w:tcW w:w="6034" w:type="dxa"/>
            <w:tcBorders>
              <w:top w:val="outset" w:sz="6" w:space="0" w:color="auto"/>
              <w:left w:val="outset" w:sz="6" w:space="0" w:color="auto"/>
              <w:bottom w:val="outset" w:sz="6" w:space="0" w:color="auto"/>
              <w:right w:val="outset" w:sz="6" w:space="0" w:color="auto"/>
            </w:tcBorders>
            <w:shd w:val="clear" w:color="auto" w:fill="auto"/>
          </w:tcPr>
          <w:p w:rsidR="00F334E0" w:rsidRPr="00A070BE" w:rsidRDefault="009661DD" w:rsidP="00494B5D">
            <w:pPr>
              <w:pStyle w:val="NormalWeb"/>
              <w:rPr>
                <w:rFonts w:asciiTheme="minorHAnsi" w:hAnsiTheme="minorHAnsi" w:cs="Arial"/>
              </w:rPr>
            </w:pPr>
            <w:r w:rsidRPr="00A070BE">
              <w:rPr>
                <w:rFonts w:asciiTheme="minorHAnsi" w:hAnsiTheme="minorHAnsi" w:cs="Arial"/>
              </w:rPr>
              <w:t xml:space="preserve">2.5 LO 6: </w:t>
            </w:r>
            <w:r w:rsidR="00494B5D" w:rsidRPr="00A070BE">
              <w:rPr>
                <w:rFonts w:asciiTheme="minorHAnsi" w:hAnsiTheme="minorHAnsi" w:cs="Arial"/>
              </w:rPr>
              <w:t xml:space="preserve">Discuss how the implementation of Competency 2.5, learning objectives 1 through 5, prepares managers to effectively address poor performance. </w:t>
            </w:r>
          </w:p>
        </w:tc>
      </w:tr>
      <w:tr w:rsidR="00AE545D" w:rsidRPr="00A070BE" w:rsidTr="00073F41">
        <w:trPr>
          <w:tblCellSpacing w:w="15" w:type="dxa"/>
        </w:trPr>
        <w:tc>
          <w:tcPr>
            <w:tcW w:w="3932"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AE545D" w:rsidP="006112E5">
            <w:pPr>
              <w:pStyle w:val="Heading2"/>
              <w:spacing w:before="0"/>
              <w:rPr>
                <w:rFonts w:asciiTheme="minorHAnsi" w:hAnsiTheme="minorHAnsi" w:cs="Arial"/>
                <w:bCs w:val="0"/>
                <w:color w:val="auto"/>
                <w:sz w:val="24"/>
                <w:szCs w:val="24"/>
              </w:rPr>
            </w:pPr>
            <w:bookmarkStart w:id="19" w:name="_Toc343854806"/>
            <w:r w:rsidRPr="00A070BE">
              <w:rPr>
                <w:rFonts w:asciiTheme="minorHAnsi" w:hAnsiTheme="minorHAnsi" w:cs="Arial"/>
                <w:color w:val="auto"/>
                <w:sz w:val="24"/>
                <w:szCs w:val="24"/>
              </w:rPr>
              <w:lastRenderedPageBreak/>
              <w:t>Competency 2.</w:t>
            </w:r>
            <w:r w:rsidR="00EC6730" w:rsidRPr="00A070BE">
              <w:rPr>
                <w:rFonts w:asciiTheme="minorHAnsi" w:hAnsiTheme="minorHAnsi" w:cs="Arial"/>
                <w:color w:val="auto"/>
                <w:sz w:val="24"/>
                <w:szCs w:val="24"/>
              </w:rPr>
              <w:t>6</w:t>
            </w:r>
            <w:r w:rsidR="00812AA4" w:rsidRPr="00A070BE">
              <w:rPr>
                <w:rFonts w:asciiTheme="minorHAnsi" w:hAnsiTheme="minorHAnsi" w:cs="Arial"/>
                <w:color w:val="auto"/>
                <w:sz w:val="24"/>
                <w:szCs w:val="24"/>
              </w:rPr>
              <w:t xml:space="preserve"> </w:t>
            </w:r>
            <w:r w:rsidR="009661DD" w:rsidRPr="00A070BE">
              <w:rPr>
                <w:rFonts w:asciiTheme="minorHAnsi" w:hAnsiTheme="minorHAnsi" w:cs="Arial"/>
                <w:color w:val="auto"/>
                <w:sz w:val="24"/>
                <w:szCs w:val="24"/>
              </w:rPr>
              <w:t>–</w:t>
            </w:r>
            <w:r w:rsidR="006112E5" w:rsidRPr="00A070BE">
              <w:rPr>
                <w:rFonts w:asciiTheme="minorHAnsi" w:hAnsiTheme="minorHAnsi" w:cs="Arial"/>
                <w:color w:val="auto"/>
                <w:sz w:val="24"/>
                <w:szCs w:val="24"/>
              </w:rPr>
              <w:t xml:space="preserve"> </w:t>
            </w:r>
            <w:r w:rsidR="0086507F" w:rsidRPr="00A070BE">
              <w:rPr>
                <w:rFonts w:asciiTheme="minorHAnsi" w:hAnsiTheme="minorHAnsi" w:cs="Arial"/>
                <w:bCs w:val="0"/>
                <w:color w:val="auto"/>
                <w:sz w:val="24"/>
                <w:szCs w:val="24"/>
              </w:rPr>
              <w:t>Attracting</w:t>
            </w:r>
            <w:r w:rsidR="009661DD" w:rsidRPr="00A070BE">
              <w:rPr>
                <w:rFonts w:asciiTheme="minorHAnsi" w:hAnsiTheme="minorHAnsi" w:cs="Arial"/>
                <w:bCs w:val="0"/>
                <w:color w:val="auto"/>
                <w:sz w:val="24"/>
                <w:szCs w:val="24"/>
              </w:rPr>
              <w:t>, motivating, a</w:t>
            </w:r>
            <w:r w:rsidR="0086507F" w:rsidRPr="00A070BE">
              <w:rPr>
                <w:rFonts w:asciiTheme="minorHAnsi" w:hAnsiTheme="minorHAnsi" w:cs="Arial"/>
                <w:bCs w:val="0"/>
                <w:color w:val="auto"/>
                <w:sz w:val="24"/>
                <w:szCs w:val="24"/>
              </w:rPr>
              <w:t>nd retaining IT personnel</w:t>
            </w:r>
            <w:bookmarkEnd w:id="19"/>
            <w:r w:rsidR="0086507F" w:rsidRPr="00A070BE">
              <w:rPr>
                <w:rFonts w:asciiTheme="minorHAnsi" w:hAnsiTheme="minorHAnsi" w:cs="Arial"/>
                <w:bCs w:val="0"/>
                <w:color w:val="auto"/>
                <w:sz w:val="24"/>
                <w:szCs w:val="24"/>
              </w:rPr>
              <w:t xml:space="preserve"> </w:t>
            </w:r>
          </w:p>
          <w:p w:rsidR="0095054F" w:rsidRPr="00A070BE" w:rsidRDefault="0095054F" w:rsidP="0095054F">
            <w:pPr>
              <w:pStyle w:val="NormalWeb"/>
              <w:spacing w:before="0" w:beforeAutospacing="0" w:after="0" w:afterAutospacing="0"/>
              <w:rPr>
                <w:rFonts w:asciiTheme="minorHAnsi" w:hAnsiTheme="minorHAnsi" w:cs="Arial"/>
                <w:b/>
                <w:bCs/>
              </w:rPr>
            </w:pPr>
          </w:p>
          <w:p w:rsidR="00047F63" w:rsidRPr="00A070BE" w:rsidRDefault="00047F63" w:rsidP="00AD138C">
            <w:pPr>
              <w:pStyle w:val="NormalWeb"/>
              <w:numPr>
                <w:ilvl w:val="0"/>
                <w:numId w:val="8"/>
              </w:numPr>
              <w:spacing w:before="0" w:beforeAutospacing="0" w:after="0" w:afterAutospacing="0"/>
              <w:ind w:left="475"/>
              <w:rPr>
                <w:rFonts w:asciiTheme="minorHAnsi" w:hAnsiTheme="minorHAnsi" w:cs="Arial"/>
              </w:rPr>
            </w:pPr>
            <w:r w:rsidRPr="00A070BE">
              <w:rPr>
                <w:rFonts w:asciiTheme="minorHAnsi" w:hAnsiTheme="minorHAnsi" w:cs="Arial"/>
              </w:rPr>
              <w:t>OPM ECQ 4</w:t>
            </w:r>
          </w:p>
        </w:tc>
        <w:tc>
          <w:tcPr>
            <w:tcW w:w="6034"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AE545D" w:rsidP="0000060E">
            <w:pPr>
              <w:pStyle w:val="NormalWeb"/>
              <w:rPr>
                <w:rFonts w:asciiTheme="minorHAnsi" w:hAnsiTheme="minorHAnsi"/>
              </w:rPr>
            </w:pPr>
            <w:r w:rsidRPr="00A070BE">
              <w:rPr>
                <w:rFonts w:asciiTheme="minorHAnsi" w:hAnsiTheme="minorHAnsi" w:cs="Arial"/>
              </w:rPr>
              <w:t>2.</w:t>
            </w:r>
            <w:r w:rsidR="00EC6730" w:rsidRPr="00A070BE">
              <w:rPr>
                <w:rFonts w:asciiTheme="minorHAnsi" w:hAnsiTheme="minorHAnsi" w:cs="Arial"/>
              </w:rPr>
              <w:t>6</w:t>
            </w:r>
            <w:r w:rsidRPr="00A070BE">
              <w:rPr>
                <w:rFonts w:asciiTheme="minorHAnsi" w:hAnsiTheme="minorHAnsi" w:cs="Arial"/>
              </w:rPr>
              <w:t xml:space="preserve"> LO 1:</w:t>
            </w:r>
            <w:r w:rsidR="00D11B1C">
              <w:rPr>
                <w:rFonts w:asciiTheme="minorHAnsi" w:hAnsiTheme="minorHAnsi" w:cs="Arial"/>
              </w:rPr>
              <w:t xml:space="preserve"> </w:t>
            </w:r>
            <w:r w:rsidRPr="00A070BE">
              <w:rPr>
                <w:rFonts w:asciiTheme="minorHAnsi" w:hAnsiTheme="minorHAnsi" w:cs="Arial"/>
              </w:rPr>
              <w:t xml:space="preserve">Discuss the </w:t>
            </w:r>
            <w:r w:rsidR="002D2DF6" w:rsidRPr="00A070BE">
              <w:rPr>
                <w:rFonts w:asciiTheme="minorHAnsi" w:hAnsiTheme="minorHAnsi" w:cs="Arial"/>
              </w:rPr>
              <w:t>role that e</w:t>
            </w:r>
            <w:r w:rsidRPr="00A070BE">
              <w:rPr>
                <w:rFonts w:asciiTheme="minorHAnsi" w:hAnsiTheme="minorHAnsi" w:cs="Arial"/>
              </w:rPr>
              <w:t>n</w:t>
            </w:r>
            <w:r w:rsidR="00452C81" w:rsidRPr="00A070BE">
              <w:rPr>
                <w:rFonts w:asciiTheme="minorHAnsi" w:hAnsiTheme="minorHAnsi" w:cs="Arial"/>
              </w:rPr>
              <w:t>couragement</w:t>
            </w:r>
            <w:r w:rsidR="00F623D6" w:rsidRPr="00A070BE">
              <w:rPr>
                <w:rFonts w:asciiTheme="minorHAnsi" w:hAnsiTheme="minorHAnsi" w:cs="Arial"/>
              </w:rPr>
              <w:t xml:space="preserve">, </w:t>
            </w:r>
            <w:r w:rsidR="00D4234C" w:rsidRPr="00A070BE">
              <w:rPr>
                <w:rFonts w:asciiTheme="minorHAnsi" w:hAnsiTheme="minorHAnsi" w:cs="Arial"/>
              </w:rPr>
              <w:t xml:space="preserve">empowerment, </w:t>
            </w:r>
            <w:r w:rsidR="00452C81" w:rsidRPr="00A070BE">
              <w:rPr>
                <w:rFonts w:asciiTheme="minorHAnsi" w:hAnsiTheme="minorHAnsi" w:cs="Arial"/>
              </w:rPr>
              <w:t xml:space="preserve">recognition </w:t>
            </w:r>
            <w:r w:rsidR="00F623D6" w:rsidRPr="00A070BE">
              <w:rPr>
                <w:rFonts w:asciiTheme="minorHAnsi" w:hAnsiTheme="minorHAnsi" w:cs="Arial"/>
              </w:rPr>
              <w:t xml:space="preserve">and </w:t>
            </w:r>
            <w:r w:rsidR="002D2DF6" w:rsidRPr="00A070BE">
              <w:rPr>
                <w:rFonts w:asciiTheme="minorHAnsi" w:hAnsiTheme="minorHAnsi" w:cs="Arial"/>
              </w:rPr>
              <w:t xml:space="preserve">frequent performance </w:t>
            </w:r>
            <w:r w:rsidR="00F11A41" w:rsidRPr="00A070BE">
              <w:rPr>
                <w:rFonts w:asciiTheme="minorHAnsi" w:hAnsiTheme="minorHAnsi" w:cs="Arial"/>
              </w:rPr>
              <w:t xml:space="preserve">feedback </w:t>
            </w:r>
            <w:r w:rsidR="002D2DF6" w:rsidRPr="00A070BE">
              <w:rPr>
                <w:rFonts w:asciiTheme="minorHAnsi" w:hAnsiTheme="minorHAnsi" w:cs="Arial"/>
              </w:rPr>
              <w:t>play in employee engagement and retention.</w:t>
            </w:r>
            <w:r w:rsidR="001765F1" w:rsidRPr="00A070BE">
              <w:rPr>
                <w:rFonts w:asciiTheme="minorHAnsi" w:hAnsiTheme="minorHAnsi" w:cs="Arial"/>
              </w:rPr>
              <w:t xml:space="preserve"> </w:t>
            </w:r>
            <w:r w:rsidR="008D2942" w:rsidRPr="00A070BE">
              <w:rPr>
                <w:rFonts w:asciiTheme="minorHAnsi" w:hAnsiTheme="minorHAnsi" w:cs="Arial"/>
              </w:rPr>
              <w:t>(See also 2.2 LO 6.)</w:t>
            </w:r>
          </w:p>
        </w:tc>
      </w:tr>
      <w:tr w:rsidR="00AE545D" w:rsidRPr="00A070BE" w:rsidTr="00073F41">
        <w:trPr>
          <w:tblCellSpacing w:w="15" w:type="dxa"/>
        </w:trPr>
        <w:tc>
          <w:tcPr>
            <w:tcW w:w="3932"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4E25E5" w:rsidP="00AD138C">
            <w:pPr>
              <w:numPr>
                <w:ilvl w:val="0"/>
                <w:numId w:val="8"/>
              </w:numPr>
              <w:ind w:left="475"/>
              <w:rPr>
                <w:rFonts w:asciiTheme="minorHAnsi" w:eastAsia="Arial Unicode MS" w:hAnsiTheme="minorHAnsi" w:cs="Arial Unicode MS"/>
              </w:rPr>
            </w:pPr>
            <w:r w:rsidRPr="00A070BE">
              <w:rPr>
                <w:rFonts w:asciiTheme="minorHAnsi" w:hAnsiTheme="minorHAnsi" w:cs="Arial"/>
              </w:rPr>
              <w:t>OPM ECQ 2, 4</w:t>
            </w:r>
          </w:p>
        </w:tc>
        <w:tc>
          <w:tcPr>
            <w:tcW w:w="6034"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AE545D" w:rsidP="0000060E">
            <w:pPr>
              <w:pStyle w:val="NormalWeb"/>
              <w:rPr>
                <w:rFonts w:asciiTheme="minorHAnsi" w:hAnsiTheme="minorHAnsi"/>
              </w:rPr>
            </w:pPr>
            <w:r w:rsidRPr="00A070BE">
              <w:rPr>
                <w:rFonts w:asciiTheme="minorHAnsi" w:hAnsiTheme="minorHAnsi" w:cs="Arial"/>
              </w:rPr>
              <w:t>2.</w:t>
            </w:r>
            <w:r w:rsidR="00EC6730" w:rsidRPr="00A070BE">
              <w:rPr>
                <w:rFonts w:asciiTheme="minorHAnsi" w:hAnsiTheme="minorHAnsi" w:cs="Arial"/>
              </w:rPr>
              <w:t>6</w:t>
            </w:r>
            <w:r w:rsidRPr="00A070BE">
              <w:rPr>
                <w:rFonts w:asciiTheme="minorHAnsi" w:hAnsiTheme="minorHAnsi" w:cs="Arial"/>
              </w:rPr>
              <w:t xml:space="preserve"> LO 2:</w:t>
            </w:r>
            <w:r w:rsidR="00D11B1C">
              <w:rPr>
                <w:rFonts w:asciiTheme="minorHAnsi" w:hAnsiTheme="minorHAnsi" w:cs="Arial"/>
              </w:rPr>
              <w:t xml:space="preserve"> </w:t>
            </w:r>
            <w:r w:rsidRPr="00A070BE">
              <w:rPr>
                <w:rFonts w:asciiTheme="minorHAnsi" w:hAnsiTheme="minorHAnsi" w:cs="Arial"/>
              </w:rPr>
              <w:t xml:space="preserve">Describe the ways in which a culture of trust functions as a motivator, encourages innovation, and retains personnel. </w:t>
            </w:r>
          </w:p>
        </w:tc>
      </w:tr>
      <w:tr w:rsidR="00AE545D" w:rsidRPr="00A070BE" w:rsidTr="00073F41">
        <w:trPr>
          <w:tblCellSpacing w:w="15" w:type="dxa"/>
        </w:trPr>
        <w:tc>
          <w:tcPr>
            <w:tcW w:w="3932"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4E25E5" w:rsidP="00AD138C">
            <w:pPr>
              <w:numPr>
                <w:ilvl w:val="0"/>
                <w:numId w:val="24"/>
              </w:numPr>
              <w:ind w:left="475"/>
              <w:rPr>
                <w:rFonts w:asciiTheme="minorHAnsi" w:eastAsia="Arial Unicode MS" w:hAnsiTheme="minorHAnsi" w:cs="Arial"/>
              </w:rPr>
            </w:pPr>
            <w:r w:rsidRPr="00A070BE">
              <w:rPr>
                <w:rFonts w:asciiTheme="minorHAnsi" w:hAnsiTheme="minorHAnsi" w:cs="Arial"/>
              </w:rPr>
              <w:t>OPM ECQ 2</w:t>
            </w:r>
          </w:p>
        </w:tc>
        <w:tc>
          <w:tcPr>
            <w:tcW w:w="6034"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AE545D" w:rsidP="0000060E">
            <w:pPr>
              <w:pStyle w:val="NormalWeb"/>
              <w:rPr>
                <w:rFonts w:asciiTheme="minorHAnsi" w:hAnsiTheme="minorHAnsi"/>
              </w:rPr>
            </w:pPr>
            <w:r w:rsidRPr="00A070BE">
              <w:rPr>
                <w:rFonts w:asciiTheme="minorHAnsi" w:hAnsiTheme="minorHAnsi" w:cs="Arial"/>
              </w:rPr>
              <w:t>2.</w:t>
            </w:r>
            <w:r w:rsidR="00EC6730" w:rsidRPr="00A070BE">
              <w:rPr>
                <w:rFonts w:asciiTheme="minorHAnsi" w:hAnsiTheme="minorHAnsi" w:cs="Arial"/>
              </w:rPr>
              <w:t>6</w:t>
            </w:r>
            <w:r w:rsidRPr="00A070BE">
              <w:rPr>
                <w:rFonts w:asciiTheme="minorHAnsi" w:hAnsiTheme="minorHAnsi" w:cs="Arial"/>
              </w:rPr>
              <w:t xml:space="preserve"> LO 3:</w:t>
            </w:r>
            <w:r w:rsidR="00D11B1C">
              <w:rPr>
                <w:rFonts w:asciiTheme="minorHAnsi" w:hAnsiTheme="minorHAnsi" w:cs="Arial"/>
              </w:rPr>
              <w:t xml:space="preserve"> </w:t>
            </w:r>
            <w:r w:rsidRPr="00A070BE">
              <w:rPr>
                <w:rFonts w:asciiTheme="minorHAnsi" w:hAnsiTheme="minorHAnsi" w:cs="Arial"/>
              </w:rPr>
              <w:t xml:space="preserve">Design approaches to develop and implement a culture of trust. </w:t>
            </w:r>
          </w:p>
        </w:tc>
      </w:tr>
      <w:tr w:rsidR="00AE545D" w:rsidRPr="00A070BE" w:rsidTr="00073F41">
        <w:trPr>
          <w:tblCellSpacing w:w="15" w:type="dxa"/>
        </w:trPr>
        <w:tc>
          <w:tcPr>
            <w:tcW w:w="3932"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4E25E5" w:rsidP="00AD138C">
            <w:pPr>
              <w:numPr>
                <w:ilvl w:val="0"/>
                <w:numId w:val="24"/>
              </w:numPr>
              <w:ind w:left="475"/>
              <w:rPr>
                <w:rFonts w:asciiTheme="minorHAnsi" w:eastAsia="Arial Unicode MS" w:hAnsiTheme="minorHAnsi" w:cs="Arial Unicode MS"/>
              </w:rPr>
            </w:pPr>
            <w:r w:rsidRPr="00A070BE">
              <w:rPr>
                <w:rFonts w:asciiTheme="minorHAnsi" w:hAnsiTheme="minorHAnsi" w:cs="Arial"/>
              </w:rPr>
              <w:t>OPM ECQ 2</w:t>
            </w:r>
          </w:p>
        </w:tc>
        <w:tc>
          <w:tcPr>
            <w:tcW w:w="6034"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AE545D" w:rsidP="0000060E">
            <w:pPr>
              <w:pStyle w:val="NormalWeb"/>
              <w:rPr>
                <w:rFonts w:asciiTheme="minorHAnsi" w:hAnsiTheme="minorHAnsi"/>
              </w:rPr>
            </w:pPr>
            <w:r w:rsidRPr="00A070BE">
              <w:rPr>
                <w:rFonts w:asciiTheme="minorHAnsi" w:hAnsiTheme="minorHAnsi" w:cs="Arial"/>
              </w:rPr>
              <w:t>2.</w:t>
            </w:r>
            <w:r w:rsidR="00EC6730" w:rsidRPr="00A070BE">
              <w:rPr>
                <w:rFonts w:asciiTheme="minorHAnsi" w:hAnsiTheme="minorHAnsi" w:cs="Arial"/>
              </w:rPr>
              <w:t>6</w:t>
            </w:r>
            <w:r w:rsidRPr="00A070BE">
              <w:rPr>
                <w:rFonts w:asciiTheme="minorHAnsi" w:hAnsiTheme="minorHAnsi" w:cs="Arial"/>
              </w:rPr>
              <w:t xml:space="preserve"> LO 4:</w:t>
            </w:r>
            <w:r w:rsidR="00D11B1C">
              <w:rPr>
                <w:rFonts w:asciiTheme="minorHAnsi" w:hAnsiTheme="minorHAnsi" w:cs="Arial"/>
              </w:rPr>
              <w:t xml:space="preserve"> </w:t>
            </w:r>
            <w:r w:rsidRPr="00A070BE">
              <w:rPr>
                <w:rFonts w:asciiTheme="minorHAnsi" w:hAnsiTheme="minorHAnsi" w:cs="Arial"/>
              </w:rPr>
              <w:t xml:space="preserve">Discuss the opportunities and challenges present in a workplace that exhibits diversity </w:t>
            </w:r>
            <w:r w:rsidR="005F3AFF" w:rsidRPr="00A070BE">
              <w:rPr>
                <w:rFonts w:asciiTheme="minorHAnsi" w:hAnsiTheme="minorHAnsi" w:cs="Arial"/>
              </w:rPr>
              <w:t xml:space="preserve">of all kinds, including, but not limited to, </w:t>
            </w:r>
            <w:r w:rsidRPr="00A070BE">
              <w:rPr>
                <w:rFonts w:asciiTheme="minorHAnsi" w:hAnsiTheme="minorHAnsi" w:cs="Arial"/>
              </w:rPr>
              <w:t xml:space="preserve">gender, race, creed, </w:t>
            </w:r>
            <w:r w:rsidR="004E25E5" w:rsidRPr="00A070BE">
              <w:rPr>
                <w:rFonts w:asciiTheme="minorHAnsi" w:hAnsiTheme="minorHAnsi" w:cs="Arial"/>
              </w:rPr>
              <w:t xml:space="preserve">sexual orientation, </w:t>
            </w:r>
            <w:r w:rsidRPr="00A070BE">
              <w:rPr>
                <w:rFonts w:asciiTheme="minorHAnsi" w:hAnsiTheme="minorHAnsi" w:cs="Arial"/>
              </w:rPr>
              <w:t xml:space="preserve">national origin and generational differences. </w:t>
            </w:r>
          </w:p>
        </w:tc>
      </w:tr>
      <w:tr w:rsidR="00AE545D" w:rsidRPr="00A070BE" w:rsidTr="00073F41">
        <w:trPr>
          <w:tblCellSpacing w:w="15" w:type="dxa"/>
        </w:trPr>
        <w:tc>
          <w:tcPr>
            <w:tcW w:w="3932"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F578C8" w:rsidP="00AD138C">
            <w:pPr>
              <w:numPr>
                <w:ilvl w:val="0"/>
                <w:numId w:val="24"/>
              </w:numPr>
              <w:ind w:left="475"/>
              <w:rPr>
                <w:rFonts w:asciiTheme="minorHAnsi" w:eastAsia="Arial Unicode MS" w:hAnsiTheme="minorHAnsi" w:cs="Arial Unicode MS"/>
              </w:rPr>
            </w:pPr>
            <w:r w:rsidRPr="00A070BE">
              <w:rPr>
                <w:rFonts w:asciiTheme="minorHAnsi" w:hAnsiTheme="minorHAnsi" w:cs="Arial"/>
              </w:rPr>
              <w:t>OPM ECQ 4</w:t>
            </w:r>
          </w:p>
        </w:tc>
        <w:tc>
          <w:tcPr>
            <w:tcW w:w="6034" w:type="dxa"/>
            <w:tcBorders>
              <w:top w:val="outset" w:sz="6" w:space="0" w:color="auto"/>
              <w:left w:val="outset" w:sz="6" w:space="0" w:color="auto"/>
              <w:bottom w:val="outset" w:sz="6" w:space="0" w:color="auto"/>
              <w:right w:val="outset" w:sz="6" w:space="0" w:color="auto"/>
            </w:tcBorders>
            <w:shd w:val="clear" w:color="auto" w:fill="auto"/>
          </w:tcPr>
          <w:p w:rsidR="00486AD5" w:rsidRPr="00A070BE" w:rsidRDefault="00486AD5" w:rsidP="0000060E">
            <w:pPr>
              <w:pStyle w:val="NormalWeb"/>
              <w:rPr>
                <w:rFonts w:asciiTheme="minorHAnsi" w:hAnsiTheme="minorHAnsi"/>
              </w:rPr>
            </w:pPr>
            <w:r w:rsidRPr="00A070BE">
              <w:rPr>
                <w:rFonts w:asciiTheme="minorHAnsi" w:hAnsiTheme="minorHAnsi" w:cs="Arial"/>
              </w:rPr>
              <w:t>2.6 LO 5:</w:t>
            </w:r>
            <w:r w:rsidR="00D11B1C">
              <w:rPr>
                <w:rFonts w:asciiTheme="minorHAnsi" w:hAnsiTheme="minorHAnsi" w:cs="Arial"/>
              </w:rPr>
              <w:t xml:space="preserve"> </w:t>
            </w:r>
            <w:r w:rsidRPr="00A070BE">
              <w:rPr>
                <w:rFonts w:asciiTheme="minorHAnsi" w:hAnsiTheme="minorHAnsi" w:cs="Arial"/>
              </w:rPr>
              <w:t>Describe how a clearly defined and jointly held vision improves personnel recruiting, retention and performance.</w:t>
            </w:r>
            <w:r w:rsidR="00D11B1C">
              <w:rPr>
                <w:rFonts w:asciiTheme="minorHAnsi" w:hAnsiTheme="minorHAnsi" w:cs="Arial"/>
              </w:rPr>
              <w:t xml:space="preserve"> </w:t>
            </w:r>
          </w:p>
        </w:tc>
      </w:tr>
      <w:tr w:rsidR="00AE545D" w:rsidRPr="00A070BE" w:rsidTr="00073F41">
        <w:trPr>
          <w:tblCellSpacing w:w="15" w:type="dxa"/>
        </w:trPr>
        <w:tc>
          <w:tcPr>
            <w:tcW w:w="3932"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F578C8" w:rsidP="00AD138C">
            <w:pPr>
              <w:numPr>
                <w:ilvl w:val="0"/>
                <w:numId w:val="24"/>
              </w:numPr>
              <w:ind w:left="475"/>
              <w:rPr>
                <w:rFonts w:asciiTheme="minorHAnsi" w:eastAsia="Arial Unicode MS" w:hAnsiTheme="minorHAnsi" w:cs="Arial Unicode MS"/>
              </w:rPr>
            </w:pPr>
            <w:r w:rsidRPr="00A070BE">
              <w:rPr>
                <w:rFonts w:asciiTheme="minorHAnsi" w:hAnsiTheme="minorHAnsi" w:cs="Arial"/>
              </w:rPr>
              <w:t>OPM ECQ 4</w:t>
            </w:r>
          </w:p>
        </w:tc>
        <w:tc>
          <w:tcPr>
            <w:tcW w:w="6034"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AE545D" w:rsidP="0000060E">
            <w:pPr>
              <w:pStyle w:val="NormalWeb"/>
              <w:rPr>
                <w:rFonts w:asciiTheme="minorHAnsi" w:hAnsiTheme="minorHAnsi"/>
              </w:rPr>
            </w:pPr>
            <w:r w:rsidRPr="00A070BE">
              <w:rPr>
                <w:rFonts w:asciiTheme="minorHAnsi" w:hAnsiTheme="minorHAnsi" w:cs="Arial"/>
              </w:rPr>
              <w:t>2.</w:t>
            </w:r>
            <w:r w:rsidR="00EC6730" w:rsidRPr="00A070BE">
              <w:rPr>
                <w:rFonts w:asciiTheme="minorHAnsi" w:hAnsiTheme="minorHAnsi" w:cs="Arial"/>
              </w:rPr>
              <w:t>6</w:t>
            </w:r>
            <w:r w:rsidRPr="00A070BE">
              <w:rPr>
                <w:rFonts w:asciiTheme="minorHAnsi" w:hAnsiTheme="minorHAnsi" w:cs="Arial"/>
              </w:rPr>
              <w:t xml:space="preserve"> LO </w:t>
            </w:r>
            <w:r w:rsidR="00F52812" w:rsidRPr="00A070BE">
              <w:rPr>
                <w:rFonts w:asciiTheme="minorHAnsi" w:hAnsiTheme="minorHAnsi" w:cs="Arial"/>
              </w:rPr>
              <w:t>6</w:t>
            </w:r>
            <w:r w:rsidRPr="00A070BE">
              <w:rPr>
                <w:rFonts w:asciiTheme="minorHAnsi" w:hAnsiTheme="minorHAnsi" w:cs="Arial"/>
              </w:rPr>
              <w:t>:</w:t>
            </w:r>
            <w:r w:rsidR="00D11B1C">
              <w:rPr>
                <w:rFonts w:asciiTheme="minorHAnsi" w:hAnsiTheme="minorHAnsi" w:cs="Arial"/>
              </w:rPr>
              <w:t xml:space="preserve"> </w:t>
            </w:r>
            <w:r w:rsidR="00F578C8" w:rsidRPr="00A070BE">
              <w:rPr>
                <w:rFonts w:asciiTheme="minorHAnsi" w:hAnsiTheme="minorHAnsi" w:cs="Arial"/>
              </w:rPr>
              <w:t>Discuss the importance of professional development opportunities and career management support in creating an attractive work environment for potential and current employees.</w:t>
            </w:r>
            <w:r w:rsidR="00D11B1C">
              <w:rPr>
                <w:rFonts w:asciiTheme="minorHAnsi" w:hAnsiTheme="minorHAnsi" w:cs="Arial"/>
              </w:rPr>
              <w:t xml:space="preserve"> </w:t>
            </w:r>
          </w:p>
        </w:tc>
      </w:tr>
      <w:tr w:rsidR="00AE545D" w:rsidRPr="00A070BE" w:rsidTr="00073F41">
        <w:trPr>
          <w:tblCellSpacing w:w="15" w:type="dxa"/>
        </w:trPr>
        <w:tc>
          <w:tcPr>
            <w:tcW w:w="3932"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D11B1C" w:rsidP="0000060E">
            <w:pPr>
              <w:rPr>
                <w:rFonts w:asciiTheme="minorHAnsi" w:eastAsia="Arial Unicode MS" w:hAnsiTheme="minorHAnsi" w:cs="Arial Unicode MS"/>
              </w:rPr>
            </w:pPr>
            <w:r>
              <w:rPr>
                <w:rFonts w:asciiTheme="minorHAnsi" w:hAnsiTheme="minorHAnsi"/>
              </w:rPr>
              <w:t xml:space="preserve"> </w:t>
            </w:r>
          </w:p>
        </w:tc>
        <w:tc>
          <w:tcPr>
            <w:tcW w:w="6034" w:type="dxa"/>
            <w:tcBorders>
              <w:top w:val="outset" w:sz="6" w:space="0" w:color="auto"/>
              <w:left w:val="outset" w:sz="6" w:space="0" w:color="auto"/>
              <w:bottom w:val="outset" w:sz="6" w:space="0" w:color="auto"/>
              <w:right w:val="outset" w:sz="6" w:space="0" w:color="auto"/>
            </w:tcBorders>
            <w:shd w:val="clear" w:color="auto" w:fill="auto"/>
          </w:tcPr>
          <w:p w:rsidR="00220A24" w:rsidRPr="00A070BE" w:rsidRDefault="00AE545D" w:rsidP="00220A24">
            <w:pPr>
              <w:pStyle w:val="NormalWeb"/>
              <w:spacing w:before="0" w:beforeAutospacing="0" w:after="0" w:afterAutospacing="0"/>
              <w:rPr>
                <w:rFonts w:asciiTheme="minorHAnsi" w:hAnsiTheme="minorHAnsi" w:cs="Arial"/>
              </w:rPr>
            </w:pPr>
            <w:r w:rsidRPr="00A070BE">
              <w:rPr>
                <w:rFonts w:asciiTheme="minorHAnsi" w:hAnsiTheme="minorHAnsi" w:cs="Arial"/>
              </w:rPr>
              <w:t>2.</w:t>
            </w:r>
            <w:r w:rsidR="00EC6730" w:rsidRPr="00A070BE">
              <w:rPr>
                <w:rFonts w:asciiTheme="minorHAnsi" w:hAnsiTheme="minorHAnsi" w:cs="Arial"/>
              </w:rPr>
              <w:t>6</w:t>
            </w:r>
            <w:r w:rsidRPr="00A070BE">
              <w:rPr>
                <w:rFonts w:asciiTheme="minorHAnsi" w:hAnsiTheme="minorHAnsi" w:cs="Arial"/>
              </w:rPr>
              <w:t xml:space="preserve"> LO </w:t>
            </w:r>
            <w:r w:rsidR="00F52812" w:rsidRPr="00A070BE">
              <w:rPr>
                <w:rFonts w:asciiTheme="minorHAnsi" w:hAnsiTheme="minorHAnsi" w:cs="Arial"/>
              </w:rPr>
              <w:t>7</w:t>
            </w:r>
            <w:r w:rsidRPr="00A070BE">
              <w:rPr>
                <w:rFonts w:asciiTheme="minorHAnsi" w:hAnsiTheme="minorHAnsi" w:cs="Arial"/>
              </w:rPr>
              <w:t>:</w:t>
            </w:r>
            <w:r w:rsidR="00D11B1C">
              <w:rPr>
                <w:rFonts w:asciiTheme="minorHAnsi" w:hAnsiTheme="minorHAnsi" w:cs="Arial"/>
              </w:rPr>
              <w:t xml:space="preserve"> </w:t>
            </w:r>
            <w:r w:rsidR="00BB1AEE" w:rsidRPr="00A070BE">
              <w:rPr>
                <w:rFonts w:asciiTheme="minorHAnsi" w:hAnsiTheme="minorHAnsi" w:cs="Arial"/>
              </w:rPr>
              <w:t>Explain how lack of resources can impact job satisfaction</w:t>
            </w:r>
            <w:r w:rsidR="00DD2C16" w:rsidRPr="00A070BE">
              <w:rPr>
                <w:rFonts w:asciiTheme="minorHAnsi" w:hAnsiTheme="minorHAnsi" w:cs="Arial"/>
              </w:rPr>
              <w:t>, employee engagement</w:t>
            </w:r>
            <w:r w:rsidR="00BB1AEE" w:rsidRPr="00A070BE">
              <w:rPr>
                <w:rFonts w:asciiTheme="minorHAnsi" w:hAnsiTheme="minorHAnsi" w:cs="Arial"/>
              </w:rPr>
              <w:t xml:space="preserve"> and</w:t>
            </w:r>
            <w:r w:rsidRPr="00A070BE">
              <w:rPr>
                <w:rFonts w:asciiTheme="minorHAnsi" w:hAnsiTheme="minorHAnsi" w:cs="Arial"/>
              </w:rPr>
              <w:t xml:space="preserve"> the achievement of organizational mission.</w:t>
            </w:r>
            <w:r w:rsidR="00D11B1C">
              <w:rPr>
                <w:rFonts w:asciiTheme="minorHAnsi" w:hAnsiTheme="minorHAnsi" w:cs="Arial"/>
              </w:rPr>
              <w:t xml:space="preserve"> </w:t>
            </w:r>
            <w:r w:rsidR="00220A24" w:rsidRPr="00A070BE">
              <w:rPr>
                <w:rFonts w:asciiTheme="minorHAnsi" w:hAnsiTheme="minorHAnsi" w:cs="Arial"/>
              </w:rPr>
              <w:t xml:space="preserve"> </w:t>
            </w:r>
          </w:p>
        </w:tc>
      </w:tr>
      <w:tr w:rsidR="00AE545D" w:rsidRPr="00A070BE" w:rsidTr="00073F41">
        <w:trPr>
          <w:tblCellSpacing w:w="15" w:type="dxa"/>
        </w:trPr>
        <w:tc>
          <w:tcPr>
            <w:tcW w:w="3932"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F578C8" w:rsidP="00AD138C">
            <w:pPr>
              <w:pStyle w:val="NormalWeb"/>
              <w:numPr>
                <w:ilvl w:val="0"/>
                <w:numId w:val="24"/>
              </w:numPr>
              <w:ind w:left="475"/>
              <w:rPr>
                <w:rFonts w:asciiTheme="minorHAnsi" w:hAnsiTheme="minorHAnsi" w:cs="Arial"/>
                <w:b/>
                <w:bCs/>
                <w:sz w:val="27"/>
                <w:szCs w:val="27"/>
              </w:rPr>
            </w:pPr>
            <w:r w:rsidRPr="00A070BE">
              <w:rPr>
                <w:rFonts w:asciiTheme="minorHAnsi" w:hAnsiTheme="minorHAnsi" w:cs="Arial"/>
              </w:rPr>
              <w:t xml:space="preserve">OPM ECQ </w:t>
            </w:r>
            <w:r w:rsidR="001B60A6" w:rsidRPr="00A070BE">
              <w:rPr>
                <w:rFonts w:asciiTheme="minorHAnsi" w:hAnsiTheme="minorHAnsi" w:cs="Arial"/>
              </w:rPr>
              <w:t xml:space="preserve">2, </w:t>
            </w:r>
            <w:r w:rsidRPr="00A070BE">
              <w:rPr>
                <w:rFonts w:asciiTheme="minorHAnsi" w:hAnsiTheme="minorHAnsi" w:cs="Arial"/>
              </w:rPr>
              <w:t>4</w:t>
            </w:r>
          </w:p>
        </w:tc>
        <w:tc>
          <w:tcPr>
            <w:tcW w:w="6034"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486AD5" w:rsidP="0000060E">
            <w:pPr>
              <w:pStyle w:val="NormalWeb"/>
              <w:rPr>
                <w:rFonts w:asciiTheme="minorHAnsi" w:hAnsiTheme="minorHAnsi" w:cs="Arial"/>
              </w:rPr>
            </w:pPr>
            <w:r w:rsidRPr="00A070BE">
              <w:rPr>
                <w:rFonts w:asciiTheme="minorHAnsi" w:hAnsiTheme="minorHAnsi" w:cs="Arial"/>
              </w:rPr>
              <w:t>2.6 LO 8: Review best practices for acquiring, developing and retaining high caliber</w:t>
            </w:r>
            <w:r w:rsidR="00F574AA" w:rsidRPr="00A070BE">
              <w:rPr>
                <w:rFonts w:asciiTheme="minorHAnsi" w:hAnsiTheme="minorHAnsi" w:cs="Arial"/>
              </w:rPr>
              <w:t>, multi-generational</w:t>
            </w:r>
            <w:r w:rsidRPr="00A070BE">
              <w:rPr>
                <w:rFonts w:asciiTheme="minorHAnsi" w:hAnsiTheme="minorHAnsi" w:cs="Arial"/>
              </w:rPr>
              <w:t xml:space="preserve"> IT professionals.</w:t>
            </w:r>
          </w:p>
        </w:tc>
      </w:tr>
    </w:tbl>
    <w:p w:rsidR="00FE220F" w:rsidRDefault="00FE220F">
      <w:r>
        <w:rPr>
          <w:b/>
          <w:bCs/>
        </w:rPr>
        <w:br w:type="page"/>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3977"/>
        <w:gridCol w:w="6079"/>
      </w:tblGrid>
      <w:tr w:rsidR="00AE545D" w:rsidRPr="00A070BE" w:rsidTr="00073F41">
        <w:trPr>
          <w:tblCellSpacing w:w="15" w:type="dxa"/>
        </w:trPr>
        <w:tc>
          <w:tcPr>
            <w:tcW w:w="3932" w:type="dxa"/>
            <w:tcBorders>
              <w:top w:val="outset" w:sz="6" w:space="0" w:color="auto"/>
              <w:left w:val="outset" w:sz="6" w:space="0" w:color="auto"/>
              <w:bottom w:val="outset" w:sz="6" w:space="0" w:color="auto"/>
              <w:right w:val="outset" w:sz="6" w:space="0" w:color="auto"/>
            </w:tcBorders>
            <w:shd w:val="clear" w:color="auto" w:fill="auto"/>
          </w:tcPr>
          <w:p w:rsidR="00AE545D" w:rsidRPr="00F347FA" w:rsidRDefault="008C4623" w:rsidP="00ED6A3E">
            <w:pPr>
              <w:pStyle w:val="Heading1"/>
              <w:spacing w:before="0"/>
              <w:rPr>
                <w:rFonts w:asciiTheme="minorHAnsi" w:hAnsiTheme="minorHAnsi" w:cs="Arial"/>
                <w:color w:val="0F398D"/>
              </w:rPr>
            </w:pPr>
            <w:r w:rsidRPr="00A070BE">
              <w:rPr>
                <w:rFonts w:asciiTheme="minorHAnsi" w:hAnsiTheme="minorHAnsi"/>
              </w:rPr>
              <w:lastRenderedPageBreak/>
              <w:br w:type="page"/>
            </w:r>
            <w:bookmarkStart w:id="20" w:name="_Toc343854807"/>
            <w:r w:rsidR="00AE545D" w:rsidRPr="00F347FA">
              <w:rPr>
                <w:rFonts w:asciiTheme="minorHAnsi" w:hAnsiTheme="minorHAnsi" w:cs="Arial"/>
                <w:color w:val="0F398D"/>
              </w:rPr>
              <w:t>3.0: Process</w:t>
            </w:r>
            <w:r w:rsidR="0049278B" w:rsidRPr="00F347FA">
              <w:rPr>
                <w:rFonts w:asciiTheme="minorHAnsi" w:hAnsiTheme="minorHAnsi" w:cs="Arial"/>
                <w:color w:val="0F398D"/>
              </w:rPr>
              <w:t xml:space="preserve"> and </w:t>
            </w:r>
            <w:r w:rsidR="00AE545D" w:rsidRPr="00F347FA">
              <w:rPr>
                <w:rFonts w:asciiTheme="minorHAnsi" w:hAnsiTheme="minorHAnsi" w:cs="Arial"/>
                <w:color w:val="0F398D"/>
              </w:rPr>
              <w:t>Change Management</w:t>
            </w:r>
            <w:bookmarkEnd w:id="20"/>
          </w:p>
        </w:tc>
        <w:tc>
          <w:tcPr>
            <w:tcW w:w="6034" w:type="dxa"/>
            <w:tcBorders>
              <w:top w:val="outset" w:sz="6" w:space="0" w:color="auto"/>
              <w:left w:val="outset" w:sz="6" w:space="0" w:color="auto"/>
              <w:bottom w:val="outset" w:sz="6" w:space="0" w:color="auto"/>
              <w:right w:val="outset" w:sz="6" w:space="0" w:color="auto"/>
            </w:tcBorders>
            <w:shd w:val="clear" w:color="auto" w:fill="auto"/>
          </w:tcPr>
          <w:p w:rsidR="00FA3303" w:rsidRPr="00A070BE" w:rsidRDefault="00517919" w:rsidP="0000060E">
            <w:pPr>
              <w:pStyle w:val="NormalWeb"/>
              <w:rPr>
                <w:rFonts w:asciiTheme="minorHAnsi" w:hAnsiTheme="minorHAnsi"/>
              </w:rPr>
            </w:pPr>
            <w:r w:rsidRPr="00A070BE">
              <w:rPr>
                <w:rFonts w:asciiTheme="minorHAnsi" w:hAnsiTheme="minorHAnsi" w:cs="Arial"/>
                <w:i/>
                <w:iCs/>
              </w:rPr>
              <w:t>General Discussion: The paramount role of the CIO is as Chief Visionary of the organization’s information and technology—critical enablers for achieving mission and improving efficiency.</w:t>
            </w:r>
            <w:r w:rsidR="00D11B1C">
              <w:rPr>
                <w:rFonts w:asciiTheme="minorHAnsi" w:hAnsiTheme="minorHAnsi" w:cs="Arial"/>
                <w:i/>
                <w:iCs/>
              </w:rPr>
              <w:t xml:space="preserve"> </w:t>
            </w:r>
            <w:r w:rsidRPr="00A070BE">
              <w:rPr>
                <w:rFonts w:asciiTheme="minorHAnsi" w:hAnsiTheme="minorHAnsi" w:cs="Arial"/>
                <w:i/>
                <w:iCs/>
              </w:rPr>
              <w:t xml:space="preserve"> </w:t>
            </w:r>
            <w:r w:rsidR="00DD2C16" w:rsidRPr="00A070BE">
              <w:rPr>
                <w:rFonts w:asciiTheme="minorHAnsi" w:hAnsiTheme="minorHAnsi" w:cs="Arial"/>
                <w:i/>
                <w:iCs/>
              </w:rPr>
              <w:t xml:space="preserve">Change management encompasses far </w:t>
            </w:r>
            <w:r w:rsidR="008D2942" w:rsidRPr="00A070BE">
              <w:rPr>
                <w:rFonts w:asciiTheme="minorHAnsi" w:hAnsiTheme="minorHAnsi" w:cs="Arial"/>
                <w:i/>
                <w:iCs/>
              </w:rPr>
              <w:t xml:space="preserve">more </w:t>
            </w:r>
            <w:r w:rsidR="00DD2C16" w:rsidRPr="00A070BE">
              <w:rPr>
                <w:rFonts w:asciiTheme="minorHAnsi" w:hAnsiTheme="minorHAnsi" w:cs="Arial"/>
                <w:i/>
                <w:iCs/>
              </w:rPr>
              <w:t>than a single leader’s perspective.</w:t>
            </w:r>
            <w:r w:rsidR="00D11B1C">
              <w:rPr>
                <w:rFonts w:asciiTheme="minorHAnsi" w:hAnsiTheme="minorHAnsi" w:cs="Arial"/>
                <w:i/>
                <w:iCs/>
              </w:rPr>
              <w:t xml:space="preserve"> </w:t>
            </w:r>
            <w:r w:rsidRPr="00A070BE">
              <w:rPr>
                <w:rFonts w:asciiTheme="minorHAnsi" w:hAnsiTheme="minorHAnsi" w:cs="Arial"/>
                <w:i/>
                <w:iCs/>
              </w:rPr>
              <w:t xml:space="preserve">The CIO works in strong partnership with the </w:t>
            </w:r>
            <w:r w:rsidR="00DD2C16" w:rsidRPr="00A070BE">
              <w:rPr>
                <w:rFonts w:asciiTheme="minorHAnsi" w:hAnsiTheme="minorHAnsi" w:cs="Arial"/>
                <w:i/>
                <w:iCs/>
              </w:rPr>
              <w:t>CXOs and other key stakeholders as part of the change management process.</w:t>
            </w:r>
            <w:r w:rsidR="00D11B1C">
              <w:rPr>
                <w:rFonts w:asciiTheme="minorHAnsi" w:hAnsiTheme="minorHAnsi" w:cs="Arial"/>
                <w:i/>
                <w:iCs/>
              </w:rPr>
              <w:t xml:space="preserve"> </w:t>
            </w:r>
            <w:r w:rsidR="00DD2C16" w:rsidRPr="00A070BE">
              <w:rPr>
                <w:rFonts w:asciiTheme="minorHAnsi" w:hAnsiTheme="minorHAnsi" w:cs="Arial"/>
                <w:i/>
                <w:iCs/>
              </w:rPr>
              <w:t xml:space="preserve">Open, effective communications are essential to ensure organizational buy-in. </w:t>
            </w:r>
          </w:p>
        </w:tc>
      </w:tr>
      <w:tr w:rsidR="00AE545D" w:rsidRPr="00A070BE" w:rsidTr="00073F41">
        <w:trPr>
          <w:tblCellSpacing w:w="15" w:type="dxa"/>
        </w:trPr>
        <w:tc>
          <w:tcPr>
            <w:tcW w:w="3932"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4F2C20" w:rsidP="00AD138C">
            <w:pPr>
              <w:numPr>
                <w:ilvl w:val="0"/>
                <w:numId w:val="24"/>
              </w:numPr>
              <w:ind w:left="475"/>
              <w:rPr>
                <w:rFonts w:asciiTheme="minorHAnsi" w:eastAsia="Arial Unicode MS" w:hAnsiTheme="minorHAnsi" w:cs="Arial"/>
              </w:rPr>
            </w:pPr>
            <w:r w:rsidRPr="00A070BE">
              <w:rPr>
                <w:rFonts w:asciiTheme="minorHAnsi" w:eastAsia="Arial Unicode MS" w:hAnsiTheme="minorHAnsi" w:cs="Arial"/>
              </w:rPr>
              <w:t>OPM ECQ 1</w:t>
            </w:r>
          </w:p>
        </w:tc>
        <w:tc>
          <w:tcPr>
            <w:tcW w:w="6034"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AE545D" w:rsidP="0000060E">
            <w:pPr>
              <w:pStyle w:val="NormalWeb"/>
              <w:rPr>
                <w:rFonts w:asciiTheme="minorHAnsi" w:hAnsiTheme="minorHAnsi"/>
              </w:rPr>
            </w:pPr>
            <w:r w:rsidRPr="00A070BE">
              <w:rPr>
                <w:rFonts w:asciiTheme="minorHAnsi" w:hAnsiTheme="minorHAnsi" w:cs="Arial"/>
              </w:rPr>
              <w:t>3.0 LO 1:</w:t>
            </w:r>
            <w:r w:rsidR="00D11B1C">
              <w:rPr>
                <w:rFonts w:asciiTheme="minorHAnsi" w:hAnsiTheme="minorHAnsi" w:cs="Arial"/>
              </w:rPr>
              <w:t xml:space="preserve"> </w:t>
            </w:r>
            <w:r w:rsidRPr="00A070BE">
              <w:rPr>
                <w:rFonts w:asciiTheme="minorHAnsi" w:hAnsiTheme="minorHAnsi" w:cs="Arial"/>
              </w:rPr>
              <w:t>CIOs frequently must lead change (technology adoption, skill transfer, etc.) in an organization.</w:t>
            </w:r>
            <w:r w:rsidR="00D11B1C">
              <w:rPr>
                <w:rFonts w:asciiTheme="minorHAnsi" w:hAnsiTheme="minorHAnsi" w:cs="Arial"/>
              </w:rPr>
              <w:t xml:space="preserve"> </w:t>
            </w:r>
            <w:r w:rsidRPr="00A070BE">
              <w:rPr>
                <w:rFonts w:asciiTheme="minorHAnsi" w:hAnsiTheme="minorHAnsi" w:cs="Arial"/>
              </w:rPr>
              <w:t>Discuss the concept of change, and the dimensions of behavioral change.</w:t>
            </w:r>
            <w:r w:rsidR="0019412E" w:rsidRPr="00A070BE">
              <w:rPr>
                <w:rFonts w:asciiTheme="minorHAnsi" w:hAnsiTheme="minorHAnsi" w:cs="Arial"/>
              </w:rPr>
              <w:t xml:space="preserve"> (See also 2.2 LO 4 and 2.4 LO 1.)</w:t>
            </w:r>
          </w:p>
        </w:tc>
      </w:tr>
      <w:tr w:rsidR="00AE545D" w:rsidRPr="00A070BE" w:rsidTr="00073F41">
        <w:trPr>
          <w:tblCellSpacing w:w="15" w:type="dxa"/>
        </w:trPr>
        <w:tc>
          <w:tcPr>
            <w:tcW w:w="3932"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4F2C20" w:rsidP="00AD138C">
            <w:pPr>
              <w:numPr>
                <w:ilvl w:val="0"/>
                <w:numId w:val="24"/>
              </w:numPr>
              <w:ind w:left="475"/>
              <w:rPr>
                <w:rFonts w:asciiTheme="minorHAnsi" w:eastAsia="Arial Unicode MS" w:hAnsiTheme="minorHAnsi" w:cs="Arial Unicode MS"/>
              </w:rPr>
            </w:pPr>
            <w:r w:rsidRPr="00A070BE">
              <w:rPr>
                <w:rFonts w:asciiTheme="minorHAnsi" w:hAnsiTheme="minorHAnsi" w:cs="Arial"/>
              </w:rPr>
              <w:t>OPM ECQ 1</w:t>
            </w:r>
          </w:p>
        </w:tc>
        <w:tc>
          <w:tcPr>
            <w:tcW w:w="6034"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AE545D" w:rsidP="0000060E">
            <w:pPr>
              <w:pStyle w:val="NormalWeb"/>
              <w:rPr>
                <w:rFonts w:asciiTheme="minorHAnsi" w:hAnsiTheme="minorHAnsi"/>
              </w:rPr>
            </w:pPr>
            <w:r w:rsidRPr="00A070BE">
              <w:rPr>
                <w:rFonts w:asciiTheme="minorHAnsi" w:hAnsiTheme="minorHAnsi" w:cs="Arial"/>
              </w:rPr>
              <w:t>3.0 LO 2:</w:t>
            </w:r>
            <w:r w:rsidR="00D11B1C">
              <w:rPr>
                <w:rFonts w:asciiTheme="minorHAnsi" w:hAnsiTheme="minorHAnsi" w:cs="Arial"/>
              </w:rPr>
              <w:t xml:space="preserve"> </w:t>
            </w:r>
            <w:r w:rsidRPr="00A070BE">
              <w:rPr>
                <w:rFonts w:asciiTheme="minorHAnsi" w:hAnsiTheme="minorHAnsi" w:cs="Arial"/>
              </w:rPr>
              <w:t>Discuss the role of leadership</w:t>
            </w:r>
            <w:r w:rsidR="0049278B" w:rsidRPr="00A070BE">
              <w:rPr>
                <w:rFonts w:asciiTheme="minorHAnsi" w:hAnsiTheme="minorHAnsi" w:cs="Arial"/>
              </w:rPr>
              <w:t>, including that of the CIO,</w:t>
            </w:r>
            <w:r w:rsidRPr="00A070BE">
              <w:rPr>
                <w:rFonts w:asciiTheme="minorHAnsi" w:hAnsiTheme="minorHAnsi" w:cs="Arial"/>
              </w:rPr>
              <w:t xml:space="preserve"> in successful change initiatives.</w:t>
            </w:r>
          </w:p>
        </w:tc>
      </w:tr>
      <w:tr w:rsidR="00AE545D" w:rsidRPr="00A070BE" w:rsidTr="00073F41">
        <w:trPr>
          <w:tblCellSpacing w:w="15" w:type="dxa"/>
        </w:trPr>
        <w:tc>
          <w:tcPr>
            <w:tcW w:w="3932"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DF7E23" w:rsidP="00AD138C">
            <w:pPr>
              <w:numPr>
                <w:ilvl w:val="0"/>
                <w:numId w:val="24"/>
              </w:numPr>
              <w:ind w:left="475"/>
              <w:rPr>
                <w:rFonts w:asciiTheme="minorHAnsi" w:eastAsia="Arial Unicode MS" w:hAnsiTheme="minorHAnsi" w:cs="Arial Unicode MS"/>
              </w:rPr>
            </w:pPr>
            <w:r w:rsidRPr="00A070BE">
              <w:rPr>
                <w:rFonts w:asciiTheme="minorHAnsi" w:hAnsiTheme="minorHAnsi" w:cs="Arial"/>
              </w:rPr>
              <w:t>OPM ECQ 1, 3</w:t>
            </w:r>
          </w:p>
        </w:tc>
        <w:tc>
          <w:tcPr>
            <w:tcW w:w="6034"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AE545D" w:rsidP="0000060E">
            <w:pPr>
              <w:pStyle w:val="NormalWeb"/>
              <w:rPr>
                <w:rFonts w:asciiTheme="minorHAnsi" w:hAnsiTheme="minorHAnsi"/>
              </w:rPr>
            </w:pPr>
            <w:r w:rsidRPr="00A070BE">
              <w:rPr>
                <w:rFonts w:asciiTheme="minorHAnsi" w:hAnsiTheme="minorHAnsi" w:cs="Arial"/>
              </w:rPr>
              <w:t>3.0 LO</w:t>
            </w:r>
            <w:r w:rsidR="00517919" w:rsidRPr="00A070BE">
              <w:rPr>
                <w:rFonts w:asciiTheme="minorHAnsi" w:hAnsiTheme="minorHAnsi" w:cs="Arial"/>
              </w:rPr>
              <w:t xml:space="preserve"> </w:t>
            </w:r>
            <w:r w:rsidR="0049278B" w:rsidRPr="00A070BE">
              <w:rPr>
                <w:rFonts w:asciiTheme="minorHAnsi" w:hAnsiTheme="minorHAnsi" w:cs="Arial"/>
              </w:rPr>
              <w:t>3</w:t>
            </w:r>
            <w:r w:rsidRPr="00A070BE">
              <w:rPr>
                <w:rFonts w:asciiTheme="minorHAnsi" w:hAnsiTheme="minorHAnsi" w:cs="Arial"/>
              </w:rPr>
              <w:t>:</w:t>
            </w:r>
            <w:r w:rsidR="00D11B1C">
              <w:rPr>
                <w:rFonts w:asciiTheme="minorHAnsi" w:hAnsiTheme="minorHAnsi" w:cs="Arial"/>
              </w:rPr>
              <w:t xml:space="preserve"> </w:t>
            </w:r>
            <w:r w:rsidRPr="00A070BE">
              <w:rPr>
                <w:rFonts w:asciiTheme="minorHAnsi" w:hAnsiTheme="minorHAnsi" w:cs="Arial"/>
              </w:rPr>
              <w:t xml:space="preserve">Justify the importance of stakeholder </w:t>
            </w:r>
            <w:r w:rsidR="00BD48DB" w:rsidRPr="00A070BE">
              <w:rPr>
                <w:rFonts w:asciiTheme="minorHAnsi" w:hAnsiTheme="minorHAnsi" w:cs="Arial"/>
              </w:rPr>
              <w:t>“</w:t>
            </w:r>
            <w:r w:rsidRPr="00A070BE">
              <w:rPr>
                <w:rFonts w:asciiTheme="minorHAnsi" w:hAnsiTheme="minorHAnsi" w:cs="Arial"/>
              </w:rPr>
              <w:t>buy-in</w:t>
            </w:r>
            <w:r w:rsidR="00BD48DB" w:rsidRPr="00A070BE">
              <w:rPr>
                <w:rFonts w:asciiTheme="minorHAnsi" w:hAnsiTheme="minorHAnsi" w:cs="Arial"/>
              </w:rPr>
              <w:t>”</w:t>
            </w:r>
            <w:r w:rsidRPr="00A070BE">
              <w:rPr>
                <w:rFonts w:asciiTheme="minorHAnsi" w:hAnsiTheme="minorHAnsi" w:cs="Arial"/>
              </w:rPr>
              <w:t xml:space="preserve"> in successful change efforts. </w:t>
            </w:r>
          </w:p>
        </w:tc>
      </w:tr>
      <w:tr w:rsidR="00AE545D" w:rsidRPr="00A070BE" w:rsidTr="00073F41">
        <w:trPr>
          <w:tblCellSpacing w:w="15" w:type="dxa"/>
        </w:trPr>
        <w:tc>
          <w:tcPr>
            <w:tcW w:w="3932"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D11B1C" w:rsidP="0000060E">
            <w:pPr>
              <w:rPr>
                <w:rFonts w:asciiTheme="minorHAnsi" w:eastAsia="Arial Unicode MS" w:hAnsiTheme="minorHAnsi" w:cs="Arial Unicode MS"/>
              </w:rPr>
            </w:pPr>
            <w:r>
              <w:rPr>
                <w:rFonts w:asciiTheme="minorHAnsi" w:hAnsiTheme="minorHAnsi"/>
              </w:rPr>
              <w:t xml:space="preserve"> </w:t>
            </w:r>
          </w:p>
        </w:tc>
        <w:tc>
          <w:tcPr>
            <w:tcW w:w="6034"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AE545D" w:rsidP="0000060E">
            <w:pPr>
              <w:pStyle w:val="NormalWeb"/>
              <w:rPr>
                <w:rFonts w:asciiTheme="minorHAnsi" w:hAnsiTheme="minorHAnsi"/>
              </w:rPr>
            </w:pPr>
            <w:r w:rsidRPr="00A070BE">
              <w:rPr>
                <w:rFonts w:asciiTheme="minorHAnsi" w:hAnsiTheme="minorHAnsi" w:cs="Arial"/>
              </w:rPr>
              <w:t xml:space="preserve">3.0 LO </w:t>
            </w:r>
            <w:r w:rsidR="0049278B" w:rsidRPr="00A070BE">
              <w:rPr>
                <w:rFonts w:asciiTheme="minorHAnsi" w:hAnsiTheme="minorHAnsi" w:cs="Arial"/>
              </w:rPr>
              <w:t>4</w:t>
            </w:r>
            <w:r w:rsidRPr="00A070BE">
              <w:rPr>
                <w:rFonts w:asciiTheme="minorHAnsi" w:hAnsiTheme="minorHAnsi" w:cs="Arial"/>
              </w:rPr>
              <w:t>:</w:t>
            </w:r>
            <w:r w:rsidR="00D11B1C">
              <w:rPr>
                <w:rFonts w:asciiTheme="minorHAnsi" w:hAnsiTheme="minorHAnsi" w:cs="Arial"/>
              </w:rPr>
              <w:t xml:space="preserve"> </w:t>
            </w:r>
            <w:r w:rsidRPr="00A070BE">
              <w:rPr>
                <w:rFonts w:asciiTheme="minorHAnsi" w:hAnsiTheme="minorHAnsi" w:cs="Arial"/>
              </w:rPr>
              <w:t xml:space="preserve">Identify and demonstrate approaches </w:t>
            </w:r>
            <w:r w:rsidR="008D2942" w:rsidRPr="00A070BE">
              <w:rPr>
                <w:rFonts w:asciiTheme="minorHAnsi" w:hAnsiTheme="minorHAnsi" w:cs="Arial"/>
              </w:rPr>
              <w:t xml:space="preserve">a CIO </w:t>
            </w:r>
            <w:r w:rsidRPr="00A070BE">
              <w:rPr>
                <w:rFonts w:asciiTheme="minorHAnsi" w:hAnsiTheme="minorHAnsi" w:cs="Arial"/>
              </w:rPr>
              <w:t>can use</w:t>
            </w:r>
            <w:r w:rsidR="008D2942" w:rsidRPr="00A070BE">
              <w:rPr>
                <w:rFonts w:asciiTheme="minorHAnsi" w:hAnsiTheme="minorHAnsi" w:cs="Arial"/>
              </w:rPr>
              <w:t xml:space="preserve"> t</w:t>
            </w:r>
            <w:r w:rsidRPr="00A070BE">
              <w:rPr>
                <w:rFonts w:asciiTheme="minorHAnsi" w:hAnsiTheme="minorHAnsi" w:cs="Arial"/>
              </w:rPr>
              <w:t>o achieve stakeholder support in change efforts.</w:t>
            </w:r>
          </w:p>
        </w:tc>
      </w:tr>
      <w:tr w:rsidR="00AE545D" w:rsidRPr="00A070BE" w:rsidTr="00073F41">
        <w:trPr>
          <w:tblCellSpacing w:w="15" w:type="dxa"/>
        </w:trPr>
        <w:tc>
          <w:tcPr>
            <w:tcW w:w="3932"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D11B1C" w:rsidP="0000060E">
            <w:pPr>
              <w:rPr>
                <w:rFonts w:asciiTheme="minorHAnsi" w:eastAsia="Arial Unicode MS" w:hAnsiTheme="minorHAnsi" w:cs="Arial Unicode MS"/>
              </w:rPr>
            </w:pPr>
            <w:r>
              <w:rPr>
                <w:rFonts w:asciiTheme="minorHAnsi" w:hAnsiTheme="minorHAnsi"/>
              </w:rPr>
              <w:t xml:space="preserve"> </w:t>
            </w:r>
          </w:p>
        </w:tc>
        <w:tc>
          <w:tcPr>
            <w:tcW w:w="6034"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AE545D" w:rsidP="008C4623">
            <w:pPr>
              <w:pStyle w:val="NormalWeb"/>
              <w:rPr>
                <w:rFonts w:asciiTheme="minorHAnsi" w:hAnsiTheme="minorHAnsi"/>
              </w:rPr>
            </w:pPr>
            <w:r w:rsidRPr="00A070BE">
              <w:rPr>
                <w:rFonts w:asciiTheme="minorHAnsi" w:hAnsiTheme="minorHAnsi" w:cs="Arial"/>
              </w:rPr>
              <w:t xml:space="preserve">3.0 LO </w:t>
            </w:r>
            <w:r w:rsidR="0049278B" w:rsidRPr="00A070BE">
              <w:rPr>
                <w:rFonts w:asciiTheme="minorHAnsi" w:hAnsiTheme="minorHAnsi" w:cs="Arial"/>
              </w:rPr>
              <w:t>5</w:t>
            </w:r>
            <w:r w:rsidRPr="00A070BE">
              <w:rPr>
                <w:rFonts w:asciiTheme="minorHAnsi" w:hAnsiTheme="minorHAnsi" w:cs="Arial"/>
              </w:rPr>
              <w:t>:</w:t>
            </w:r>
            <w:r w:rsidR="00D11B1C">
              <w:rPr>
                <w:rFonts w:asciiTheme="minorHAnsi" w:hAnsiTheme="minorHAnsi" w:cs="Arial"/>
              </w:rPr>
              <w:t xml:space="preserve"> </w:t>
            </w:r>
            <w:r w:rsidRPr="00A070BE">
              <w:rPr>
                <w:rFonts w:asciiTheme="minorHAnsi" w:hAnsiTheme="minorHAnsi" w:cs="Arial"/>
              </w:rPr>
              <w:t xml:space="preserve">Federal CIOs work within a large system that includes the </w:t>
            </w:r>
            <w:r w:rsidR="00452C81" w:rsidRPr="00A070BE">
              <w:rPr>
                <w:rFonts w:asciiTheme="minorHAnsi" w:hAnsiTheme="minorHAnsi" w:cs="Arial"/>
              </w:rPr>
              <w:t xml:space="preserve">Office of Management and Budget, the Federal CIO Council, </w:t>
            </w:r>
            <w:r w:rsidR="008C4623" w:rsidRPr="00A070BE">
              <w:rPr>
                <w:rFonts w:asciiTheme="minorHAnsi" w:hAnsiTheme="minorHAnsi" w:cs="Arial"/>
              </w:rPr>
              <w:t xml:space="preserve">and </w:t>
            </w:r>
            <w:r w:rsidRPr="00A070BE">
              <w:rPr>
                <w:rFonts w:asciiTheme="minorHAnsi" w:hAnsiTheme="minorHAnsi" w:cs="Arial"/>
              </w:rPr>
              <w:t xml:space="preserve">different administrations, </w:t>
            </w:r>
            <w:r w:rsidR="00220A24" w:rsidRPr="00A070BE">
              <w:rPr>
                <w:rFonts w:asciiTheme="minorHAnsi" w:hAnsiTheme="minorHAnsi" w:cs="Arial"/>
              </w:rPr>
              <w:t>executing</w:t>
            </w:r>
            <w:r w:rsidRPr="00A070BE">
              <w:rPr>
                <w:rFonts w:asciiTheme="minorHAnsi" w:hAnsiTheme="minorHAnsi" w:cs="Arial"/>
              </w:rPr>
              <w:t xml:space="preserve"> multiple initiatives </w:t>
            </w:r>
            <w:r w:rsidR="008C4623" w:rsidRPr="00A070BE">
              <w:rPr>
                <w:rFonts w:asciiTheme="minorHAnsi" w:hAnsiTheme="minorHAnsi" w:cs="Arial"/>
              </w:rPr>
              <w:t>that continuously require</w:t>
            </w:r>
            <w:r w:rsidRPr="00A070BE">
              <w:rPr>
                <w:rFonts w:asciiTheme="minorHAnsi" w:hAnsiTheme="minorHAnsi" w:cs="Arial"/>
              </w:rPr>
              <w:t xml:space="preserve"> change</w:t>
            </w:r>
            <w:r w:rsidR="008C4623" w:rsidRPr="00A070BE">
              <w:rPr>
                <w:rFonts w:asciiTheme="minorHAnsi" w:hAnsiTheme="minorHAnsi" w:cs="Arial"/>
              </w:rPr>
              <w:t>s</w:t>
            </w:r>
            <w:r w:rsidRPr="00A070BE">
              <w:rPr>
                <w:rFonts w:asciiTheme="minorHAnsi" w:hAnsiTheme="minorHAnsi" w:cs="Arial"/>
              </w:rPr>
              <w:t>. Discuss the dimensions of the government environment as a factor in successful change management.</w:t>
            </w:r>
            <w:r w:rsidR="00D11B1C">
              <w:rPr>
                <w:rFonts w:asciiTheme="minorHAnsi" w:hAnsiTheme="minorHAnsi" w:cs="Arial"/>
              </w:rPr>
              <w:t xml:space="preserve"> </w:t>
            </w:r>
          </w:p>
        </w:tc>
      </w:tr>
      <w:tr w:rsidR="00AE545D" w:rsidRPr="00A070BE" w:rsidTr="00073F41">
        <w:trPr>
          <w:tblCellSpacing w:w="15" w:type="dxa"/>
        </w:trPr>
        <w:tc>
          <w:tcPr>
            <w:tcW w:w="3932"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AE545D" w:rsidP="00ED6A3E">
            <w:pPr>
              <w:pStyle w:val="Heading2"/>
              <w:spacing w:before="0"/>
              <w:rPr>
                <w:rFonts w:asciiTheme="minorHAnsi" w:hAnsiTheme="minorHAnsi" w:cs="Arial"/>
                <w:color w:val="auto"/>
                <w:sz w:val="24"/>
                <w:szCs w:val="24"/>
              </w:rPr>
            </w:pPr>
            <w:bookmarkStart w:id="21" w:name="_Toc343854808"/>
            <w:r w:rsidRPr="00A070BE">
              <w:rPr>
                <w:rFonts w:asciiTheme="minorHAnsi" w:hAnsiTheme="minorHAnsi" w:cs="Arial"/>
                <w:color w:val="auto"/>
                <w:sz w:val="24"/>
                <w:szCs w:val="24"/>
              </w:rPr>
              <w:t>Competency 3.1</w:t>
            </w:r>
            <w:r w:rsidR="00812AA4" w:rsidRPr="00A070BE">
              <w:rPr>
                <w:rFonts w:asciiTheme="minorHAnsi" w:hAnsiTheme="minorHAnsi" w:cs="Arial"/>
                <w:color w:val="auto"/>
                <w:sz w:val="24"/>
                <w:szCs w:val="24"/>
              </w:rPr>
              <w:t xml:space="preserve"> </w:t>
            </w:r>
            <w:r w:rsidRPr="00A070BE">
              <w:rPr>
                <w:rFonts w:asciiTheme="minorHAnsi" w:hAnsiTheme="minorHAnsi" w:cs="Arial"/>
                <w:color w:val="auto"/>
                <w:sz w:val="24"/>
                <w:szCs w:val="24"/>
              </w:rPr>
              <w:t>-</w:t>
            </w:r>
            <w:r w:rsidR="005439A6" w:rsidRPr="00A070BE">
              <w:rPr>
                <w:rFonts w:asciiTheme="minorHAnsi" w:hAnsiTheme="minorHAnsi" w:cs="Arial"/>
                <w:color w:val="auto"/>
                <w:sz w:val="24"/>
                <w:szCs w:val="24"/>
              </w:rPr>
              <w:t xml:space="preserve"> </w:t>
            </w:r>
            <w:r w:rsidR="006112E5" w:rsidRPr="00A070BE">
              <w:rPr>
                <w:rFonts w:asciiTheme="minorHAnsi" w:hAnsiTheme="minorHAnsi" w:cs="Arial"/>
                <w:color w:val="auto"/>
                <w:sz w:val="24"/>
                <w:szCs w:val="24"/>
              </w:rPr>
              <w:t>O</w:t>
            </w:r>
            <w:r w:rsidR="0049278B" w:rsidRPr="00A070BE">
              <w:rPr>
                <w:rFonts w:asciiTheme="minorHAnsi" w:hAnsiTheme="minorHAnsi" w:cs="Arial"/>
                <w:color w:val="auto"/>
                <w:sz w:val="24"/>
                <w:szCs w:val="24"/>
              </w:rPr>
              <w:t>rganizational Development</w:t>
            </w:r>
            <w:bookmarkEnd w:id="21"/>
            <w:r w:rsidR="0049278B" w:rsidRPr="00A070BE">
              <w:rPr>
                <w:rFonts w:asciiTheme="minorHAnsi" w:hAnsiTheme="minorHAnsi" w:cs="Arial"/>
                <w:color w:val="auto"/>
                <w:sz w:val="24"/>
                <w:szCs w:val="24"/>
              </w:rPr>
              <w:t xml:space="preserve"> </w:t>
            </w:r>
          </w:p>
          <w:p w:rsidR="00FA3303" w:rsidRPr="00A070BE" w:rsidRDefault="00FA3303" w:rsidP="0000060E">
            <w:pPr>
              <w:pStyle w:val="NormalWeb"/>
              <w:rPr>
                <w:rFonts w:asciiTheme="minorHAnsi" w:hAnsiTheme="minorHAnsi" w:cs="Arial"/>
                <w:b/>
                <w:bCs/>
              </w:rPr>
            </w:pPr>
          </w:p>
          <w:p w:rsidR="00FA3303" w:rsidRPr="00A070BE" w:rsidRDefault="00FA3303" w:rsidP="0000060E">
            <w:pPr>
              <w:pStyle w:val="NormalWeb"/>
              <w:rPr>
                <w:rFonts w:asciiTheme="minorHAnsi" w:hAnsiTheme="minorHAnsi"/>
              </w:rPr>
            </w:pPr>
          </w:p>
        </w:tc>
        <w:tc>
          <w:tcPr>
            <w:tcW w:w="6034"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AE545D" w:rsidP="0000060E">
            <w:pPr>
              <w:pStyle w:val="NormalWeb"/>
              <w:rPr>
                <w:rFonts w:asciiTheme="minorHAnsi" w:hAnsiTheme="minorHAnsi"/>
              </w:rPr>
            </w:pPr>
            <w:r w:rsidRPr="00A070BE">
              <w:rPr>
                <w:rFonts w:asciiTheme="minorHAnsi" w:hAnsiTheme="minorHAnsi" w:cs="Arial"/>
                <w:i/>
                <w:iCs/>
              </w:rPr>
              <w:t>General Discussion: It is important that CIOs be familiar with Organizational Development (OD) concepts and OD</w:t>
            </w:r>
            <w:r w:rsidR="00BD48DB" w:rsidRPr="00A070BE">
              <w:rPr>
                <w:rFonts w:asciiTheme="minorHAnsi" w:hAnsiTheme="minorHAnsi" w:cs="Arial"/>
                <w:i/>
                <w:iCs/>
              </w:rPr>
              <w:t>’</w:t>
            </w:r>
            <w:r w:rsidRPr="00A070BE">
              <w:rPr>
                <w:rFonts w:asciiTheme="minorHAnsi" w:hAnsiTheme="minorHAnsi" w:cs="Arial"/>
                <w:i/>
                <w:iCs/>
              </w:rPr>
              <w:t>s importance as an independent discipline. CIOs need to be able to critically assess the organization against strategic goals, be familiar with the tenets of change management, and assess planned change from a systems perspective</w:t>
            </w:r>
            <w:r w:rsidRPr="00A070BE">
              <w:rPr>
                <w:rFonts w:asciiTheme="minorHAnsi" w:hAnsiTheme="minorHAnsi" w:cs="Arial"/>
              </w:rPr>
              <w:t xml:space="preserve">. </w:t>
            </w:r>
          </w:p>
        </w:tc>
      </w:tr>
      <w:tr w:rsidR="00AE545D" w:rsidRPr="00A070BE" w:rsidTr="00073F41">
        <w:trPr>
          <w:tblCellSpacing w:w="15" w:type="dxa"/>
        </w:trPr>
        <w:tc>
          <w:tcPr>
            <w:tcW w:w="3932"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D11B1C" w:rsidP="0000060E">
            <w:pPr>
              <w:rPr>
                <w:rFonts w:asciiTheme="minorHAnsi" w:eastAsia="Arial Unicode MS" w:hAnsiTheme="minorHAnsi" w:cs="Arial Unicode MS"/>
              </w:rPr>
            </w:pPr>
            <w:r>
              <w:rPr>
                <w:rFonts w:asciiTheme="minorHAnsi" w:hAnsiTheme="minorHAnsi"/>
              </w:rPr>
              <w:t xml:space="preserve"> </w:t>
            </w:r>
          </w:p>
        </w:tc>
        <w:tc>
          <w:tcPr>
            <w:tcW w:w="6034" w:type="dxa"/>
            <w:tcBorders>
              <w:top w:val="outset" w:sz="6" w:space="0" w:color="auto"/>
              <w:left w:val="outset" w:sz="6" w:space="0" w:color="auto"/>
              <w:bottom w:val="outset" w:sz="6" w:space="0" w:color="auto"/>
              <w:right w:val="outset" w:sz="6" w:space="0" w:color="auto"/>
            </w:tcBorders>
            <w:shd w:val="clear" w:color="auto" w:fill="auto"/>
          </w:tcPr>
          <w:p w:rsidR="00EB6A23" w:rsidRPr="00A070BE" w:rsidRDefault="00AE545D" w:rsidP="0000060E">
            <w:pPr>
              <w:pStyle w:val="NormalWeb"/>
              <w:rPr>
                <w:rFonts w:asciiTheme="minorHAnsi" w:hAnsiTheme="minorHAnsi"/>
              </w:rPr>
            </w:pPr>
            <w:r w:rsidRPr="00A070BE">
              <w:rPr>
                <w:rFonts w:asciiTheme="minorHAnsi" w:hAnsiTheme="minorHAnsi" w:cs="Arial"/>
              </w:rPr>
              <w:t>3.1 LO 1:</w:t>
            </w:r>
            <w:r w:rsidR="00D11B1C">
              <w:rPr>
                <w:rFonts w:asciiTheme="minorHAnsi" w:hAnsiTheme="minorHAnsi" w:cs="Arial"/>
              </w:rPr>
              <w:t xml:space="preserve"> </w:t>
            </w:r>
            <w:r w:rsidRPr="00A070BE">
              <w:rPr>
                <w:rFonts w:asciiTheme="minorHAnsi" w:hAnsiTheme="minorHAnsi" w:cs="Arial"/>
              </w:rPr>
              <w:t xml:space="preserve">Discuss </w:t>
            </w:r>
            <w:r w:rsidR="00EB6A23" w:rsidRPr="00A070BE">
              <w:rPr>
                <w:rFonts w:asciiTheme="minorHAnsi" w:hAnsiTheme="minorHAnsi" w:cs="Arial"/>
              </w:rPr>
              <w:t xml:space="preserve">the concepts and methods of </w:t>
            </w:r>
            <w:r w:rsidRPr="00A070BE">
              <w:rPr>
                <w:rFonts w:asciiTheme="minorHAnsi" w:hAnsiTheme="minorHAnsi" w:cs="Arial"/>
              </w:rPr>
              <w:t>Organizational Development</w:t>
            </w:r>
            <w:r w:rsidR="00EB6A23" w:rsidRPr="00A070BE">
              <w:rPr>
                <w:rFonts w:asciiTheme="minorHAnsi" w:hAnsiTheme="minorHAnsi" w:cs="Arial"/>
              </w:rPr>
              <w:t>.</w:t>
            </w:r>
            <w:r w:rsidR="008D2942" w:rsidRPr="00A070BE">
              <w:rPr>
                <w:rFonts w:asciiTheme="minorHAnsi" w:hAnsiTheme="minorHAnsi" w:cs="Arial"/>
              </w:rPr>
              <w:t xml:space="preserve"> (See also 2.4 LO 1.)</w:t>
            </w:r>
          </w:p>
        </w:tc>
      </w:tr>
      <w:tr w:rsidR="00AE545D" w:rsidRPr="00A070BE" w:rsidTr="00073F41">
        <w:trPr>
          <w:tblCellSpacing w:w="15" w:type="dxa"/>
        </w:trPr>
        <w:tc>
          <w:tcPr>
            <w:tcW w:w="3932"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DF7E23" w:rsidP="00AD138C">
            <w:pPr>
              <w:numPr>
                <w:ilvl w:val="0"/>
                <w:numId w:val="24"/>
              </w:numPr>
              <w:ind w:left="475"/>
              <w:rPr>
                <w:rFonts w:asciiTheme="minorHAnsi" w:eastAsia="Arial Unicode MS" w:hAnsiTheme="minorHAnsi" w:cs="Arial"/>
              </w:rPr>
            </w:pPr>
            <w:r w:rsidRPr="00A070BE">
              <w:rPr>
                <w:rFonts w:asciiTheme="minorHAnsi" w:eastAsia="Arial Unicode MS" w:hAnsiTheme="minorHAnsi" w:cs="Arial"/>
              </w:rPr>
              <w:t>OPM ECQ 1</w:t>
            </w:r>
          </w:p>
        </w:tc>
        <w:tc>
          <w:tcPr>
            <w:tcW w:w="6034" w:type="dxa"/>
            <w:tcBorders>
              <w:top w:val="outset" w:sz="6" w:space="0" w:color="auto"/>
              <w:left w:val="outset" w:sz="6" w:space="0" w:color="auto"/>
              <w:bottom w:val="outset" w:sz="6" w:space="0" w:color="auto"/>
              <w:right w:val="outset" w:sz="6" w:space="0" w:color="auto"/>
            </w:tcBorders>
            <w:shd w:val="clear" w:color="auto" w:fill="auto"/>
          </w:tcPr>
          <w:p w:rsidR="00EB6A23" w:rsidRPr="00A070BE" w:rsidRDefault="00EB6A23" w:rsidP="0000060E">
            <w:pPr>
              <w:pStyle w:val="NormalWeb"/>
              <w:rPr>
                <w:rFonts w:asciiTheme="minorHAnsi" w:hAnsiTheme="minorHAnsi"/>
              </w:rPr>
            </w:pPr>
            <w:r w:rsidRPr="00A070BE">
              <w:rPr>
                <w:rFonts w:asciiTheme="minorHAnsi" w:hAnsiTheme="minorHAnsi" w:cs="Arial"/>
              </w:rPr>
              <w:t>3.1 LO 2:</w:t>
            </w:r>
            <w:r w:rsidR="00D11B1C">
              <w:rPr>
                <w:rFonts w:asciiTheme="minorHAnsi" w:hAnsiTheme="minorHAnsi" w:cs="Arial"/>
              </w:rPr>
              <w:t xml:space="preserve"> </w:t>
            </w:r>
            <w:r w:rsidRPr="00A070BE">
              <w:rPr>
                <w:rFonts w:asciiTheme="minorHAnsi" w:hAnsiTheme="minorHAnsi" w:cs="Arial"/>
              </w:rPr>
              <w:t>Discuss organizational assessment methods and metrics used to assess the need for change.</w:t>
            </w:r>
          </w:p>
        </w:tc>
      </w:tr>
      <w:tr w:rsidR="00AE545D" w:rsidRPr="00A070BE" w:rsidTr="00073F41">
        <w:trPr>
          <w:tblCellSpacing w:w="15" w:type="dxa"/>
        </w:trPr>
        <w:tc>
          <w:tcPr>
            <w:tcW w:w="3932"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DF7E23" w:rsidP="00AD138C">
            <w:pPr>
              <w:numPr>
                <w:ilvl w:val="0"/>
                <w:numId w:val="24"/>
              </w:numPr>
              <w:ind w:left="475"/>
              <w:rPr>
                <w:rFonts w:asciiTheme="minorHAnsi" w:eastAsia="Arial Unicode MS" w:hAnsiTheme="minorHAnsi" w:cs="Arial Unicode MS"/>
              </w:rPr>
            </w:pPr>
            <w:r w:rsidRPr="00A070BE">
              <w:rPr>
                <w:rFonts w:asciiTheme="minorHAnsi" w:eastAsia="Arial Unicode MS" w:hAnsiTheme="minorHAnsi" w:cs="Arial"/>
              </w:rPr>
              <w:t>OPM ECQ 1</w:t>
            </w:r>
          </w:p>
        </w:tc>
        <w:tc>
          <w:tcPr>
            <w:tcW w:w="6034" w:type="dxa"/>
            <w:tcBorders>
              <w:top w:val="outset" w:sz="6" w:space="0" w:color="auto"/>
              <w:left w:val="outset" w:sz="6" w:space="0" w:color="auto"/>
              <w:bottom w:val="outset" w:sz="6" w:space="0" w:color="auto"/>
              <w:right w:val="outset" w:sz="6" w:space="0" w:color="auto"/>
            </w:tcBorders>
            <w:shd w:val="clear" w:color="auto" w:fill="auto"/>
          </w:tcPr>
          <w:p w:rsidR="00EB6A23" w:rsidRPr="00A070BE" w:rsidRDefault="00EB6A23" w:rsidP="0000060E">
            <w:pPr>
              <w:pStyle w:val="NormalWeb"/>
              <w:rPr>
                <w:rFonts w:asciiTheme="minorHAnsi" w:hAnsiTheme="minorHAnsi"/>
              </w:rPr>
            </w:pPr>
            <w:r w:rsidRPr="00A070BE">
              <w:rPr>
                <w:rFonts w:asciiTheme="minorHAnsi" w:hAnsiTheme="minorHAnsi" w:cs="Arial"/>
              </w:rPr>
              <w:t>3.1 LO 3:</w:t>
            </w:r>
            <w:r w:rsidR="00D11B1C">
              <w:rPr>
                <w:rFonts w:asciiTheme="minorHAnsi" w:hAnsiTheme="minorHAnsi" w:cs="Arial"/>
              </w:rPr>
              <w:t xml:space="preserve"> </w:t>
            </w:r>
            <w:r w:rsidRPr="00A070BE">
              <w:rPr>
                <w:rFonts w:asciiTheme="minorHAnsi" w:hAnsiTheme="minorHAnsi" w:cs="Arial"/>
              </w:rPr>
              <w:t>Describe</w:t>
            </w:r>
            <w:r w:rsidR="008D2942" w:rsidRPr="00A070BE">
              <w:rPr>
                <w:rFonts w:asciiTheme="minorHAnsi" w:hAnsiTheme="minorHAnsi" w:cs="Arial"/>
              </w:rPr>
              <w:t xml:space="preserve"> various</w:t>
            </w:r>
            <w:r w:rsidRPr="00A070BE">
              <w:rPr>
                <w:rFonts w:asciiTheme="minorHAnsi" w:hAnsiTheme="minorHAnsi" w:cs="Arial"/>
              </w:rPr>
              <w:t xml:space="preserve"> change techniques and tools.</w:t>
            </w:r>
          </w:p>
        </w:tc>
      </w:tr>
      <w:tr w:rsidR="00EB6A23" w:rsidRPr="00A070BE" w:rsidTr="00073F41">
        <w:trPr>
          <w:tblCellSpacing w:w="15" w:type="dxa"/>
        </w:trPr>
        <w:tc>
          <w:tcPr>
            <w:tcW w:w="3932" w:type="dxa"/>
            <w:tcBorders>
              <w:top w:val="outset" w:sz="6" w:space="0" w:color="auto"/>
              <w:left w:val="outset" w:sz="6" w:space="0" w:color="auto"/>
              <w:bottom w:val="outset" w:sz="6" w:space="0" w:color="auto"/>
              <w:right w:val="outset" w:sz="6" w:space="0" w:color="auto"/>
            </w:tcBorders>
            <w:shd w:val="clear" w:color="auto" w:fill="auto"/>
          </w:tcPr>
          <w:p w:rsidR="00EB6A23" w:rsidRPr="00A070BE" w:rsidRDefault="00EB6A23" w:rsidP="00AD138C">
            <w:pPr>
              <w:numPr>
                <w:ilvl w:val="0"/>
                <w:numId w:val="24"/>
              </w:numPr>
              <w:ind w:left="475"/>
              <w:rPr>
                <w:rFonts w:asciiTheme="minorHAnsi" w:eastAsia="Arial Unicode MS" w:hAnsiTheme="minorHAnsi" w:cs="Arial"/>
              </w:rPr>
            </w:pPr>
            <w:r w:rsidRPr="00A070BE">
              <w:rPr>
                <w:rFonts w:asciiTheme="minorHAnsi" w:eastAsia="Arial Unicode MS" w:hAnsiTheme="minorHAnsi" w:cs="Arial"/>
              </w:rPr>
              <w:t>OPM ECQ 1</w:t>
            </w:r>
          </w:p>
        </w:tc>
        <w:tc>
          <w:tcPr>
            <w:tcW w:w="6034" w:type="dxa"/>
            <w:tcBorders>
              <w:top w:val="outset" w:sz="6" w:space="0" w:color="auto"/>
              <w:left w:val="outset" w:sz="6" w:space="0" w:color="auto"/>
              <w:bottom w:val="outset" w:sz="6" w:space="0" w:color="auto"/>
              <w:right w:val="outset" w:sz="6" w:space="0" w:color="auto"/>
            </w:tcBorders>
            <w:shd w:val="clear" w:color="auto" w:fill="auto"/>
          </w:tcPr>
          <w:p w:rsidR="00EB6A23" w:rsidRPr="00A070BE" w:rsidRDefault="00EB6A23" w:rsidP="0000060E">
            <w:pPr>
              <w:pStyle w:val="NormalWeb"/>
              <w:rPr>
                <w:rFonts w:asciiTheme="minorHAnsi" w:hAnsiTheme="minorHAnsi" w:cs="Arial"/>
              </w:rPr>
            </w:pPr>
            <w:r w:rsidRPr="00A070BE">
              <w:rPr>
                <w:rFonts w:asciiTheme="minorHAnsi" w:hAnsiTheme="minorHAnsi" w:cs="Arial"/>
              </w:rPr>
              <w:t>3.1 LO 4:</w:t>
            </w:r>
            <w:r w:rsidR="00D11B1C">
              <w:rPr>
                <w:rFonts w:asciiTheme="minorHAnsi" w:hAnsiTheme="minorHAnsi" w:cs="Arial"/>
              </w:rPr>
              <w:t xml:space="preserve"> </w:t>
            </w:r>
            <w:r w:rsidRPr="00A070BE">
              <w:rPr>
                <w:rFonts w:asciiTheme="minorHAnsi" w:hAnsiTheme="minorHAnsi" w:cs="Arial"/>
              </w:rPr>
              <w:t>Design approaches (including the identification of key influential individuals) to prepare the workplace for change.</w:t>
            </w:r>
          </w:p>
        </w:tc>
      </w:tr>
      <w:tr w:rsidR="00AE545D" w:rsidRPr="00A070BE" w:rsidTr="00073F41">
        <w:trPr>
          <w:tblCellSpacing w:w="15" w:type="dxa"/>
        </w:trPr>
        <w:tc>
          <w:tcPr>
            <w:tcW w:w="3932"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DF7E23" w:rsidP="00AD138C">
            <w:pPr>
              <w:numPr>
                <w:ilvl w:val="0"/>
                <w:numId w:val="24"/>
              </w:numPr>
              <w:ind w:left="475"/>
              <w:rPr>
                <w:rFonts w:asciiTheme="minorHAnsi" w:eastAsia="Arial Unicode MS" w:hAnsiTheme="minorHAnsi" w:cs="Arial Unicode MS"/>
              </w:rPr>
            </w:pPr>
            <w:r w:rsidRPr="00A070BE">
              <w:rPr>
                <w:rFonts w:asciiTheme="minorHAnsi" w:eastAsia="Arial Unicode MS" w:hAnsiTheme="minorHAnsi" w:cs="Arial"/>
              </w:rPr>
              <w:t>OPM ECQ 1</w:t>
            </w:r>
          </w:p>
        </w:tc>
        <w:tc>
          <w:tcPr>
            <w:tcW w:w="6034"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AE545D" w:rsidP="0000060E">
            <w:pPr>
              <w:pStyle w:val="NormalWeb"/>
              <w:rPr>
                <w:rFonts w:asciiTheme="minorHAnsi" w:hAnsiTheme="minorHAnsi"/>
              </w:rPr>
            </w:pPr>
            <w:r w:rsidRPr="00A070BE">
              <w:rPr>
                <w:rFonts w:asciiTheme="minorHAnsi" w:hAnsiTheme="minorHAnsi" w:cs="Arial"/>
              </w:rPr>
              <w:t xml:space="preserve">3.1 LO </w:t>
            </w:r>
            <w:r w:rsidR="002B3456" w:rsidRPr="00A070BE">
              <w:rPr>
                <w:rFonts w:asciiTheme="minorHAnsi" w:hAnsiTheme="minorHAnsi" w:cs="Arial"/>
              </w:rPr>
              <w:t>5</w:t>
            </w:r>
            <w:r w:rsidRPr="00A070BE">
              <w:rPr>
                <w:rFonts w:asciiTheme="minorHAnsi" w:hAnsiTheme="minorHAnsi" w:cs="Arial"/>
              </w:rPr>
              <w:t>:</w:t>
            </w:r>
            <w:r w:rsidR="00D11B1C">
              <w:rPr>
                <w:rFonts w:asciiTheme="minorHAnsi" w:hAnsiTheme="minorHAnsi" w:cs="Arial"/>
              </w:rPr>
              <w:t xml:space="preserve"> </w:t>
            </w:r>
            <w:r w:rsidR="002B3456" w:rsidRPr="00A070BE">
              <w:rPr>
                <w:rFonts w:asciiTheme="minorHAnsi" w:hAnsiTheme="minorHAnsi" w:cs="Arial"/>
              </w:rPr>
              <w:t>D</w:t>
            </w:r>
            <w:r w:rsidRPr="00A070BE">
              <w:rPr>
                <w:rFonts w:asciiTheme="minorHAnsi" w:hAnsiTheme="minorHAnsi" w:cs="Arial"/>
              </w:rPr>
              <w:t xml:space="preserve">iscuss </w:t>
            </w:r>
            <w:r w:rsidR="002B3456" w:rsidRPr="00A070BE">
              <w:rPr>
                <w:rFonts w:asciiTheme="minorHAnsi" w:hAnsiTheme="minorHAnsi" w:cs="Arial"/>
              </w:rPr>
              <w:t xml:space="preserve">organizational </w:t>
            </w:r>
            <w:r w:rsidRPr="00A070BE">
              <w:rPr>
                <w:rFonts w:asciiTheme="minorHAnsi" w:hAnsiTheme="minorHAnsi" w:cs="Arial"/>
              </w:rPr>
              <w:t>resistance to change</w:t>
            </w:r>
            <w:r w:rsidR="002B3456" w:rsidRPr="00A070BE">
              <w:rPr>
                <w:rFonts w:asciiTheme="minorHAnsi" w:hAnsiTheme="minorHAnsi" w:cs="Arial"/>
              </w:rPr>
              <w:t xml:space="preserve">, including </w:t>
            </w:r>
            <w:r w:rsidR="00CA3DB0" w:rsidRPr="00A070BE">
              <w:rPr>
                <w:rFonts w:asciiTheme="minorHAnsi" w:hAnsiTheme="minorHAnsi" w:cs="Arial"/>
              </w:rPr>
              <w:t xml:space="preserve">the </w:t>
            </w:r>
            <w:r w:rsidR="002B3456" w:rsidRPr="00A070BE">
              <w:rPr>
                <w:rFonts w:asciiTheme="minorHAnsi" w:hAnsiTheme="minorHAnsi" w:cs="Arial"/>
              </w:rPr>
              <w:t>identification of barriers and strategies for overcoming resistance</w:t>
            </w:r>
            <w:r w:rsidRPr="00A070BE">
              <w:rPr>
                <w:rFonts w:asciiTheme="minorHAnsi" w:hAnsiTheme="minorHAnsi" w:cs="Arial"/>
              </w:rPr>
              <w:t xml:space="preserve">. </w:t>
            </w:r>
          </w:p>
        </w:tc>
      </w:tr>
      <w:tr w:rsidR="00AE545D" w:rsidRPr="00A070BE" w:rsidTr="00073F41">
        <w:trPr>
          <w:tblCellSpacing w:w="15" w:type="dxa"/>
        </w:trPr>
        <w:tc>
          <w:tcPr>
            <w:tcW w:w="3932"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DF7E23" w:rsidP="00AD138C">
            <w:pPr>
              <w:numPr>
                <w:ilvl w:val="0"/>
                <w:numId w:val="24"/>
              </w:numPr>
              <w:ind w:left="475"/>
              <w:rPr>
                <w:rFonts w:asciiTheme="minorHAnsi" w:eastAsia="Arial Unicode MS" w:hAnsiTheme="minorHAnsi" w:cs="Arial Unicode MS"/>
              </w:rPr>
            </w:pPr>
            <w:r w:rsidRPr="00A070BE">
              <w:rPr>
                <w:rFonts w:asciiTheme="minorHAnsi" w:eastAsia="Arial Unicode MS" w:hAnsiTheme="minorHAnsi" w:cs="Arial"/>
              </w:rPr>
              <w:lastRenderedPageBreak/>
              <w:t>OPM ECQ 1</w:t>
            </w:r>
          </w:p>
        </w:tc>
        <w:tc>
          <w:tcPr>
            <w:tcW w:w="6034"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AE545D" w:rsidP="0000060E">
            <w:pPr>
              <w:pStyle w:val="NormalWeb"/>
              <w:rPr>
                <w:rFonts w:asciiTheme="minorHAnsi" w:hAnsiTheme="minorHAnsi"/>
              </w:rPr>
            </w:pPr>
            <w:r w:rsidRPr="00A070BE">
              <w:rPr>
                <w:rFonts w:asciiTheme="minorHAnsi" w:hAnsiTheme="minorHAnsi" w:cs="Arial"/>
              </w:rPr>
              <w:t xml:space="preserve">3.1 LO </w:t>
            </w:r>
            <w:r w:rsidR="00EB6A23" w:rsidRPr="00A070BE">
              <w:rPr>
                <w:rFonts w:asciiTheme="minorHAnsi" w:hAnsiTheme="minorHAnsi" w:cs="Arial"/>
              </w:rPr>
              <w:t>6</w:t>
            </w:r>
            <w:r w:rsidRPr="00A070BE">
              <w:rPr>
                <w:rFonts w:asciiTheme="minorHAnsi" w:hAnsiTheme="minorHAnsi" w:cs="Arial"/>
              </w:rPr>
              <w:t>:</w:t>
            </w:r>
            <w:r w:rsidR="00D11B1C">
              <w:rPr>
                <w:rFonts w:asciiTheme="minorHAnsi" w:hAnsiTheme="minorHAnsi" w:cs="Arial"/>
              </w:rPr>
              <w:t xml:space="preserve"> </w:t>
            </w:r>
            <w:r w:rsidRPr="00A070BE">
              <w:rPr>
                <w:rFonts w:asciiTheme="minorHAnsi" w:hAnsiTheme="minorHAnsi" w:cs="Arial"/>
              </w:rPr>
              <w:t>Differentiate between voluntary and mandated change strategies and the approaches to their implementation.</w:t>
            </w:r>
          </w:p>
        </w:tc>
      </w:tr>
      <w:tr w:rsidR="00AE545D" w:rsidRPr="00A070BE" w:rsidTr="00073F41">
        <w:trPr>
          <w:tblCellSpacing w:w="15" w:type="dxa"/>
        </w:trPr>
        <w:tc>
          <w:tcPr>
            <w:tcW w:w="3932"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DF7E23" w:rsidP="00AD138C">
            <w:pPr>
              <w:numPr>
                <w:ilvl w:val="0"/>
                <w:numId w:val="24"/>
              </w:numPr>
              <w:ind w:left="475"/>
              <w:rPr>
                <w:rFonts w:asciiTheme="minorHAnsi" w:eastAsia="Arial Unicode MS" w:hAnsiTheme="minorHAnsi" w:cs="Arial Unicode MS"/>
              </w:rPr>
            </w:pPr>
            <w:r w:rsidRPr="00A070BE">
              <w:rPr>
                <w:rFonts w:asciiTheme="minorHAnsi" w:eastAsia="Arial Unicode MS" w:hAnsiTheme="minorHAnsi" w:cs="Arial"/>
              </w:rPr>
              <w:t>OPM ECQ 1</w:t>
            </w:r>
          </w:p>
        </w:tc>
        <w:tc>
          <w:tcPr>
            <w:tcW w:w="6034"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AE545D" w:rsidP="0000060E">
            <w:pPr>
              <w:pStyle w:val="NormalWeb"/>
              <w:rPr>
                <w:rFonts w:asciiTheme="minorHAnsi" w:hAnsiTheme="minorHAnsi"/>
              </w:rPr>
            </w:pPr>
            <w:r w:rsidRPr="00A070BE">
              <w:rPr>
                <w:rFonts w:asciiTheme="minorHAnsi" w:hAnsiTheme="minorHAnsi" w:cs="Arial"/>
              </w:rPr>
              <w:t xml:space="preserve">3.1 LO </w:t>
            </w:r>
            <w:r w:rsidR="00EB6A23" w:rsidRPr="00A070BE">
              <w:rPr>
                <w:rFonts w:asciiTheme="minorHAnsi" w:hAnsiTheme="minorHAnsi" w:cs="Arial"/>
              </w:rPr>
              <w:t>7</w:t>
            </w:r>
            <w:r w:rsidRPr="00A070BE">
              <w:rPr>
                <w:rFonts w:asciiTheme="minorHAnsi" w:hAnsiTheme="minorHAnsi" w:cs="Arial"/>
              </w:rPr>
              <w:t>:</w:t>
            </w:r>
            <w:r w:rsidR="00D11B1C">
              <w:rPr>
                <w:rFonts w:asciiTheme="minorHAnsi" w:hAnsiTheme="minorHAnsi" w:cs="Arial"/>
              </w:rPr>
              <w:t xml:space="preserve"> </w:t>
            </w:r>
            <w:r w:rsidRPr="00A070BE">
              <w:rPr>
                <w:rFonts w:asciiTheme="minorHAnsi" w:hAnsiTheme="minorHAnsi" w:cs="Arial"/>
              </w:rPr>
              <w:t>Design a comprehensive plan to implement, communicate, and champion a</w:t>
            </w:r>
            <w:r w:rsidR="00EB6A23" w:rsidRPr="00A070BE">
              <w:rPr>
                <w:rFonts w:asciiTheme="minorHAnsi" w:hAnsiTheme="minorHAnsi" w:cs="Arial"/>
              </w:rPr>
              <w:t>n organizational</w:t>
            </w:r>
            <w:r w:rsidRPr="00A070BE">
              <w:rPr>
                <w:rFonts w:asciiTheme="minorHAnsi" w:hAnsiTheme="minorHAnsi" w:cs="Arial"/>
              </w:rPr>
              <w:t xml:space="preserve"> change initiative.</w:t>
            </w:r>
          </w:p>
        </w:tc>
      </w:tr>
      <w:tr w:rsidR="00AE545D" w:rsidRPr="00A070BE" w:rsidTr="00073F41">
        <w:trPr>
          <w:tblCellSpacing w:w="15" w:type="dxa"/>
        </w:trPr>
        <w:tc>
          <w:tcPr>
            <w:tcW w:w="3932"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AE545D" w:rsidP="006112E5">
            <w:pPr>
              <w:pStyle w:val="Heading2"/>
              <w:spacing w:before="0"/>
              <w:rPr>
                <w:rFonts w:asciiTheme="minorHAnsi" w:hAnsiTheme="minorHAnsi" w:cs="Arial"/>
                <w:sz w:val="24"/>
                <w:szCs w:val="24"/>
              </w:rPr>
            </w:pPr>
            <w:bookmarkStart w:id="22" w:name="_Toc343854809"/>
            <w:r w:rsidRPr="00A070BE">
              <w:rPr>
                <w:rFonts w:asciiTheme="minorHAnsi" w:hAnsiTheme="minorHAnsi" w:cs="Arial"/>
                <w:color w:val="auto"/>
                <w:sz w:val="24"/>
                <w:szCs w:val="24"/>
              </w:rPr>
              <w:t>Competency 3.2</w:t>
            </w:r>
            <w:r w:rsidR="00812AA4" w:rsidRPr="00A070BE">
              <w:rPr>
                <w:rFonts w:asciiTheme="minorHAnsi" w:hAnsiTheme="minorHAnsi" w:cs="Arial"/>
                <w:color w:val="auto"/>
                <w:sz w:val="24"/>
                <w:szCs w:val="24"/>
              </w:rPr>
              <w:t xml:space="preserve"> </w:t>
            </w:r>
            <w:r w:rsidRPr="00A070BE">
              <w:rPr>
                <w:rFonts w:asciiTheme="minorHAnsi" w:hAnsiTheme="minorHAnsi" w:cs="Arial"/>
                <w:color w:val="auto"/>
                <w:sz w:val="24"/>
                <w:szCs w:val="24"/>
              </w:rPr>
              <w:t>-</w:t>
            </w:r>
            <w:r w:rsidR="006112E5" w:rsidRPr="00A070BE">
              <w:rPr>
                <w:rFonts w:asciiTheme="minorHAnsi" w:hAnsiTheme="minorHAnsi" w:cs="Arial"/>
                <w:color w:val="auto"/>
                <w:sz w:val="24"/>
                <w:szCs w:val="24"/>
              </w:rPr>
              <w:t xml:space="preserve"> </w:t>
            </w:r>
            <w:r w:rsidR="00EB6A23" w:rsidRPr="00A070BE">
              <w:rPr>
                <w:rFonts w:asciiTheme="minorHAnsi" w:hAnsiTheme="minorHAnsi" w:cs="Arial"/>
                <w:color w:val="auto"/>
                <w:sz w:val="24"/>
                <w:szCs w:val="24"/>
              </w:rPr>
              <w:t>P</w:t>
            </w:r>
            <w:r w:rsidRPr="00A070BE">
              <w:rPr>
                <w:rFonts w:asciiTheme="minorHAnsi" w:hAnsiTheme="minorHAnsi" w:cs="Arial"/>
                <w:color w:val="auto"/>
                <w:sz w:val="24"/>
                <w:szCs w:val="24"/>
              </w:rPr>
              <w:t>rocess management and control</w:t>
            </w:r>
            <w:bookmarkEnd w:id="22"/>
          </w:p>
        </w:tc>
        <w:tc>
          <w:tcPr>
            <w:tcW w:w="6034"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AE545D" w:rsidP="0000060E">
            <w:pPr>
              <w:pStyle w:val="NormalWeb"/>
              <w:rPr>
                <w:rFonts w:asciiTheme="minorHAnsi" w:hAnsiTheme="minorHAnsi"/>
              </w:rPr>
            </w:pPr>
            <w:r w:rsidRPr="00A070BE">
              <w:rPr>
                <w:rFonts w:asciiTheme="minorHAnsi" w:hAnsiTheme="minorHAnsi" w:cs="Arial"/>
              </w:rPr>
              <w:t>3.2 LO 1:</w:t>
            </w:r>
            <w:r w:rsidR="00D11B1C">
              <w:rPr>
                <w:rFonts w:asciiTheme="minorHAnsi" w:hAnsiTheme="minorHAnsi" w:cs="Arial"/>
              </w:rPr>
              <w:t xml:space="preserve"> </w:t>
            </w:r>
            <w:r w:rsidR="00EB6A23" w:rsidRPr="00A070BE">
              <w:rPr>
                <w:rFonts w:asciiTheme="minorHAnsi" w:hAnsiTheme="minorHAnsi" w:cs="Arial"/>
              </w:rPr>
              <w:t>D</w:t>
            </w:r>
            <w:r w:rsidRPr="00A070BE">
              <w:rPr>
                <w:rFonts w:asciiTheme="minorHAnsi" w:hAnsiTheme="minorHAnsi" w:cs="Arial"/>
              </w:rPr>
              <w:t xml:space="preserve">iscuss the principles of process management and control. </w:t>
            </w:r>
          </w:p>
        </w:tc>
      </w:tr>
      <w:tr w:rsidR="00AE545D" w:rsidRPr="00A070BE" w:rsidTr="00073F41">
        <w:trPr>
          <w:tblCellSpacing w:w="15" w:type="dxa"/>
        </w:trPr>
        <w:tc>
          <w:tcPr>
            <w:tcW w:w="3932"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AE545D" w:rsidP="0000060E">
            <w:pPr>
              <w:rPr>
                <w:rFonts w:asciiTheme="minorHAnsi" w:eastAsia="Arial Unicode MS" w:hAnsiTheme="minorHAnsi" w:cs="Arial Unicode MS"/>
              </w:rPr>
            </w:pPr>
          </w:p>
        </w:tc>
        <w:tc>
          <w:tcPr>
            <w:tcW w:w="6034"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AE545D" w:rsidP="0000060E">
            <w:pPr>
              <w:pStyle w:val="NormalWeb"/>
              <w:rPr>
                <w:rFonts w:asciiTheme="minorHAnsi" w:hAnsiTheme="minorHAnsi"/>
              </w:rPr>
            </w:pPr>
            <w:r w:rsidRPr="00A070BE">
              <w:rPr>
                <w:rFonts w:asciiTheme="minorHAnsi" w:hAnsiTheme="minorHAnsi" w:cs="Arial"/>
              </w:rPr>
              <w:t>3.2 LO 2:</w:t>
            </w:r>
            <w:r w:rsidR="00D11B1C">
              <w:rPr>
                <w:rFonts w:asciiTheme="minorHAnsi" w:hAnsiTheme="minorHAnsi" w:cs="Arial"/>
              </w:rPr>
              <w:t xml:space="preserve"> </w:t>
            </w:r>
            <w:r w:rsidRPr="00A070BE">
              <w:rPr>
                <w:rFonts w:asciiTheme="minorHAnsi" w:hAnsiTheme="minorHAnsi" w:cs="Arial"/>
              </w:rPr>
              <w:t>Compare</w:t>
            </w:r>
            <w:r w:rsidR="00F9766D" w:rsidRPr="00A070BE">
              <w:rPr>
                <w:rFonts w:asciiTheme="minorHAnsi" w:hAnsiTheme="minorHAnsi" w:cs="Arial"/>
              </w:rPr>
              <w:t>, contrast and evaluate</w:t>
            </w:r>
            <w:r w:rsidRPr="00A070BE">
              <w:rPr>
                <w:rFonts w:asciiTheme="minorHAnsi" w:hAnsiTheme="minorHAnsi" w:cs="Arial"/>
              </w:rPr>
              <w:t xml:space="preserve"> the major tools, techniques and methods of process management.</w:t>
            </w:r>
          </w:p>
        </w:tc>
      </w:tr>
      <w:tr w:rsidR="00AE545D" w:rsidRPr="00A070BE" w:rsidTr="00073F41">
        <w:trPr>
          <w:tblCellSpacing w:w="15" w:type="dxa"/>
        </w:trPr>
        <w:tc>
          <w:tcPr>
            <w:tcW w:w="3932"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D11B1C" w:rsidP="0000060E">
            <w:pPr>
              <w:rPr>
                <w:rFonts w:asciiTheme="minorHAnsi" w:eastAsia="Arial Unicode MS" w:hAnsiTheme="minorHAnsi" w:cs="Arial Unicode MS"/>
              </w:rPr>
            </w:pPr>
            <w:r>
              <w:rPr>
                <w:rFonts w:asciiTheme="minorHAnsi" w:hAnsiTheme="minorHAnsi"/>
              </w:rPr>
              <w:t xml:space="preserve"> </w:t>
            </w:r>
          </w:p>
        </w:tc>
        <w:tc>
          <w:tcPr>
            <w:tcW w:w="6034"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AE545D" w:rsidP="0000060E">
            <w:pPr>
              <w:pStyle w:val="NormalWeb"/>
              <w:rPr>
                <w:rFonts w:asciiTheme="minorHAnsi" w:hAnsiTheme="minorHAnsi"/>
              </w:rPr>
            </w:pPr>
            <w:r w:rsidRPr="00A070BE">
              <w:rPr>
                <w:rFonts w:asciiTheme="minorHAnsi" w:hAnsiTheme="minorHAnsi" w:cs="Arial"/>
              </w:rPr>
              <w:t xml:space="preserve">3.2 LO </w:t>
            </w:r>
            <w:r w:rsidR="00F9766D" w:rsidRPr="00A070BE">
              <w:rPr>
                <w:rFonts w:asciiTheme="minorHAnsi" w:hAnsiTheme="minorHAnsi" w:cs="Arial"/>
              </w:rPr>
              <w:t>3</w:t>
            </w:r>
            <w:r w:rsidRPr="00A070BE">
              <w:rPr>
                <w:rFonts w:asciiTheme="minorHAnsi" w:hAnsiTheme="minorHAnsi" w:cs="Arial"/>
              </w:rPr>
              <w:t>:</w:t>
            </w:r>
            <w:r w:rsidR="00D11B1C">
              <w:rPr>
                <w:rFonts w:asciiTheme="minorHAnsi" w:hAnsiTheme="minorHAnsi" w:cs="Arial"/>
              </w:rPr>
              <w:t xml:space="preserve"> </w:t>
            </w:r>
            <w:r w:rsidRPr="00A070BE">
              <w:rPr>
                <w:rFonts w:asciiTheme="minorHAnsi" w:hAnsiTheme="minorHAnsi" w:cs="Arial"/>
              </w:rPr>
              <w:t xml:space="preserve">Describe gap analysis </w:t>
            </w:r>
            <w:r w:rsidR="00F9766D" w:rsidRPr="00A070BE">
              <w:rPr>
                <w:rFonts w:asciiTheme="minorHAnsi" w:hAnsiTheme="minorHAnsi" w:cs="Arial"/>
              </w:rPr>
              <w:t xml:space="preserve">and how </w:t>
            </w:r>
            <w:r w:rsidR="00CA3DB0" w:rsidRPr="00A070BE">
              <w:rPr>
                <w:rFonts w:asciiTheme="minorHAnsi" w:hAnsiTheme="minorHAnsi" w:cs="Arial"/>
              </w:rPr>
              <w:t>to apply its results within an organization.</w:t>
            </w:r>
            <w:r w:rsidR="00D11B1C">
              <w:rPr>
                <w:rFonts w:asciiTheme="minorHAnsi" w:hAnsiTheme="minorHAnsi" w:cs="Arial"/>
              </w:rPr>
              <w:t xml:space="preserve"> </w:t>
            </w:r>
          </w:p>
        </w:tc>
      </w:tr>
      <w:tr w:rsidR="00AE545D" w:rsidRPr="00A070BE" w:rsidTr="00073F41">
        <w:trPr>
          <w:tblCellSpacing w:w="15" w:type="dxa"/>
        </w:trPr>
        <w:tc>
          <w:tcPr>
            <w:tcW w:w="3932"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D11B1C" w:rsidP="0000060E">
            <w:pPr>
              <w:rPr>
                <w:rFonts w:asciiTheme="minorHAnsi" w:eastAsia="Arial Unicode MS" w:hAnsiTheme="minorHAnsi" w:cs="Arial Unicode MS"/>
              </w:rPr>
            </w:pPr>
            <w:r>
              <w:rPr>
                <w:rFonts w:asciiTheme="minorHAnsi" w:hAnsiTheme="minorHAnsi"/>
              </w:rPr>
              <w:t xml:space="preserve"> </w:t>
            </w:r>
          </w:p>
        </w:tc>
        <w:tc>
          <w:tcPr>
            <w:tcW w:w="6034" w:type="dxa"/>
            <w:tcBorders>
              <w:top w:val="outset" w:sz="6" w:space="0" w:color="auto"/>
              <w:left w:val="outset" w:sz="6" w:space="0" w:color="auto"/>
              <w:bottom w:val="outset" w:sz="6" w:space="0" w:color="auto"/>
              <w:right w:val="outset" w:sz="6" w:space="0" w:color="auto"/>
            </w:tcBorders>
            <w:shd w:val="clear" w:color="auto" w:fill="auto"/>
          </w:tcPr>
          <w:p w:rsidR="00EB6A23" w:rsidRPr="00A070BE" w:rsidRDefault="00EB6A23" w:rsidP="008C4623">
            <w:pPr>
              <w:pStyle w:val="NormalWeb"/>
              <w:rPr>
                <w:rFonts w:asciiTheme="minorHAnsi" w:hAnsiTheme="minorHAnsi"/>
              </w:rPr>
            </w:pPr>
            <w:r w:rsidRPr="00A070BE">
              <w:rPr>
                <w:rFonts w:asciiTheme="minorHAnsi" w:hAnsiTheme="minorHAnsi" w:cs="Arial"/>
              </w:rPr>
              <w:t>3.2 LO 4:</w:t>
            </w:r>
            <w:r w:rsidR="00D11B1C">
              <w:rPr>
                <w:rFonts w:asciiTheme="minorHAnsi" w:hAnsiTheme="minorHAnsi" w:cs="Arial"/>
              </w:rPr>
              <w:t xml:space="preserve"> </w:t>
            </w:r>
            <w:r w:rsidRPr="00A070BE">
              <w:rPr>
                <w:rFonts w:asciiTheme="minorHAnsi" w:hAnsiTheme="minorHAnsi" w:cs="Arial"/>
              </w:rPr>
              <w:t>Evaluate the importance of internal control systems within the CIO organization.</w:t>
            </w:r>
          </w:p>
        </w:tc>
      </w:tr>
      <w:tr w:rsidR="00AE545D" w:rsidRPr="00A070BE" w:rsidTr="00073F41">
        <w:trPr>
          <w:tblCellSpacing w:w="15" w:type="dxa"/>
        </w:trPr>
        <w:tc>
          <w:tcPr>
            <w:tcW w:w="3932"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AE545D" w:rsidP="006112E5">
            <w:pPr>
              <w:pStyle w:val="Heading2"/>
              <w:spacing w:before="0"/>
              <w:rPr>
                <w:rFonts w:asciiTheme="minorHAnsi" w:hAnsiTheme="minorHAnsi" w:cs="Arial"/>
                <w:sz w:val="24"/>
                <w:szCs w:val="24"/>
              </w:rPr>
            </w:pPr>
            <w:bookmarkStart w:id="23" w:name="_Toc343854810"/>
            <w:r w:rsidRPr="00A070BE">
              <w:rPr>
                <w:rFonts w:asciiTheme="minorHAnsi" w:hAnsiTheme="minorHAnsi" w:cs="Arial"/>
                <w:color w:val="auto"/>
                <w:sz w:val="24"/>
                <w:szCs w:val="24"/>
              </w:rPr>
              <w:t>Competency 3.</w:t>
            </w:r>
            <w:r w:rsidR="00CD50AC" w:rsidRPr="00A070BE">
              <w:rPr>
                <w:rFonts w:asciiTheme="minorHAnsi" w:hAnsiTheme="minorHAnsi" w:cs="Arial"/>
                <w:color w:val="auto"/>
                <w:sz w:val="24"/>
                <w:szCs w:val="24"/>
              </w:rPr>
              <w:t>3</w:t>
            </w:r>
            <w:r w:rsidR="00812AA4" w:rsidRPr="00A070BE">
              <w:rPr>
                <w:rFonts w:asciiTheme="minorHAnsi" w:hAnsiTheme="minorHAnsi" w:cs="Arial"/>
                <w:color w:val="auto"/>
                <w:sz w:val="24"/>
                <w:szCs w:val="24"/>
              </w:rPr>
              <w:t xml:space="preserve"> </w:t>
            </w:r>
            <w:r w:rsidRPr="00A070BE">
              <w:rPr>
                <w:rFonts w:asciiTheme="minorHAnsi" w:hAnsiTheme="minorHAnsi" w:cs="Arial"/>
                <w:color w:val="auto"/>
                <w:sz w:val="24"/>
                <w:szCs w:val="24"/>
              </w:rPr>
              <w:t>-</w:t>
            </w:r>
            <w:r w:rsidR="006112E5" w:rsidRPr="00A070BE">
              <w:rPr>
                <w:rFonts w:asciiTheme="minorHAnsi" w:hAnsiTheme="minorHAnsi" w:cs="Arial"/>
                <w:color w:val="auto"/>
                <w:sz w:val="24"/>
                <w:szCs w:val="24"/>
              </w:rPr>
              <w:t xml:space="preserve"> </w:t>
            </w:r>
            <w:r w:rsidRPr="00A070BE">
              <w:rPr>
                <w:rFonts w:asciiTheme="minorHAnsi" w:hAnsiTheme="minorHAnsi" w:cs="Arial"/>
                <w:color w:val="auto"/>
                <w:sz w:val="24"/>
                <w:szCs w:val="24"/>
              </w:rPr>
              <w:t>Quality improvement models and methods</w:t>
            </w:r>
            <w:bookmarkEnd w:id="23"/>
          </w:p>
        </w:tc>
        <w:tc>
          <w:tcPr>
            <w:tcW w:w="6034"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1E4E77" w:rsidP="0000060E">
            <w:pPr>
              <w:pStyle w:val="NormalWeb"/>
              <w:rPr>
                <w:rFonts w:asciiTheme="minorHAnsi" w:hAnsiTheme="minorHAnsi"/>
              </w:rPr>
            </w:pPr>
            <w:r w:rsidRPr="00A070BE">
              <w:rPr>
                <w:rFonts w:asciiTheme="minorHAnsi" w:hAnsiTheme="minorHAnsi" w:cs="Arial"/>
              </w:rPr>
              <w:t>3.</w:t>
            </w:r>
            <w:r w:rsidR="005860A2" w:rsidRPr="00A070BE">
              <w:rPr>
                <w:rFonts w:asciiTheme="minorHAnsi" w:hAnsiTheme="minorHAnsi" w:cs="Arial"/>
              </w:rPr>
              <w:t>3</w:t>
            </w:r>
            <w:r w:rsidRPr="00A070BE">
              <w:rPr>
                <w:rFonts w:asciiTheme="minorHAnsi" w:hAnsiTheme="minorHAnsi" w:cs="Arial"/>
              </w:rPr>
              <w:t xml:space="preserve"> LO 1:</w:t>
            </w:r>
            <w:r w:rsidR="00D11B1C">
              <w:rPr>
                <w:rFonts w:asciiTheme="minorHAnsi" w:hAnsiTheme="minorHAnsi" w:cs="Arial"/>
              </w:rPr>
              <w:t xml:space="preserve"> </w:t>
            </w:r>
            <w:r w:rsidRPr="00A070BE">
              <w:rPr>
                <w:rFonts w:asciiTheme="minorHAnsi" w:hAnsiTheme="minorHAnsi" w:cs="Arial"/>
              </w:rPr>
              <w:t>Explain the different uses</w:t>
            </w:r>
            <w:r w:rsidR="005860A2" w:rsidRPr="00A070BE">
              <w:rPr>
                <w:rFonts w:asciiTheme="minorHAnsi" w:hAnsiTheme="minorHAnsi" w:cs="Arial"/>
              </w:rPr>
              <w:t xml:space="preserve"> and </w:t>
            </w:r>
            <w:r w:rsidRPr="00A070BE">
              <w:rPr>
                <w:rFonts w:asciiTheme="minorHAnsi" w:hAnsiTheme="minorHAnsi" w:cs="Arial"/>
              </w:rPr>
              <w:t xml:space="preserve">meanings of the term </w:t>
            </w:r>
            <w:r w:rsidR="00BD48DB" w:rsidRPr="00A070BE">
              <w:rPr>
                <w:rFonts w:asciiTheme="minorHAnsi" w:hAnsiTheme="minorHAnsi" w:cs="Arial"/>
              </w:rPr>
              <w:t>“</w:t>
            </w:r>
            <w:r w:rsidRPr="00A070BE">
              <w:rPr>
                <w:rFonts w:asciiTheme="minorHAnsi" w:hAnsiTheme="minorHAnsi" w:cs="Arial"/>
              </w:rPr>
              <w:t>quality.</w:t>
            </w:r>
            <w:r w:rsidR="00BD48DB" w:rsidRPr="00A070BE">
              <w:rPr>
                <w:rFonts w:asciiTheme="minorHAnsi" w:hAnsiTheme="minorHAnsi" w:cs="Arial"/>
              </w:rPr>
              <w:t>”</w:t>
            </w:r>
          </w:p>
        </w:tc>
      </w:tr>
      <w:tr w:rsidR="00AE545D" w:rsidRPr="00A070BE" w:rsidTr="00073F41">
        <w:trPr>
          <w:tblCellSpacing w:w="15" w:type="dxa"/>
        </w:trPr>
        <w:tc>
          <w:tcPr>
            <w:tcW w:w="3932"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D11B1C" w:rsidP="0000060E">
            <w:pPr>
              <w:rPr>
                <w:rFonts w:asciiTheme="minorHAnsi" w:eastAsia="Arial Unicode MS" w:hAnsiTheme="minorHAnsi" w:cs="Arial Unicode MS"/>
              </w:rPr>
            </w:pPr>
            <w:r>
              <w:rPr>
                <w:rFonts w:asciiTheme="minorHAnsi" w:hAnsiTheme="minorHAnsi"/>
              </w:rPr>
              <w:t xml:space="preserve"> </w:t>
            </w:r>
          </w:p>
        </w:tc>
        <w:tc>
          <w:tcPr>
            <w:tcW w:w="6034" w:type="dxa"/>
            <w:tcBorders>
              <w:top w:val="outset" w:sz="6" w:space="0" w:color="auto"/>
              <w:left w:val="outset" w:sz="6" w:space="0" w:color="auto"/>
              <w:bottom w:val="outset" w:sz="6" w:space="0" w:color="auto"/>
              <w:right w:val="outset" w:sz="6" w:space="0" w:color="auto"/>
            </w:tcBorders>
            <w:shd w:val="clear" w:color="auto" w:fill="auto"/>
          </w:tcPr>
          <w:p w:rsidR="005860A2" w:rsidRPr="00A070BE" w:rsidRDefault="005860A2" w:rsidP="0000060E">
            <w:pPr>
              <w:pStyle w:val="NormalWeb"/>
              <w:rPr>
                <w:rFonts w:asciiTheme="minorHAnsi" w:hAnsiTheme="minorHAnsi"/>
              </w:rPr>
            </w:pPr>
            <w:r w:rsidRPr="00A070BE">
              <w:rPr>
                <w:rFonts w:asciiTheme="minorHAnsi" w:hAnsiTheme="minorHAnsi" w:cs="Arial"/>
              </w:rPr>
              <w:t>3.3 LO 2:</w:t>
            </w:r>
            <w:r w:rsidR="00D11B1C">
              <w:rPr>
                <w:rFonts w:asciiTheme="minorHAnsi" w:hAnsiTheme="minorHAnsi" w:cs="Arial"/>
              </w:rPr>
              <w:t xml:space="preserve"> </w:t>
            </w:r>
            <w:r w:rsidRPr="00A070BE">
              <w:rPr>
                <w:rFonts w:asciiTheme="minorHAnsi" w:hAnsiTheme="minorHAnsi" w:cs="Arial"/>
              </w:rPr>
              <w:t>Assess and prioritize quality factors used in business, information and technical areas.</w:t>
            </w:r>
          </w:p>
        </w:tc>
      </w:tr>
      <w:tr w:rsidR="00AE545D" w:rsidRPr="00A070BE" w:rsidTr="00073F41">
        <w:trPr>
          <w:tblCellSpacing w:w="15" w:type="dxa"/>
        </w:trPr>
        <w:tc>
          <w:tcPr>
            <w:tcW w:w="3932"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D11B1C" w:rsidP="0000060E">
            <w:pPr>
              <w:rPr>
                <w:rFonts w:asciiTheme="minorHAnsi" w:eastAsia="Arial Unicode MS" w:hAnsiTheme="minorHAnsi" w:cs="Arial Unicode MS"/>
              </w:rPr>
            </w:pPr>
            <w:r>
              <w:rPr>
                <w:rFonts w:asciiTheme="minorHAnsi" w:hAnsiTheme="minorHAnsi"/>
              </w:rPr>
              <w:t xml:space="preserve"> </w:t>
            </w:r>
          </w:p>
        </w:tc>
        <w:tc>
          <w:tcPr>
            <w:tcW w:w="6034" w:type="dxa"/>
            <w:tcBorders>
              <w:top w:val="outset" w:sz="6" w:space="0" w:color="auto"/>
              <w:left w:val="outset" w:sz="6" w:space="0" w:color="auto"/>
              <w:bottom w:val="outset" w:sz="6" w:space="0" w:color="auto"/>
              <w:right w:val="outset" w:sz="6" w:space="0" w:color="auto"/>
            </w:tcBorders>
            <w:shd w:val="clear" w:color="auto" w:fill="auto"/>
          </w:tcPr>
          <w:p w:rsidR="005860A2" w:rsidRPr="00A070BE" w:rsidRDefault="005860A2" w:rsidP="0000060E">
            <w:pPr>
              <w:pStyle w:val="NormalWeb"/>
              <w:rPr>
                <w:rFonts w:asciiTheme="minorHAnsi" w:hAnsiTheme="minorHAnsi"/>
              </w:rPr>
            </w:pPr>
            <w:r w:rsidRPr="00A070BE">
              <w:rPr>
                <w:rFonts w:asciiTheme="minorHAnsi" w:hAnsiTheme="minorHAnsi" w:cs="Arial"/>
              </w:rPr>
              <w:t>3.3 LO 3:</w:t>
            </w:r>
            <w:r w:rsidR="00D11B1C">
              <w:rPr>
                <w:rFonts w:asciiTheme="minorHAnsi" w:hAnsiTheme="minorHAnsi" w:cs="Arial"/>
              </w:rPr>
              <w:t xml:space="preserve"> </w:t>
            </w:r>
            <w:r w:rsidRPr="00A070BE">
              <w:rPr>
                <w:rFonts w:asciiTheme="minorHAnsi" w:hAnsiTheme="minorHAnsi" w:cs="Arial"/>
              </w:rPr>
              <w:t>Discuss the dimensions of quality when addressing customer, employee and stakeholder expectations.</w:t>
            </w:r>
          </w:p>
        </w:tc>
      </w:tr>
      <w:tr w:rsidR="00AE545D" w:rsidRPr="00A070BE" w:rsidTr="00073F41">
        <w:trPr>
          <w:tblCellSpacing w:w="15" w:type="dxa"/>
        </w:trPr>
        <w:tc>
          <w:tcPr>
            <w:tcW w:w="3932"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7B153F" w:rsidP="00AD138C">
            <w:pPr>
              <w:numPr>
                <w:ilvl w:val="0"/>
                <w:numId w:val="24"/>
              </w:numPr>
              <w:ind w:left="475"/>
              <w:rPr>
                <w:rFonts w:asciiTheme="minorHAnsi" w:eastAsia="Arial Unicode MS" w:hAnsiTheme="minorHAnsi" w:cs="Arial Unicode MS"/>
              </w:rPr>
            </w:pPr>
            <w:r w:rsidRPr="00A070BE">
              <w:rPr>
                <w:rFonts w:asciiTheme="minorHAnsi" w:hAnsiTheme="minorHAnsi" w:cs="Arial"/>
              </w:rPr>
              <w:t>OPM ECQ 3</w:t>
            </w:r>
          </w:p>
        </w:tc>
        <w:tc>
          <w:tcPr>
            <w:tcW w:w="6034" w:type="dxa"/>
            <w:tcBorders>
              <w:top w:val="outset" w:sz="6" w:space="0" w:color="auto"/>
              <w:left w:val="outset" w:sz="6" w:space="0" w:color="auto"/>
              <w:bottom w:val="outset" w:sz="6" w:space="0" w:color="auto"/>
              <w:right w:val="outset" w:sz="6" w:space="0" w:color="auto"/>
            </w:tcBorders>
            <w:shd w:val="clear" w:color="auto" w:fill="auto"/>
          </w:tcPr>
          <w:p w:rsidR="005860A2" w:rsidRPr="00A070BE" w:rsidRDefault="005860A2" w:rsidP="0000060E">
            <w:pPr>
              <w:pStyle w:val="NormalWeb"/>
              <w:rPr>
                <w:rFonts w:asciiTheme="minorHAnsi" w:hAnsiTheme="minorHAnsi"/>
              </w:rPr>
            </w:pPr>
            <w:r w:rsidRPr="00A070BE">
              <w:rPr>
                <w:rFonts w:asciiTheme="minorHAnsi" w:hAnsiTheme="minorHAnsi" w:cs="Arial"/>
              </w:rPr>
              <w:t>3.3 LO 4:</w:t>
            </w:r>
            <w:r w:rsidR="00D11B1C">
              <w:rPr>
                <w:rFonts w:asciiTheme="minorHAnsi" w:hAnsiTheme="minorHAnsi" w:cs="Arial"/>
              </w:rPr>
              <w:t xml:space="preserve"> </w:t>
            </w:r>
            <w:r w:rsidRPr="00A070BE">
              <w:rPr>
                <w:rFonts w:asciiTheme="minorHAnsi" w:hAnsiTheme="minorHAnsi" w:cs="Arial"/>
              </w:rPr>
              <w:t>Discuss how quality can be integrated into the culture of the organization.</w:t>
            </w:r>
          </w:p>
        </w:tc>
      </w:tr>
      <w:tr w:rsidR="00AE545D" w:rsidRPr="00A070BE" w:rsidTr="00073F41">
        <w:trPr>
          <w:tblCellSpacing w:w="15" w:type="dxa"/>
        </w:trPr>
        <w:tc>
          <w:tcPr>
            <w:tcW w:w="3932"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D11B1C" w:rsidP="0000060E">
            <w:pPr>
              <w:rPr>
                <w:rFonts w:asciiTheme="minorHAnsi" w:eastAsia="Arial Unicode MS" w:hAnsiTheme="minorHAnsi" w:cs="Arial Unicode MS"/>
              </w:rPr>
            </w:pPr>
            <w:r>
              <w:rPr>
                <w:rFonts w:asciiTheme="minorHAnsi" w:hAnsiTheme="minorHAnsi"/>
              </w:rPr>
              <w:t xml:space="preserve"> </w:t>
            </w:r>
          </w:p>
        </w:tc>
        <w:tc>
          <w:tcPr>
            <w:tcW w:w="6034" w:type="dxa"/>
            <w:tcBorders>
              <w:top w:val="outset" w:sz="6" w:space="0" w:color="auto"/>
              <w:left w:val="outset" w:sz="6" w:space="0" w:color="auto"/>
              <w:bottom w:val="outset" w:sz="6" w:space="0" w:color="auto"/>
              <w:right w:val="outset" w:sz="6" w:space="0" w:color="auto"/>
            </w:tcBorders>
            <w:shd w:val="clear" w:color="auto" w:fill="auto"/>
          </w:tcPr>
          <w:p w:rsidR="005860A2" w:rsidRPr="00A070BE" w:rsidRDefault="005860A2" w:rsidP="0000060E">
            <w:pPr>
              <w:pStyle w:val="NormalWeb"/>
              <w:rPr>
                <w:rFonts w:asciiTheme="minorHAnsi" w:hAnsiTheme="minorHAnsi"/>
              </w:rPr>
            </w:pPr>
            <w:r w:rsidRPr="00A070BE">
              <w:rPr>
                <w:rFonts w:asciiTheme="minorHAnsi" w:hAnsiTheme="minorHAnsi" w:cs="Arial"/>
              </w:rPr>
              <w:t>3.3 LO 5:</w:t>
            </w:r>
            <w:r w:rsidR="00D11B1C">
              <w:rPr>
                <w:rFonts w:asciiTheme="minorHAnsi" w:hAnsiTheme="minorHAnsi" w:cs="Arial"/>
              </w:rPr>
              <w:t xml:space="preserve"> </w:t>
            </w:r>
            <w:r w:rsidRPr="00A070BE">
              <w:rPr>
                <w:rFonts w:asciiTheme="minorHAnsi" w:hAnsiTheme="minorHAnsi" w:cs="Arial"/>
              </w:rPr>
              <w:t>Discuss how to integrate quality dimensions into strategic planning, performance goals and objectives.</w:t>
            </w:r>
          </w:p>
        </w:tc>
      </w:tr>
      <w:tr w:rsidR="00AE545D" w:rsidRPr="00A070BE" w:rsidTr="00073F41">
        <w:trPr>
          <w:tblCellSpacing w:w="15" w:type="dxa"/>
        </w:trPr>
        <w:tc>
          <w:tcPr>
            <w:tcW w:w="3932"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7B153F" w:rsidP="00AD138C">
            <w:pPr>
              <w:numPr>
                <w:ilvl w:val="0"/>
                <w:numId w:val="24"/>
              </w:numPr>
              <w:ind w:left="475"/>
              <w:rPr>
                <w:rFonts w:asciiTheme="minorHAnsi" w:eastAsia="Arial Unicode MS" w:hAnsiTheme="minorHAnsi" w:cs="Arial Unicode MS"/>
              </w:rPr>
            </w:pPr>
            <w:r w:rsidRPr="00A070BE">
              <w:rPr>
                <w:rFonts w:asciiTheme="minorHAnsi" w:hAnsiTheme="minorHAnsi" w:cs="Arial"/>
              </w:rPr>
              <w:t>OPM ECQ 3</w:t>
            </w:r>
          </w:p>
        </w:tc>
        <w:tc>
          <w:tcPr>
            <w:tcW w:w="6034" w:type="dxa"/>
            <w:tcBorders>
              <w:top w:val="outset" w:sz="6" w:space="0" w:color="auto"/>
              <w:left w:val="outset" w:sz="6" w:space="0" w:color="auto"/>
              <w:bottom w:val="outset" w:sz="6" w:space="0" w:color="auto"/>
              <w:right w:val="outset" w:sz="6" w:space="0" w:color="auto"/>
            </w:tcBorders>
            <w:shd w:val="clear" w:color="auto" w:fill="auto"/>
          </w:tcPr>
          <w:p w:rsidR="005860A2" w:rsidRPr="00A070BE" w:rsidRDefault="005860A2" w:rsidP="0000060E">
            <w:pPr>
              <w:pStyle w:val="NormalWeb"/>
              <w:rPr>
                <w:rFonts w:asciiTheme="minorHAnsi" w:hAnsiTheme="minorHAnsi"/>
              </w:rPr>
            </w:pPr>
            <w:r w:rsidRPr="00A070BE">
              <w:rPr>
                <w:rFonts w:asciiTheme="minorHAnsi" w:hAnsiTheme="minorHAnsi" w:cs="Arial"/>
              </w:rPr>
              <w:t>3.3 LO 6:</w:t>
            </w:r>
            <w:r w:rsidR="00D11B1C">
              <w:rPr>
                <w:rFonts w:asciiTheme="minorHAnsi" w:hAnsiTheme="minorHAnsi" w:cs="Arial"/>
              </w:rPr>
              <w:t xml:space="preserve"> </w:t>
            </w:r>
            <w:r w:rsidRPr="00A070BE">
              <w:rPr>
                <w:rFonts w:asciiTheme="minorHAnsi" w:hAnsiTheme="minorHAnsi" w:cs="Arial"/>
              </w:rPr>
              <w:t>Describe the CIO's responsibilities regarding quality improvement.</w:t>
            </w:r>
          </w:p>
        </w:tc>
      </w:tr>
      <w:tr w:rsidR="00AE545D" w:rsidRPr="00A070BE" w:rsidTr="00073F41">
        <w:trPr>
          <w:cantSplit/>
          <w:tblCellSpacing w:w="15" w:type="dxa"/>
        </w:trPr>
        <w:tc>
          <w:tcPr>
            <w:tcW w:w="3932"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D11B1C" w:rsidP="0000060E">
            <w:pPr>
              <w:rPr>
                <w:rFonts w:asciiTheme="minorHAnsi" w:eastAsia="Arial Unicode MS" w:hAnsiTheme="minorHAnsi" w:cs="Arial Unicode MS"/>
              </w:rPr>
            </w:pPr>
            <w:r>
              <w:rPr>
                <w:rFonts w:asciiTheme="minorHAnsi" w:hAnsiTheme="minorHAnsi"/>
              </w:rPr>
              <w:t xml:space="preserve"> </w:t>
            </w:r>
          </w:p>
        </w:tc>
        <w:tc>
          <w:tcPr>
            <w:tcW w:w="6034"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AE545D" w:rsidP="0000060E">
            <w:pPr>
              <w:pStyle w:val="NormalWeb"/>
              <w:rPr>
                <w:rFonts w:asciiTheme="minorHAnsi" w:hAnsiTheme="minorHAnsi"/>
                <w:lang w:val="it-IT"/>
              </w:rPr>
            </w:pPr>
            <w:r w:rsidRPr="00A070BE">
              <w:rPr>
                <w:rFonts w:asciiTheme="minorHAnsi" w:hAnsiTheme="minorHAnsi" w:cs="Arial"/>
              </w:rPr>
              <w:t>3.</w:t>
            </w:r>
            <w:r w:rsidR="005860A2" w:rsidRPr="00A070BE">
              <w:rPr>
                <w:rFonts w:asciiTheme="minorHAnsi" w:hAnsiTheme="minorHAnsi" w:cs="Arial"/>
              </w:rPr>
              <w:t>3</w:t>
            </w:r>
            <w:r w:rsidRPr="00A070BE">
              <w:rPr>
                <w:rFonts w:asciiTheme="minorHAnsi" w:hAnsiTheme="minorHAnsi" w:cs="Arial"/>
              </w:rPr>
              <w:t xml:space="preserve"> LO </w:t>
            </w:r>
            <w:r w:rsidR="005860A2" w:rsidRPr="00A070BE">
              <w:rPr>
                <w:rFonts w:asciiTheme="minorHAnsi" w:hAnsiTheme="minorHAnsi" w:cs="Arial"/>
              </w:rPr>
              <w:t>7</w:t>
            </w:r>
            <w:r w:rsidRPr="00A070BE">
              <w:rPr>
                <w:rFonts w:asciiTheme="minorHAnsi" w:hAnsiTheme="minorHAnsi" w:cs="Arial"/>
              </w:rPr>
              <w:t>:</w:t>
            </w:r>
            <w:r w:rsidR="00D11B1C">
              <w:rPr>
                <w:rFonts w:asciiTheme="minorHAnsi" w:hAnsiTheme="minorHAnsi" w:cs="Arial"/>
              </w:rPr>
              <w:t xml:space="preserve"> </w:t>
            </w:r>
            <w:r w:rsidR="00CA3DB0" w:rsidRPr="00A070BE">
              <w:rPr>
                <w:rFonts w:asciiTheme="minorHAnsi" w:hAnsiTheme="minorHAnsi" w:cs="Arial"/>
              </w:rPr>
              <w:t xml:space="preserve">Compare and contrast </w:t>
            </w:r>
            <w:r w:rsidR="001E4E77" w:rsidRPr="00A070BE">
              <w:rPr>
                <w:rFonts w:asciiTheme="minorHAnsi" w:hAnsiTheme="minorHAnsi" w:cs="Arial"/>
              </w:rPr>
              <w:t xml:space="preserve">programs and standards associated with quality management. </w:t>
            </w:r>
            <w:r w:rsidRPr="00A070BE">
              <w:rPr>
                <w:rFonts w:asciiTheme="minorHAnsi" w:hAnsiTheme="minorHAnsi" w:cs="Arial"/>
              </w:rPr>
              <w:t>Include in the discussion ISO 900</w:t>
            </w:r>
            <w:r w:rsidR="00ED411D" w:rsidRPr="00A070BE">
              <w:rPr>
                <w:rFonts w:asciiTheme="minorHAnsi" w:hAnsiTheme="minorHAnsi" w:cs="Arial"/>
              </w:rPr>
              <w:t>1</w:t>
            </w:r>
            <w:r w:rsidR="00606A58" w:rsidRPr="00A070BE">
              <w:rPr>
                <w:rFonts w:asciiTheme="minorHAnsi" w:hAnsiTheme="minorHAnsi" w:cs="Arial"/>
              </w:rPr>
              <w:t xml:space="preserve"> and 20000</w:t>
            </w:r>
            <w:r w:rsidRPr="00A070BE">
              <w:rPr>
                <w:rFonts w:asciiTheme="minorHAnsi" w:hAnsiTheme="minorHAnsi" w:cs="Arial"/>
              </w:rPr>
              <w:t xml:space="preserve">, the </w:t>
            </w:r>
            <w:proofErr w:type="spellStart"/>
            <w:r w:rsidRPr="00A070BE">
              <w:rPr>
                <w:rFonts w:asciiTheme="minorHAnsi" w:hAnsiTheme="minorHAnsi" w:cs="Arial"/>
              </w:rPr>
              <w:t>Baldrige</w:t>
            </w:r>
            <w:proofErr w:type="spellEnd"/>
            <w:r w:rsidRPr="00A070BE">
              <w:rPr>
                <w:rFonts w:asciiTheme="minorHAnsi" w:hAnsiTheme="minorHAnsi" w:cs="Arial"/>
              </w:rPr>
              <w:t xml:space="preserve"> </w:t>
            </w:r>
            <w:r w:rsidR="008D2942" w:rsidRPr="00A070BE">
              <w:rPr>
                <w:rFonts w:asciiTheme="minorHAnsi" w:hAnsiTheme="minorHAnsi" w:cs="Arial"/>
              </w:rPr>
              <w:t>A</w:t>
            </w:r>
            <w:r w:rsidRPr="00A070BE">
              <w:rPr>
                <w:rFonts w:asciiTheme="minorHAnsi" w:hAnsiTheme="minorHAnsi" w:cs="Arial"/>
              </w:rPr>
              <w:t>ward, Quality Function Deployment (QFD),</w:t>
            </w:r>
            <w:r w:rsidR="00ED411D" w:rsidRPr="00A070BE">
              <w:rPr>
                <w:rFonts w:asciiTheme="minorHAnsi" w:hAnsiTheme="minorHAnsi" w:cs="Arial"/>
              </w:rPr>
              <w:t xml:space="preserve"> Capability Maturity Model Integration (</w:t>
            </w:r>
            <w:r w:rsidRPr="00A070BE">
              <w:rPr>
                <w:rFonts w:asciiTheme="minorHAnsi" w:hAnsiTheme="minorHAnsi" w:cs="Arial"/>
              </w:rPr>
              <w:t>CMM</w:t>
            </w:r>
            <w:r w:rsidR="00ED411D" w:rsidRPr="00A070BE">
              <w:rPr>
                <w:rFonts w:asciiTheme="minorHAnsi" w:hAnsiTheme="minorHAnsi" w:cs="Arial"/>
              </w:rPr>
              <w:t>I)</w:t>
            </w:r>
            <w:r w:rsidRPr="00A070BE">
              <w:rPr>
                <w:rFonts w:asciiTheme="minorHAnsi" w:hAnsiTheme="minorHAnsi" w:cs="Arial"/>
              </w:rPr>
              <w:t xml:space="preserve">, </w:t>
            </w:r>
            <w:r w:rsidR="00F247FF" w:rsidRPr="00A070BE">
              <w:rPr>
                <w:rFonts w:asciiTheme="minorHAnsi" w:hAnsiTheme="minorHAnsi" w:cs="Arial"/>
              </w:rPr>
              <w:t xml:space="preserve">and </w:t>
            </w:r>
            <w:r w:rsidR="00ED411D" w:rsidRPr="00A070BE">
              <w:rPr>
                <w:rFonts w:asciiTheme="minorHAnsi" w:hAnsiTheme="minorHAnsi" w:cs="Arial"/>
              </w:rPr>
              <w:t>the Information Technology Infrastructure Library (ITIL).</w:t>
            </w:r>
            <w:r w:rsidR="00D11B1C">
              <w:rPr>
                <w:rFonts w:asciiTheme="minorHAnsi" w:hAnsiTheme="minorHAnsi" w:cs="Arial"/>
              </w:rPr>
              <w:t xml:space="preserve"> </w:t>
            </w:r>
          </w:p>
        </w:tc>
      </w:tr>
      <w:tr w:rsidR="00AE545D" w:rsidRPr="00A070BE" w:rsidTr="00073F41">
        <w:trPr>
          <w:tblCellSpacing w:w="15" w:type="dxa"/>
        </w:trPr>
        <w:tc>
          <w:tcPr>
            <w:tcW w:w="3932"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AE545D" w:rsidP="006112E5">
            <w:pPr>
              <w:pStyle w:val="Heading2"/>
              <w:spacing w:before="0"/>
              <w:rPr>
                <w:rFonts w:asciiTheme="minorHAnsi" w:hAnsiTheme="minorHAnsi" w:cs="Arial"/>
                <w:sz w:val="24"/>
                <w:szCs w:val="24"/>
              </w:rPr>
            </w:pPr>
            <w:bookmarkStart w:id="24" w:name="_Toc343854811"/>
            <w:r w:rsidRPr="00A070BE">
              <w:rPr>
                <w:rFonts w:asciiTheme="minorHAnsi" w:hAnsiTheme="minorHAnsi" w:cs="Arial"/>
                <w:color w:val="auto"/>
                <w:sz w:val="24"/>
                <w:szCs w:val="24"/>
              </w:rPr>
              <w:t>Competency 3.</w:t>
            </w:r>
            <w:r w:rsidR="005860A2" w:rsidRPr="00A070BE">
              <w:rPr>
                <w:rFonts w:asciiTheme="minorHAnsi" w:hAnsiTheme="minorHAnsi" w:cs="Arial"/>
                <w:color w:val="auto"/>
                <w:sz w:val="24"/>
                <w:szCs w:val="24"/>
              </w:rPr>
              <w:t>4</w:t>
            </w:r>
            <w:r w:rsidR="00812AA4" w:rsidRPr="00A070BE">
              <w:rPr>
                <w:rFonts w:asciiTheme="minorHAnsi" w:hAnsiTheme="minorHAnsi" w:cs="Arial"/>
                <w:color w:val="auto"/>
                <w:sz w:val="24"/>
                <w:szCs w:val="24"/>
              </w:rPr>
              <w:t xml:space="preserve"> </w:t>
            </w:r>
            <w:r w:rsidRPr="00A070BE">
              <w:rPr>
                <w:rFonts w:asciiTheme="minorHAnsi" w:hAnsiTheme="minorHAnsi" w:cs="Arial"/>
                <w:color w:val="auto"/>
                <w:sz w:val="24"/>
                <w:szCs w:val="24"/>
              </w:rPr>
              <w:t xml:space="preserve">- Business process </w:t>
            </w:r>
            <w:r w:rsidR="004010B7" w:rsidRPr="00A070BE">
              <w:rPr>
                <w:rFonts w:asciiTheme="minorHAnsi" w:hAnsiTheme="minorHAnsi" w:cs="Arial"/>
                <w:color w:val="auto"/>
                <w:sz w:val="24"/>
                <w:szCs w:val="24"/>
              </w:rPr>
              <w:t>r</w:t>
            </w:r>
            <w:r w:rsidRPr="00A070BE">
              <w:rPr>
                <w:rFonts w:asciiTheme="minorHAnsi" w:hAnsiTheme="minorHAnsi" w:cs="Arial"/>
                <w:color w:val="auto"/>
                <w:sz w:val="24"/>
                <w:szCs w:val="24"/>
              </w:rPr>
              <w:t>edesign/reengineering models and methods</w:t>
            </w:r>
            <w:bookmarkEnd w:id="24"/>
          </w:p>
        </w:tc>
        <w:tc>
          <w:tcPr>
            <w:tcW w:w="6034"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AE545D" w:rsidP="0000060E">
            <w:pPr>
              <w:pStyle w:val="NormalWeb"/>
              <w:rPr>
                <w:rFonts w:asciiTheme="minorHAnsi" w:hAnsiTheme="minorHAnsi"/>
              </w:rPr>
            </w:pPr>
            <w:r w:rsidRPr="00A070BE">
              <w:rPr>
                <w:rFonts w:asciiTheme="minorHAnsi" w:hAnsiTheme="minorHAnsi" w:cs="Arial"/>
              </w:rPr>
              <w:t>3.</w:t>
            </w:r>
            <w:r w:rsidR="005860A2" w:rsidRPr="00A070BE">
              <w:rPr>
                <w:rFonts w:asciiTheme="minorHAnsi" w:hAnsiTheme="minorHAnsi" w:cs="Arial"/>
              </w:rPr>
              <w:t>4</w:t>
            </w:r>
            <w:r w:rsidRPr="00A070BE">
              <w:rPr>
                <w:rFonts w:asciiTheme="minorHAnsi" w:hAnsiTheme="minorHAnsi" w:cs="Arial"/>
              </w:rPr>
              <w:t xml:space="preserve"> LO 1:</w:t>
            </w:r>
            <w:r w:rsidR="00D11B1C">
              <w:rPr>
                <w:rFonts w:asciiTheme="minorHAnsi" w:hAnsiTheme="minorHAnsi" w:cs="Arial"/>
              </w:rPr>
              <w:t xml:space="preserve"> </w:t>
            </w:r>
            <w:r w:rsidRPr="00A070BE">
              <w:rPr>
                <w:rFonts w:asciiTheme="minorHAnsi" w:hAnsiTheme="minorHAnsi" w:cs="Arial"/>
              </w:rPr>
              <w:t>Define Business Process Improvement, redesign, and reengineering (BPI/BPR).</w:t>
            </w:r>
          </w:p>
        </w:tc>
      </w:tr>
      <w:tr w:rsidR="00AE545D" w:rsidRPr="00A070BE" w:rsidTr="00073F41">
        <w:trPr>
          <w:tblCellSpacing w:w="15" w:type="dxa"/>
        </w:trPr>
        <w:tc>
          <w:tcPr>
            <w:tcW w:w="3932"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D11B1C" w:rsidP="0000060E">
            <w:pPr>
              <w:rPr>
                <w:rFonts w:asciiTheme="minorHAnsi" w:eastAsia="Arial Unicode MS" w:hAnsiTheme="minorHAnsi" w:cs="Arial Unicode MS"/>
              </w:rPr>
            </w:pPr>
            <w:r>
              <w:rPr>
                <w:rFonts w:asciiTheme="minorHAnsi" w:hAnsiTheme="minorHAnsi"/>
              </w:rPr>
              <w:t xml:space="preserve"> </w:t>
            </w:r>
          </w:p>
        </w:tc>
        <w:tc>
          <w:tcPr>
            <w:tcW w:w="6034"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AE545D" w:rsidP="0000060E">
            <w:pPr>
              <w:pStyle w:val="NormalWeb"/>
              <w:rPr>
                <w:rFonts w:asciiTheme="minorHAnsi" w:hAnsiTheme="minorHAnsi"/>
              </w:rPr>
            </w:pPr>
            <w:r w:rsidRPr="00A070BE">
              <w:rPr>
                <w:rFonts w:asciiTheme="minorHAnsi" w:hAnsiTheme="minorHAnsi" w:cs="Arial"/>
              </w:rPr>
              <w:t>3.</w:t>
            </w:r>
            <w:r w:rsidR="005B50A8" w:rsidRPr="00A070BE">
              <w:rPr>
                <w:rFonts w:asciiTheme="minorHAnsi" w:hAnsiTheme="minorHAnsi" w:cs="Arial"/>
              </w:rPr>
              <w:t>4</w:t>
            </w:r>
            <w:r w:rsidRPr="00A070BE">
              <w:rPr>
                <w:rFonts w:asciiTheme="minorHAnsi" w:hAnsiTheme="minorHAnsi" w:cs="Arial"/>
              </w:rPr>
              <w:t xml:space="preserve"> LO </w:t>
            </w:r>
            <w:r w:rsidR="00606A58" w:rsidRPr="00A070BE">
              <w:rPr>
                <w:rFonts w:asciiTheme="minorHAnsi" w:hAnsiTheme="minorHAnsi" w:cs="Arial"/>
              </w:rPr>
              <w:t>2</w:t>
            </w:r>
            <w:r w:rsidRPr="00A070BE">
              <w:rPr>
                <w:rFonts w:asciiTheme="minorHAnsi" w:hAnsiTheme="minorHAnsi" w:cs="Arial"/>
              </w:rPr>
              <w:t>:</w:t>
            </w:r>
            <w:r w:rsidR="00D11B1C">
              <w:rPr>
                <w:rFonts w:asciiTheme="minorHAnsi" w:hAnsiTheme="minorHAnsi" w:cs="Arial"/>
              </w:rPr>
              <w:t xml:space="preserve"> </w:t>
            </w:r>
            <w:r w:rsidRPr="00A070BE">
              <w:rPr>
                <w:rFonts w:asciiTheme="minorHAnsi" w:hAnsiTheme="minorHAnsi" w:cs="Arial"/>
              </w:rPr>
              <w:t xml:space="preserve">Trace and assess the history, evolution, and relationships of Business Process Reengineering (BPR), Business Process Improvement (BPI), </w:t>
            </w:r>
            <w:r w:rsidR="00606A58" w:rsidRPr="00A070BE">
              <w:rPr>
                <w:rFonts w:asciiTheme="minorHAnsi" w:hAnsiTheme="minorHAnsi" w:cs="Arial"/>
              </w:rPr>
              <w:t>and other business process transformation initiatives.</w:t>
            </w:r>
            <w:r w:rsidR="00D11B1C">
              <w:rPr>
                <w:rFonts w:asciiTheme="minorHAnsi" w:hAnsiTheme="minorHAnsi" w:cs="Arial"/>
              </w:rPr>
              <w:t xml:space="preserve"> </w:t>
            </w:r>
          </w:p>
        </w:tc>
      </w:tr>
      <w:tr w:rsidR="00AE545D" w:rsidRPr="00A070BE" w:rsidTr="00073F41">
        <w:trPr>
          <w:tblCellSpacing w:w="15" w:type="dxa"/>
        </w:trPr>
        <w:tc>
          <w:tcPr>
            <w:tcW w:w="3932"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D11B1C" w:rsidP="0000060E">
            <w:pPr>
              <w:rPr>
                <w:rFonts w:asciiTheme="minorHAnsi" w:eastAsia="Arial Unicode MS" w:hAnsiTheme="minorHAnsi" w:cs="Arial Unicode MS"/>
              </w:rPr>
            </w:pPr>
            <w:r>
              <w:rPr>
                <w:rFonts w:asciiTheme="minorHAnsi" w:hAnsiTheme="minorHAnsi"/>
              </w:rPr>
              <w:t xml:space="preserve"> </w:t>
            </w:r>
          </w:p>
        </w:tc>
        <w:tc>
          <w:tcPr>
            <w:tcW w:w="6034" w:type="dxa"/>
            <w:tcBorders>
              <w:top w:val="outset" w:sz="6" w:space="0" w:color="auto"/>
              <w:left w:val="outset" w:sz="6" w:space="0" w:color="auto"/>
              <w:bottom w:val="outset" w:sz="6" w:space="0" w:color="auto"/>
              <w:right w:val="outset" w:sz="6" w:space="0" w:color="auto"/>
            </w:tcBorders>
            <w:shd w:val="clear" w:color="auto" w:fill="auto"/>
          </w:tcPr>
          <w:p w:rsidR="005B50A8" w:rsidRPr="00A070BE" w:rsidRDefault="005B50A8" w:rsidP="0000060E">
            <w:pPr>
              <w:pStyle w:val="NormalWeb"/>
              <w:rPr>
                <w:rFonts w:asciiTheme="minorHAnsi" w:hAnsiTheme="minorHAnsi"/>
              </w:rPr>
            </w:pPr>
            <w:r w:rsidRPr="00A070BE">
              <w:rPr>
                <w:rFonts w:asciiTheme="minorHAnsi" w:hAnsiTheme="minorHAnsi" w:cs="Arial"/>
              </w:rPr>
              <w:t>3.4 LO 3:</w:t>
            </w:r>
            <w:r w:rsidR="00D11B1C">
              <w:rPr>
                <w:rFonts w:asciiTheme="minorHAnsi" w:hAnsiTheme="minorHAnsi" w:cs="Arial"/>
              </w:rPr>
              <w:t xml:space="preserve"> </w:t>
            </w:r>
            <w:r w:rsidRPr="00A070BE">
              <w:rPr>
                <w:rFonts w:asciiTheme="minorHAnsi" w:hAnsiTheme="minorHAnsi" w:cs="Arial"/>
              </w:rPr>
              <w:t>Discuss examples of successful BPI, redesign, and BPR initiatives within government.</w:t>
            </w:r>
            <w:r w:rsidR="00D11B1C">
              <w:rPr>
                <w:rFonts w:asciiTheme="minorHAnsi" w:hAnsiTheme="minorHAnsi" w:cs="Arial"/>
              </w:rPr>
              <w:t xml:space="preserve"> </w:t>
            </w:r>
          </w:p>
        </w:tc>
      </w:tr>
      <w:tr w:rsidR="00AE545D" w:rsidRPr="00A070BE" w:rsidTr="00073F41">
        <w:trPr>
          <w:tblCellSpacing w:w="15" w:type="dxa"/>
        </w:trPr>
        <w:tc>
          <w:tcPr>
            <w:tcW w:w="3932"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D11B1C" w:rsidP="0000060E">
            <w:pPr>
              <w:rPr>
                <w:rFonts w:asciiTheme="minorHAnsi" w:eastAsia="Arial Unicode MS" w:hAnsiTheme="minorHAnsi" w:cs="Arial Unicode MS"/>
              </w:rPr>
            </w:pPr>
            <w:r>
              <w:rPr>
                <w:rFonts w:asciiTheme="minorHAnsi" w:hAnsiTheme="minorHAnsi"/>
              </w:rPr>
              <w:lastRenderedPageBreak/>
              <w:t xml:space="preserve"> </w:t>
            </w:r>
          </w:p>
        </w:tc>
        <w:tc>
          <w:tcPr>
            <w:tcW w:w="6034" w:type="dxa"/>
            <w:tcBorders>
              <w:top w:val="outset" w:sz="6" w:space="0" w:color="auto"/>
              <w:left w:val="outset" w:sz="6" w:space="0" w:color="auto"/>
              <w:bottom w:val="outset" w:sz="6" w:space="0" w:color="auto"/>
              <w:right w:val="outset" w:sz="6" w:space="0" w:color="auto"/>
            </w:tcBorders>
            <w:shd w:val="clear" w:color="auto" w:fill="auto"/>
          </w:tcPr>
          <w:p w:rsidR="005B50A8" w:rsidRPr="00A070BE" w:rsidRDefault="005B50A8" w:rsidP="0000060E">
            <w:pPr>
              <w:pStyle w:val="NormalWeb"/>
              <w:rPr>
                <w:rFonts w:asciiTheme="minorHAnsi" w:hAnsiTheme="minorHAnsi"/>
              </w:rPr>
            </w:pPr>
            <w:r w:rsidRPr="00A070BE">
              <w:rPr>
                <w:rFonts w:asciiTheme="minorHAnsi" w:hAnsiTheme="minorHAnsi" w:cs="Arial"/>
              </w:rPr>
              <w:t>3.4 LO 4:</w:t>
            </w:r>
            <w:r w:rsidR="00D11B1C">
              <w:rPr>
                <w:rFonts w:asciiTheme="minorHAnsi" w:hAnsiTheme="minorHAnsi" w:cs="Arial"/>
              </w:rPr>
              <w:t xml:space="preserve"> </w:t>
            </w:r>
            <w:r w:rsidRPr="00A070BE">
              <w:rPr>
                <w:rFonts w:asciiTheme="minorHAnsi" w:hAnsiTheme="minorHAnsi" w:cs="Arial"/>
              </w:rPr>
              <w:t>Discuss the models and methods that may be used in a comprehensive BPI effort.</w:t>
            </w:r>
            <w:r w:rsidR="00D11B1C">
              <w:rPr>
                <w:rFonts w:asciiTheme="minorHAnsi" w:hAnsiTheme="minorHAnsi" w:cs="Arial"/>
              </w:rPr>
              <w:t xml:space="preserve"> </w:t>
            </w:r>
            <w:r w:rsidRPr="00A070BE">
              <w:rPr>
                <w:rFonts w:asciiTheme="minorHAnsi" w:hAnsiTheme="minorHAnsi" w:cs="Arial"/>
              </w:rPr>
              <w:t>Include discussion of continuous process improvement tools and evaluate their benefits.</w:t>
            </w:r>
            <w:r w:rsidR="00D11B1C">
              <w:rPr>
                <w:rFonts w:asciiTheme="minorHAnsi" w:hAnsiTheme="minorHAnsi" w:cs="Arial"/>
              </w:rPr>
              <w:t xml:space="preserve"> </w:t>
            </w:r>
          </w:p>
        </w:tc>
      </w:tr>
      <w:tr w:rsidR="00AE545D" w:rsidRPr="00A070BE" w:rsidTr="00073F41">
        <w:trPr>
          <w:tblCellSpacing w:w="15" w:type="dxa"/>
        </w:trPr>
        <w:tc>
          <w:tcPr>
            <w:tcW w:w="3932"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D11B1C" w:rsidP="0000060E">
            <w:pPr>
              <w:rPr>
                <w:rFonts w:asciiTheme="minorHAnsi" w:eastAsia="Arial Unicode MS" w:hAnsiTheme="minorHAnsi" w:cs="Arial Unicode MS"/>
              </w:rPr>
            </w:pPr>
            <w:r>
              <w:rPr>
                <w:rFonts w:asciiTheme="minorHAnsi" w:hAnsiTheme="minorHAnsi"/>
              </w:rPr>
              <w:t xml:space="preserve"> </w:t>
            </w:r>
          </w:p>
        </w:tc>
        <w:tc>
          <w:tcPr>
            <w:tcW w:w="6034"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AE545D" w:rsidP="0000060E">
            <w:pPr>
              <w:pStyle w:val="NormalWeb"/>
              <w:rPr>
                <w:rFonts w:asciiTheme="minorHAnsi" w:hAnsiTheme="minorHAnsi"/>
              </w:rPr>
            </w:pPr>
            <w:r w:rsidRPr="00A070BE">
              <w:rPr>
                <w:rFonts w:asciiTheme="minorHAnsi" w:hAnsiTheme="minorHAnsi" w:cs="Arial"/>
              </w:rPr>
              <w:t>3.</w:t>
            </w:r>
            <w:r w:rsidR="005B50A8" w:rsidRPr="00A070BE">
              <w:rPr>
                <w:rFonts w:asciiTheme="minorHAnsi" w:hAnsiTheme="minorHAnsi" w:cs="Arial"/>
              </w:rPr>
              <w:t>4</w:t>
            </w:r>
            <w:r w:rsidRPr="00A070BE">
              <w:rPr>
                <w:rFonts w:asciiTheme="minorHAnsi" w:hAnsiTheme="minorHAnsi" w:cs="Arial"/>
              </w:rPr>
              <w:t xml:space="preserve"> LO</w:t>
            </w:r>
            <w:r w:rsidR="00606A58" w:rsidRPr="00A070BE">
              <w:rPr>
                <w:rFonts w:asciiTheme="minorHAnsi" w:hAnsiTheme="minorHAnsi" w:cs="Arial"/>
              </w:rPr>
              <w:t xml:space="preserve"> </w:t>
            </w:r>
            <w:r w:rsidR="005B50A8" w:rsidRPr="00A070BE">
              <w:rPr>
                <w:rFonts w:asciiTheme="minorHAnsi" w:hAnsiTheme="minorHAnsi" w:cs="Arial"/>
              </w:rPr>
              <w:t>5</w:t>
            </w:r>
            <w:r w:rsidRPr="00A070BE">
              <w:rPr>
                <w:rFonts w:asciiTheme="minorHAnsi" w:hAnsiTheme="minorHAnsi" w:cs="Arial"/>
              </w:rPr>
              <w:t>:</w:t>
            </w:r>
            <w:r w:rsidR="00D11B1C">
              <w:rPr>
                <w:rFonts w:asciiTheme="minorHAnsi" w:hAnsiTheme="minorHAnsi" w:cs="Arial"/>
              </w:rPr>
              <w:t xml:space="preserve"> </w:t>
            </w:r>
            <w:r w:rsidRPr="00A070BE">
              <w:rPr>
                <w:rFonts w:asciiTheme="minorHAnsi" w:hAnsiTheme="minorHAnsi" w:cs="Arial"/>
              </w:rPr>
              <w:t xml:space="preserve">Discuss the </w:t>
            </w:r>
            <w:r w:rsidR="00606A58" w:rsidRPr="00A070BE">
              <w:rPr>
                <w:rFonts w:asciiTheme="minorHAnsi" w:hAnsiTheme="minorHAnsi" w:cs="Arial"/>
              </w:rPr>
              <w:t>unique challenges associated with undertaking business process re-design.</w:t>
            </w:r>
            <w:r w:rsidR="00D11B1C">
              <w:rPr>
                <w:rFonts w:asciiTheme="minorHAnsi" w:hAnsiTheme="minorHAnsi" w:cs="Arial"/>
              </w:rPr>
              <w:t xml:space="preserve"> </w:t>
            </w:r>
          </w:p>
        </w:tc>
      </w:tr>
      <w:tr w:rsidR="005B50A8" w:rsidRPr="00A070BE" w:rsidTr="00073F41">
        <w:trPr>
          <w:tblCellSpacing w:w="15" w:type="dxa"/>
        </w:trPr>
        <w:tc>
          <w:tcPr>
            <w:tcW w:w="3932" w:type="dxa"/>
            <w:tcBorders>
              <w:top w:val="outset" w:sz="6" w:space="0" w:color="auto"/>
              <w:left w:val="outset" w:sz="6" w:space="0" w:color="auto"/>
              <w:bottom w:val="outset" w:sz="6" w:space="0" w:color="auto"/>
              <w:right w:val="outset" w:sz="6" w:space="0" w:color="auto"/>
            </w:tcBorders>
            <w:shd w:val="clear" w:color="auto" w:fill="auto"/>
          </w:tcPr>
          <w:p w:rsidR="005B50A8" w:rsidRPr="00A070BE" w:rsidRDefault="005B50A8" w:rsidP="0000060E">
            <w:pPr>
              <w:rPr>
                <w:rFonts w:asciiTheme="minorHAnsi" w:hAnsiTheme="minorHAnsi"/>
              </w:rPr>
            </w:pPr>
          </w:p>
        </w:tc>
        <w:tc>
          <w:tcPr>
            <w:tcW w:w="6034" w:type="dxa"/>
            <w:tcBorders>
              <w:top w:val="outset" w:sz="6" w:space="0" w:color="auto"/>
              <w:left w:val="outset" w:sz="6" w:space="0" w:color="auto"/>
              <w:bottom w:val="outset" w:sz="6" w:space="0" w:color="auto"/>
              <w:right w:val="outset" w:sz="6" w:space="0" w:color="auto"/>
            </w:tcBorders>
            <w:shd w:val="clear" w:color="auto" w:fill="auto"/>
          </w:tcPr>
          <w:p w:rsidR="005B50A8" w:rsidRPr="00A070BE" w:rsidRDefault="005B50A8" w:rsidP="0000060E">
            <w:pPr>
              <w:pStyle w:val="NormalWeb"/>
              <w:rPr>
                <w:rFonts w:asciiTheme="minorHAnsi" w:hAnsiTheme="minorHAnsi" w:cs="Arial"/>
              </w:rPr>
            </w:pPr>
            <w:r w:rsidRPr="00A070BE">
              <w:rPr>
                <w:rFonts w:asciiTheme="minorHAnsi" w:hAnsiTheme="minorHAnsi" w:cs="Arial"/>
              </w:rPr>
              <w:t>3.4 LO 6:</w:t>
            </w:r>
            <w:r w:rsidR="00D11B1C">
              <w:rPr>
                <w:rFonts w:asciiTheme="minorHAnsi" w:hAnsiTheme="minorHAnsi" w:cs="Arial"/>
              </w:rPr>
              <w:t xml:space="preserve"> </w:t>
            </w:r>
            <w:r w:rsidRPr="00A070BE">
              <w:rPr>
                <w:rFonts w:asciiTheme="minorHAnsi" w:hAnsiTheme="minorHAnsi" w:cs="Arial"/>
              </w:rPr>
              <w:t>Identify the key management actions required to manage a portfolio of process improvement initiatives across the enterprise.</w:t>
            </w:r>
          </w:p>
        </w:tc>
      </w:tr>
      <w:tr w:rsidR="00AE545D" w:rsidRPr="00A070BE" w:rsidTr="00073F41">
        <w:trPr>
          <w:tblCellSpacing w:w="15" w:type="dxa"/>
        </w:trPr>
        <w:tc>
          <w:tcPr>
            <w:tcW w:w="3932"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D11B1C" w:rsidP="0000060E">
            <w:pPr>
              <w:rPr>
                <w:rFonts w:asciiTheme="minorHAnsi" w:eastAsia="Arial Unicode MS" w:hAnsiTheme="minorHAnsi" w:cs="Arial Unicode MS"/>
              </w:rPr>
            </w:pPr>
            <w:r>
              <w:rPr>
                <w:rFonts w:asciiTheme="minorHAnsi" w:hAnsiTheme="minorHAnsi"/>
              </w:rPr>
              <w:t xml:space="preserve"> </w:t>
            </w:r>
          </w:p>
        </w:tc>
        <w:tc>
          <w:tcPr>
            <w:tcW w:w="6034"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AE545D" w:rsidP="0000060E">
            <w:pPr>
              <w:pStyle w:val="NormalWeb"/>
              <w:rPr>
                <w:rFonts w:asciiTheme="minorHAnsi" w:hAnsiTheme="minorHAnsi"/>
              </w:rPr>
            </w:pPr>
            <w:r w:rsidRPr="00A070BE">
              <w:rPr>
                <w:rFonts w:asciiTheme="minorHAnsi" w:hAnsiTheme="minorHAnsi" w:cs="Arial"/>
              </w:rPr>
              <w:t>3.</w:t>
            </w:r>
            <w:r w:rsidR="005B50A8" w:rsidRPr="00A070BE">
              <w:rPr>
                <w:rFonts w:asciiTheme="minorHAnsi" w:hAnsiTheme="minorHAnsi" w:cs="Arial"/>
              </w:rPr>
              <w:t>4</w:t>
            </w:r>
            <w:r w:rsidRPr="00A070BE">
              <w:rPr>
                <w:rFonts w:asciiTheme="minorHAnsi" w:hAnsiTheme="minorHAnsi" w:cs="Arial"/>
              </w:rPr>
              <w:t xml:space="preserve"> LO </w:t>
            </w:r>
            <w:r w:rsidR="005B50A8" w:rsidRPr="00A070BE">
              <w:rPr>
                <w:rFonts w:asciiTheme="minorHAnsi" w:hAnsiTheme="minorHAnsi" w:cs="Arial"/>
              </w:rPr>
              <w:t>7</w:t>
            </w:r>
            <w:r w:rsidRPr="00A070BE">
              <w:rPr>
                <w:rFonts w:asciiTheme="minorHAnsi" w:hAnsiTheme="minorHAnsi" w:cs="Arial"/>
              </w:rPr>
              <w:t>:</w:t>
            </w:r>
            <w:r w:rsidR="00D11B1C">
              <w:rPr>
                <w:rFonts w:asciiTheme="minorHAnsi" w:hAnsiTheme="minorHAnsi" w:cs="Arial"/>
              </w:rPr>
              <w:t xml:space="preserve"> </w:t>
            </w:r>
            <w:r w:rsidRPr="00A070BE">
              <w:rPr>
                <w:rFonts w:asciiTheme="minorHAnsi" w:hAnsiTheme="minorHAnsi" w:cs="Arial"/>
              </w:rPr>
              <w:t>D</w:t>
            </w:r>
            <w:r w:rsidR="00F247FF" w:rsidRPr="00A070BE">
              <w:rPr>
                <w:rFonts w:asciiTheme="minorHAnsi" w:hAnsiTheme="minorHAnsi" w:cs="Arial"/>
              </w:rPr>
              <w:t xml:space="preserve">esign an integrated management approach to support embedding and institutionalization of process changes in organizations. </w:t>
            </w:r>
          </w:p>
        </w:tc>
      </w:tr>
      <w:tr w:rsidR="00BA4470" w:rsidRPr="00A070BE" w:rsidTr="00073F41">
        <w:trPr>
          <w:tblCellSpacing w:w="15" w:type="dxa"/>
        </w:trPr>
        <w:tc>
          <w:tcPr>
            <w:tcW w:w="3932" w:type="dxa"/>
            <w:tcBorders>
              <w:top w:val="outset" w:sz="6" w:space="0" w:color="auto"/>
              <w:left w:val="outset" w:sz="6" w:space="0" w:color="auto"/>
              <w:bottom w:val="outset" w:sz="6" w:space="0" w:color="auto"/>
              <w:right w:val="outset" w:sz="6" w:space="0" w:color="auto"/>
            </w:tcBorders>
            <w:shd w:val="clear" w:color="auto" w:fill="auto"/>
          </w:tcPr>
          <w:p w:rsidR="00BA4470" w:rsidRPr="00A070BE" w:rsidRDefault="00235FC1" w:rsidP="00812AA4">
            <w:pPr>
              <w:pStyle w:val="Heading2"/>
              <w:spacing w:before="0"/>
              <w:rPr>
                <w:rFonts w:asciiTheme="minorHAnsi" w:hAnsiTheme="minorHAnsi" w:cs="Arial"/>
                <w:color w:val="auto"/>
                <w:sz w:val="24"/>
                <w:szCs w:val="24"/>
              </w:rPr>
            </w:pPr>
            <w:bookmarkStart w:id="25" w:name="_Toc343854812"/>
            <w:r w:rsidRPr="00A070BE">
              <w:rPr>
                <w:rFonts w:asciiTheme="minorHAnsi" w:hAnsiTheme="minorHAnsi" w:cs="Arial"/>
                <w:color w:val="auto"/>
                <w:sz w:val="24"/>
                <w:szCs w:val="24"/>
              </w:rPr>
              <w:t>Competency 3.</w:t>
            </w:r>
            <w:r w:rsidR="005B50A8" w:rsidRPr="00A070BE">
              <w:rPr>
                <w:rFonts w:asciiTheme="minorHAnsi" w:hAnsiTheme="minorHAnsi" w:cs="Arial"/>
                <w:color w:val="auto"/>
                <w:sz w:val="24"/>
                <w:szCs w:val="24"/>
              </w:rPr>
              <w:t>5</w:t>
            </w:r>
            <w:r w:rsidR="00812AA4" w:rsidRPr="00A070BE">
              <w:rPr>
                <w:rFonts w:asciiTheme="minorHAnsi" w:hAnsiTheme="minorHAnsi" w:cs="Arial"/>
                <w:color w:val="auto"/>
                <w:sz w:val="24"/>
                <w:szCs w:val="24"/>
              </w:rPr>
              <w:t xml:space="preserve"> </w:t>
            </w:r>
            <w:r w:rsidRPr="00A070BE">
              <w:rPr>
                <w:rFonts w:asciiTheme="minorHAnsi" w:hAnsiTheme="minorHAnsi" w:cs="Arial"/>
                <w:color w:val="auto"/>
                <w:sz w:val="24"/>
                <w:szCs w:val="24"/>
              </w:rPr>
              <w:t>- Cross-boundary process collaboration</w:t>
            </w:r>
            <w:bookmarkEnd w:id="25"/>
            <w:r w:rsidRPr="00A070BE">
              <w:rPr>
                <w:rFonts w:asciiTheme="minorHAnsi" w:hAnsiTheme="minorHAnsi" w:cs="Arial"/>
                <w:color w:val="auto"/>
                <w:sz w:val="24"/>
                <w:szCs w:val="24"/>
              </w:rPr>
              <w:t xml:space="preserve"> </w:t>
            </w:r>
          </w:p>
          <w:p w:rsidR="007B153F" w:rsidRPr="00A070BE" w:rsidRDefault="007B153F" w:rsidP="0000060E">
            <w:pPr>
              <w:rPr>
                <w:rFonts w:asciiTheme="minorHAnsi" w:hAnsiTheme="minorHAnsi" w:cs="Arial"/>
                <w:b/>
                <w:bCs/>
                <w:szCs w:val="27"/>
              </w:rPr>
            </w:pPr>
          </w:p>
          <w:p w:rsidR="007B153F" w:rsidRPr="00A070BE" w:rsidRDefault="007B153F" w:rsidP="00AD138C">
            <w:pPr>
              <w:numPr>
                <w:ilvl w:val="0"/>
                <w:numId w:val="24"/>
              </w:numPr>
              <w:ind w:left="475"/>
              <w:rPr>
                <w:rFonts w:asciiTheme="minorHAnsi" w:hAnsiTheme="minorHAnsi" w:cs="Arial"/>
              </w:rPr>
            </w:pPr>
            <w:r w:rsidRPr="00A070BE">
              <w:rPr>
                <w:rFonts w:asciiTheme="minorHAnsi" w:hAnsiTheme="minorHAnsi" w:cs="Arial"/>
              </w:rPr>
              <w:t xml:space="preserve">OPM ECQ 5 </w:t>
            </w:r>
          </w:p>
        </w:tc>
        <w:tc>
          <w:tcPr>
            <w:tcW w:w="6034" w:type="dxa"/>
            <w:tcBorders>
              <w:top w:val="outset" w:sz="6" w:space="0" w:color="auto"/>
              <w:left w:val="outset" w:sz="6" w:space="0" w:color="auto"/>
              <w:bottom w:val="outset" w:sz="6" w:space="0" w:color="auto"/>
              <w:right w:val="outset" w:sz="6" w:space="0" w:color="auto"/>
            </w:tcBorders>
            <w:shd w:val="clear" w:color="auto" w:fill="auto"/>
          </w:tcPr>
          <w:p w:rsidR="005B50A8" w:rsidRPr="00A070BE" w:rsidRDefault="004576C5" w:rsidP="0000060E">
            <w:pPr>
              <w:pStyle w:val="NormalWeb"/>
              <w:rPr>
                <w:rFonts w:asciiTheme="minorHAnsi" w:hAnsiTheme="minorHAnsi" w:cs="Arial"/>
              </w:rPr>
            </w:pPr>
            <w:r w:rsidRPr="00A070BE">
              <w:rPr>
                <w:rFonts w:asciiTheme="minorHAnsi" w:hAnsiTheme="minorHAnsi" w:cs="Arial"/>
              </w:rPr>
              <w:t>3.5 LO 1:</w:t>
            </w:r>
            <w:r w:rsidR="00D11B1C">
              <w:rPr>
                <w:rFonts w:asciiTheme="minorHAnsi" w:hAnsiTheme="minorHAnsi" w:cs="Arial"/>
              </w:rPr>
              <w:t xml:space="preserve"> </w:t>
            </w:r>
            <w:r w:rsidRPr="00A070BE">
              <w:rPr>
                <w:rFonts w:asciiTheme="minorHAnsi" w:hAnsiTheme="minorHAnsi" w:cs="Arial"/>
              </w:rPr>
              <w:t xml:space="preserve">Discuss inter-agency, industry and academic collaboration initiatives and best practices, including common process languages, collaborative technology interfaces and common process standards. </w:t>
            </w:r>
            <w:r w:rsidR="008D2942" w:rsidRPr="00A070BE">
              <w:rPr>
                <w:rFonts w:asciiTheme="minorHAnsi" w:hAnsiTheme="minorHAnsi" w:cs="Arial"/>
              </w:rPr>
              <w:t>(See also 1.5 LO 2 and 2.4 LO 10.)</w:t>
            </w:r>
            <w:r w:rsidRPr="00A070BE">
              <w:rPr>
                <w:rFonts w:asciiTheme="minorHAnsi" w:hAnsiTheme="minorHAnsi" w:cs="Arial"/>
              </w:rPr>
              <w:t xml:space="preserve"> </w:t>
            </w:r>
          </w:p>
        </w:tc>
      </w:tr>
      <w:tr w:rsidR="005B50A8" w:rsidRPr="00A070BE" w:rsidTr="00073F41">
        <w:trPr>
          <w:tblCellSpacing w:w="15" w:type="dxa"/>
        </w:trPr>
        <w:tc>
          <w:tcPr>
            <w:tcW w:w="3932" w:type="dxa"/>
            <w:tcBorders>
              <w:top w:val="outset" w:sz="6" w:space="0" w:color="auto"/>
              <w:left w:val="outset" w:sz="6" w:space="0" w:color="auto"/>
              <w:bottom w:val="outset" w:sz="6" w:space="0" w:color="auto"/>
              <w:right w:val="outset" w:sz="6" w:space="0" w:color="auto"/>
            </w:tcBorders>
            <w:shd w:val="clear" w:color="auto" w:fill="auto"/>
          </w:tcPr>
          <w:p w:rsidR="005B50A8" w:rsidRPr="00A070BE" w:rsidRDefault="005B50A8" w:rsidP="00AD138C">
            <w:pPr>
              <w:numPr>
                <w:ilvl w:val="0"/>
                <w:numId w:val="24"/>
              </w:numPr>
              <w:ind w:left="475"/>
              <w:rPr>
                <w:rFonts w:asciiTheme="minorHAnsi" w:hAnsiTheme="minorHAnsi"/>
              </w:rPr>
            </w:pPr>
            <w:r w:rsidRPr="00A070BE">
              <w:rPr>
                <w:rFonts w:asciiTheme="minorHAnsi" w:hAnsiTheme="minorHAnsi" w:cs="Arial"/>
              </w:rPr>
              <w:t>OPM ECQ 5</w:t>
            </w:r>
          </w:p>
        </w:tc>
        <w:tc>
          <w:tcPr>
            <w:tcW w:w="6034" w:type="dxa"/>
            <w:tcBorders>
              <w:top w:val="outset" w:sz="6" w:space="0" w:color="auto"/>
              <w:left w:val="outset" w:sz="6" w:space="0" w:color="auto"/>
              <w:bottom w:val="outset" w:sz="6" w:space="0" w:color="auto"/>
              <w:right w:val="outset" w:sz="6" w:space="0" w:color="auto"/>
            </w:tcBorders>
            <w:shd w:val="clear" w:color="auto" w:fill="auto"/>
          </w:tcPr>
          <w:p w:rsidR="005B50A8" w:rsidRPr="00A070BE" w:rsidRDefault="005B50A8" w:rsidP="0000060E">
            <w:pPr>
              <w:pStyle w:val="NormalWeb"/>
              <w:rPr>
                <w:rFonts w:asciiTheme="minorHAnsi" w:hAnsiTheme="minorHAnsi" w:cs="Arial"/>
              </w:rPr>
            </w:pPr>
            <w:r w:rsidRPr="00A070BE">
              <w:rPr>
                <w:rFonts w:asciiTheme="minorHAnsi" w:hAnsiTheme="minorHAnsi" w:cs="Arial"/>
              </w:rPr>
              <w:t>3.5 LO 2:</w:t>
            </w:r>
            <w:r w:rsidR="00D11B1C">
              <w:rPr>
                <w:rFonts w:asciiTheme="minorHAnsi" w:hAnsiTheme="minorHAnsi" w:cs="Arial"/>
              </w:rPr>
              <w:t xml:space="preserve"> </w:t>
            </w:r>
            <w:r w:rsidRPr="00A070BE">
              <w:rPr>
                <w:rFonts w:asciiTheme="minorHAnsi" w:hAnsiTheme="minorHAnsi" w:cs="Arial"/>
              </w:rPr>
              <w:t>Identify cultural challenges a CIO may face in cross-boundary, inter-agency collaborations.</w:t>
            </w:r>
          </w:p>
        </w:tc>
      </w:tr>
      <w:tr w:rsidR="00BA4470" w:rsidRPr="00A070BE" w:rsidTr="00073F41">
        <w:trPr>
          <w:tblCellSpacing w:w="15" w:type="dxa"/>
        </w:trPr>
        <w:tc>
          <w:tcPr>
            <w:tcW w:w="3932" w:type="dxa"/>
            <w:tcBorders>
              <w:top w:val="outset" w:sz="6" w:space="0" w:color="auto"/>
              <w:left w:val="outset" w:sz="6" w:space="0" w:color="auto"/>
              <w:bottom w:val="outset" w:sz="6" w:space="0" w:color="auto"/>
              <w:right w:val="outset" w:sz="6" w:space="0" w:color="auto"/>
            </w:tcBorders>
            <w:shd w:val="clear" w:color="auto" w:fill="auto"/>
          </w:tcPr>
          <w:p w:rsidR="00BA4470" w:rsidRPr="00A070BE" w:rsidRDefault="005B50A8" w:rsidP="00AD138C">
            <w:pPr>
              <w:numPr>
                <w:ilvl w:val="0"/>
                <w:numId w:val="24"/>
              </w:numPr>
              <w:ind w:left="475"/>
              <w:rPr>
                <w:rFonts w:asciiTheme="minorHAnsi" w:hAnsiTheme="minorHAnsi"/>
              </w:rPr>
            </w:pPr>
            <w:r w:rsidRPr="00A070BE">
              <w:rPr>
                <w:rFonts w:asciiTheme="minorHAnsi" w:hAnsiTheme="minorHAnsi" w:cs="Arial"/>
              </w:rPr>
              <w:t>OPM ECQ 5</w:t>
            </w:r>
          </w:p>
        </w:tc>
        <w:tc>
          <w:tcPr>
            <w:tcW w:w="6034" w:type="dxa"/>
            <w:tcBorders>
              <w:top w:val="outset" w:sz="6" w:space="0" w:color="auto"/>
              <w:left w:val="outset" w:sz="6" w:space="0" w:color="auto"/>
              <w:bottom w:val="outset" w:sz="6" w:space="0" w:color="auto"/>
              <w:right w:val="outset" w:sz="6" w:space="0" w:color="auto"/>
            </w:tcBorders>
            <w:shd w:val="clear" w:color="auto" w:fill="auto"/>
          </w:tcPr>
          <w:p w:rsidR="005B50A8" w:rsidRPr="00A070BE" w:rsidRDefault="005B50A8" w:rsidP="0000060E">
            <w:pPr>
              <w:pStyle w:val="NormalWeb"/>
              <w:rPr>
                <w:rFonts w:asciiTheme="minorHAnsi" w:hAnsiTheme="minorHAnsi" w:cs="Arial"/>
              </w:rPr>
            </w:pPr>
            <w:r w:rsidRPr="00A070BE">
              <w:rPr>
                <w:rFonts w:asciiTheme="minorHAnsi" w:hAnsiTheme="minorHAnsi" w:cs="Arial"/>
              </w:rPr>
              <w:t>3.5 LO 3:</w:t>
            </w:r>
            <w:r w:rsidR="00D11B1C">
              <w:rPr>
                <w:rFonts w:asciiTheme="minorHAnsi" w:hAnsiTheme="minorHAnsi" w:cs="Arial"/>
              </w:rPr>
              <w:t xml:space="preserve"> </w:t>
            </w:r>
            <w:r w:rsidRPr="00A070BE">
              <w:rPr>
                <w:rFonts w:asciiTheme="minorHAnsi" w:hAnsiTheme="minorHAnsi" w:cs="Arial"/>
              </w:rPr>
              <w:t>Examine business cases that highlight the successes and failures of inter-agency collaboration efforts.</w:t>
            </w:r>
          </w:p>
        </w:tc>
      </w:tr>
    </w:tbl>
    <w:p w:rsidR="008C4623" w:rsidRPr="00A070BE" w:rsidRDefault="008C4623">
      <w:pPr>
        <w:rPr>
          <w:rFonts w:asciiTheme="minorHAnsi" w:hAnsiTheme="minorHAnsi"/>
        </w:rPr>
      </w:pPr>
      <w:bookmarkStart w:id="26" w:name="OLE_LINK1"/>
      <w:bookmarkStart w:id="27" w:name="OLE_LINK2"/>
      <w:r w:rsidRPr="00A070BE">
        <w:rPr>
          <w:rFonts w:asciiTheme="minorHAnsi" w:hAnsiTheme="minorHAnsi"/>
        </w:rPr>
        <w:br w:type="page"/>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3977"/>
        <w:gridCol w:w="6079"/>
      </w:tblGrid>
      <w:tr w:rsidR="00AE545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AE545D" w:rsidRPr="00F347FA" w:rsidRDefault="00AE545D" w:rsidP="00812AA4">
            <w:pPr>
              <w:pStyle w:val="Heading1"/>
              <w:spacing w:before="0"/>
              <w:rPr>
                <w:rFonts w:asciiTheme="minorHAnsi" w:hAnsiTheme="minorHAnsi" w:cs="Arial"/>
                <w:color w:val="0F398D"/>
              </w:rPr>
            </w:pPr>
            <w:bookmarkStart w:id="28" w:name="_Toc343854813"/>
            <w:r w:rsidRPr="00F347FA">
              <w:rPr>
                <w:rFonts w:asciiTheme="minorHAnsi" w:hAnsiTheme="minorHAnsi" w:cs="Arial"/>
                <w:color w:val="0F398D"/>
              </w:rPr>
              <w:lastRenderedPageBreak/>
              <w:t>4.0: Information Resources Strategy and Planning</w:t>
            </w:r>
            <w:bookmarkEnd w:id="26"/>
            <w:bookmarkEnd w:id="27"/>
            <w:bookmarkEnd w:id="28"/>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AE545D" w:rsidP="0000060E">
            <w:pPr>
              <w:pStyle w:val="NormalWeb"/>
              <w:rPr>
                <w:rFonts w:asciiTheme="minorHAnsi" w:hAnsiTheme="minorHAnsi"/>
              </w:rPr>
            </w:pPr>
            <w:r w:rsidRPr="00A070BE">
              <w:rPr>
                <w:rFonts w:asciiTheme="minorHAnsi" w:hAnsiTheme="minorHAnsi" w:cs="Arial"/>
                <w:i/>
                <w:iCs/>
              </w:rPr>
              <w:t>General Discussion: IT must be a value-adding dimension of the business plan. I</w:t>
            </w:r>
            <w:r w:rsidR="00F61BFC" w:rsidRPr="00A070BE">
              <w:rPr>
                <w:rFonts w:asciiTheme="minorHAnsi" w:hAnsiTheme="minorHAnsi" w:cs="Arial"/>
                <w:i/>
                <w:iCs/>
              </w:rPr>
              <w:t>nformation Resources Management (I</w:t>
            </w:r>
            <w:r w:rsidRPr="00A070BE">
              <w:rPr>
                <w:rFonts w:asciiTheme="minorHAnsi" w:hAnsiTheme="minorHAnsi" w:cs="Arial"/>
                <w:i/>
                <w:iCs/>
              </w:rPr>
              <w:t>RM</w:t>
            </w:r>
            <w:r w:rsidR="00F61BFC" w:rsidRPr="00A070BE">
              <w:rPr>
                <w:rFonts w:asciiTheme="minorHAnsi" w:hAnsiTheme="minorHAnsi" w:cs="Arial"/>
                <w:i/>
                <w:iCs/>
              </w:rPr>
              <w:t>)</w:t>
            </w:r>
            <w:r w:rsidRPr="00A070BE">
              <w:rPr>
                <w:rFonts w:asciiTheme="minorHAnsi" w:hAnsiTheme="minorHAnsi" w:cs="Arial"/>
                <w:i/>
                <w:iCs/>
              </w:rPr>
              <w:t xml:space="preserve"> strategic planning must begin with the business strategic planning process and integrate with the organization</w:t>
            </w:r>
            <w:r w:rsidR="00BD48DB" w:rsidRPr="00A070BE">
              <w:rPr>
                <w:rFonts w:asciiTheme="minorHAnsi" w:hAnsiTheme="minorHAnsi" w:cs="Arial"/>
                <w:i/>
                <w:iCs/>
              </w:rPr>
              <w:t>’</w:t>
            </w:r>
            <w:r w:rsidRPr="00A070BE">
              <w:rPr>
                <w:rFonts w:asciiTheme="minorHAnsi" w:hAnsiTheme="minorHAnsi" w:cs="Arial"/>
                <w:i/>
                <w:iCs/>
              </w:rPr>
              <w:t>s business functions and plans since business planning and IRM planning are parallel and coupled processes.</w:t>
            </w:r>
            <w:r w:rsidR="00D11B1C">
              <w:rPr>
                <w:rFonts w:asciiTheme="minorHAnsi" w:hAnsiTheme="minorHAnsi" w:cs="Arial"/>
                <w:i/>
                <w:iCs/>
              </w:rPr>
              <w:t xml:space="preserve"> </w:t>
            </w:r>
            <w:r w:rsidRPr="00A070BE">
              <w:rPr>
                <w:rFonts w:asciiTheme="minorHAnsi" w:hAnsiTheme="minorHAnsi" w:cs="Arial"/>
                <w:i/>
                <w:iCs/>
              </w:rPr>
              <w:t xml:space="preserve">IRM planning should also address cross-governmental and </w:t>
            </w:r>
            <w:r w:rsidR="00A14F82" w:rsidRPr="00A070BE">
              <w:rPr>
                <w:rFonts w:asciiTheme="minorHAnsi" w:hAnsiTheme="minorHAnsi" w:cs="Arial"/>
                <w:i/>
                <w:iCs/>
              </w:rPr>
              <w:t xml:space="preserve">inter-agency planning issues as well as external drivers. </w:t>
            </w:r>
          </w:p>
        </w:tc>
      </w:tr>
      <w:tr w:rsidR="00A14F82"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A14F82" w:rsidRPr="00A070BE" w:rsidRDefault="00230B79" w:rsidP="00AD138C">
            <w:pPr>
              <w:numPr>
                <w:ilvl w:val="0"/>
                <w:numId w:val="24"/>
              </w:numPr>
              <w:ind w:left="475"/>
              <w:rPr>
                <w:rFonts w:asciiTheme="minorHAnsi" w:hAnsiTheme="minorHAnsi" w:cs="Arial"/>
                <w:b/>
                <w:bCs/>
                <w:sz w:val="27"/>
                <w:szCs w:val="27"/>
              </w:rPr>
            </w:pPr>
            <w:r w:rsidRPr="00A070BE">
              <w:rPr>
                <w:rFonts w:asciiTheme="minorHAnsi" w:hAnsiTheme="minorHAnsi" w:cs="Arial"/>
              </w:rPr>
              <w:t>OPM ECQ 1</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A14F82" w:rsidRPr="00A070BE" w:rsidRDefault="00A14F82" w:rsidP="0000060E">
            <w:pPr>
              <w:pStyle w:val="NormalWeb"/>
              <w:rPr>
                <w:rFonts w:asciiTheme="minorHAnsi" w:hAnsiTheme="minorHAnsi" w:cs="Arial"/>
                <w:iCs/>
              </w:rPr>
            </w:pPr>
            <w:r w:rsidRPr="00A070BE">
              <w:rPr>
                <w:rFonts w:asciiTheme="minorHAnsi" w:hAnsiTheme="minorHAnsi" w:cs="Arial"/>
                <w:iCs/>
              </w:rPr>
              <w:t>4.0 LO 1:</w:t>
            </w:r>
            <w:r w:rsidR="00D11B1C">
              <w:rPr>
                <w:rFonts w:asciiTheme="minorHAnsi" w:hAnsiTheme="minorHAnsi" w:cs="Arial"/>
                <w:iCs/>
              </w:rPr>
              <w:t xml:space="preserve"> </w:t>
            </w:r>
            <w:r w:rsidRPr="00A070BE">
              <w:rPr>
                <w:rFonts w:asciiTheme="minorHAnsi" w:hAnsiTheme="minorHAnsi" w:cs="Arial"/>
                <w:iCs/>
              </w:rPr>
              <w:t>Describe the principles of strategic planning as they apply to IT.</w:t>
            </w:r>
          </w:p>
        </w:tc>
      </w:tr>
      <w:tr w:rsidR="00A14F82"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A14F82" w:rsidRPr="00A070BE" w:rsidRDefault="00A14F82" w:rsidP="0000060E">
            <w:pPr>
              <w:pStyle w:val="NormalWeb"/>
              <w:rPr>
                <w:rFonts w:asciiTheme="minorHAnsi" w:hAnsiTheme="minorHAnsi" w:cs="Arial"/>
                <w:b/>
                <w:bCs/>
                <w:sz w:val="27"/>
                <w:szCs w:val="27"/>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A14F82" w:rsidRPr="00A070BE" w:rsidRDefault="00A14F82" w:rsidP="0000060E">
            <w:pPr>
              <w:pStyle w:val="NormalWeb"/>
              <w:rPr>
                <w:rFonts w:asciiTheme="minorHAnsi" w:hAnsiTheme="minorHAnsi" w:cs="Arial"/>
                <w:iCs/>
              </w:rPr>
            </w:pPr>
            <w:r w:rsidRPr="00A070BE">
              <w:rPr>
                <w:rFonts w:asciiTheme="minorHAnsi" w:hAnsiTheme="minorHAnsi" w:cs="Arial"/>
              </w:rPr>
              <w:t>4.0 LO 2:</w:t>
            </w:r>
            <w:r w:rsidR="00D11B1C">
              <w:rPr>
                <w:rFonts w:asciiTheme="minorHAnsi" w:hAnsiTheme="minorHAnsi" w:cs="Arial"/>
              </w:rPr>
              <w:t xml:space="preserve"> </w:t>
            </w:r>
            <w:r w:rsidRPr="00A070BE">
              <w:rPr>
                <w:rFonts w:asciiTheme="minorHAnsi" w:hAnsiTheme="minorHAnsi" w:cs="Arial"/>
              </w:rPr>
              <w:t>Describe the relationship between IT strategic planning and IT functional analysis.</w:t>
            </w:r>
          </w:p>
        </w:tc>
      </w:tr>
      <w:tr w:rsidR="00A14F82"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A14F82" w:rsidRPr="00A070BE" w:rsidRDefault="00897F75" w:rsidP="00AD138C">
            <w:pPr>
              <w:numPr>
                <w:ilvl w:val="0"/>
                <w:numId w:val="24"/>
              </w:numPr>
              <w:ind w:left="475"/>
              <w:rPr>
                <w:rFonts w:asciiTheme="minorHAnsi" w:hAnsiTheme="minorHAnsi" w:cs="Arial"/>
                <w:b/>
                <w:bCs/>
                <w:sz w:val="27"/>
                <w:szCs w:val="27"/>
              </w:rPr>
            </w:pPr>
            <w:r w:rsidRPr="00A070BE">
              <w:rPr>
                <w:rFonts w:asciiTheme="minorHAnsi" w:hAnsiTheme="minorHAnsi" w:cs="Arial"/>
              </w:rPr>
              <w:t>OPM ECQ 1</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A14F82" w:rsidRPr="00A070BE" w:rsidRDefault="00A14F82" w:rsidP="0000060E">
            <w:pPr>
              <w:pStyle w:val="NormalWeb"/>
              <w:rPr>
                <w:rFonts w:asciiTheme="minorHAnsi" w:hAnsiTheme="minorHAnsi" w:cs="Arial"/>
              </w:rPr>
            </w:pPr>
            <w:r w:rsidRPr="00A070BE">
              <w:rPr>
                <w:rFonts w:asciiTheme="minorHAnsi" w:hAnsiTheme="minorHAnsi" w:cs="Arial"/>
              </w:rPr>
              <w:t>4.0 LO 3:</w:t>
            </w:r>
            <w:r w:rsidR="00D11B1C">
              <w:rPr>
                <w:rFonts w:asciiTheme="minorHAnsi" w:hAnsiTheme="minorHAnsi" w:cs="Arial"/>
              </w:rPr>
              <w:t xml:space="preserve"> </w:t>
            </w:r>
            <w:r w:rsidRPr="00A070BE">
              <w:rPr>
                <w:rFonts w:asciiTheme="minorHAnsi" w:hAnsiTheme="minorHAnsi" w:cs="Arial"/>
              </w:rPr>
              <w:t>Describe how IT visionary strategic planning is linked to enterprise/program visionary strategic planning.</w:t>
            </w:r>
          </w:p>
        </w:tc>
      </w:tr>
      <w:tr w:rsidR="00AE545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AE545D" w:rsidP="00812AA4">
            <w:pPr>
              <w:pStyle w:val="Heading2"/>
              <w:spacing w:before="0"/>
              <w:rPr>
                <w:rFonts w:asciiTheme="minorHAnsi" w:hAnsiTheme="minorHAnsi" w:cs="Arial"/>
                <w:sz w:val="24"/>
                <w:szCs w:val="24"/>
              </w:rPr>
            </w:pPr>
            <w:bookmarkStart w:id="29" w:name="_Toc343854814"/>
            <w:r w:rsidRPr="00A070BE">
              <w:rPr>
                <w:rFonts w:asciiTheme="minorHAnsi" w:hAnsiTheme="minorHAnsi" w:cs="Arial"/>
                <w:color w:val="auto"/>
                <w:sz w:val="24"/>
                <w:szCs w:val="24"/>
              </w:rPr>
              <w:t>Competency 4.1</w:t>
            </w:r>
            <w:r w:rsidR="00812AA4" w:rsidRPr="00A070BE">
              <w:rPr>
                <w:rFonts w:asciiTheme="minorHAnsi" w:hAnsiTheme="minorHAnsi" w:cs="Arial"/>
                <w:color w:val="auto"/>
                <w:sz w:val="24"/>
                <w:szCs w:val="24"/>
              </w:rPr>
              <w:t xml:space="preserve"> </w:t>
            </w:r>
            <w:r w:rsidRPr="00A070BE">
              <w:rPr>
                <w:rFonts w:asciiTheme="minorHAnsi" w:hAnsiTheme="minorHAnsi" w:cs="Arial"/>
                <w:color w:val="auto"/>
                <w:sz w:val="24"/>
                <w:szCs w:val="24"/>
              </w:rPr>
              <w:t>-</w:t>
            </w:r>
            <w:r w:rsidR="00812AA4" w:rsidRPr="00A070BE">
              <w:rPr>
                <w:rFonts w:asciiTheme="minorHAnsi" w:hAnsiTheme="minorHAnsi" w:cs="Arial"/>
                <w:color w:val="auto"/>
                <w:sz w:val="24"/>
                <w:szCs w:val="24"/>
              </w:rPr>
              <w:t xml:space="preserve"> </w:t>
            </w:r>
            <w:r w:rsidR="00F61BFC" w:rsidRPr="00A070BE">
              <w:rPr>
                <w:rFonts w:asciiTheme="minorHAnsi" w:hAnsiTheme="minorHAnsi" w:cs="Arial"/>
                <w:color w:val="auto"/>
                <w:sz w:val="24"/>
                <w:szCs w:val="24"/>
              </w:rPr>
              <w:t>IRM</w:t>
            </w:r>
            <w:r w:rsidRPr="00A070BE">
              <w:rPr>
                <w:rFonts w:asciiTheme="minorHAnsi" w:hAnsiTheme="minorHAnsi" w:cs="Arial"/>
                <w:color w:val="auto"/>
                <w:sz w:val="24"/>
                <w:szCs w:val="24"/>
              </w:rPr>
              <w:t xml:space="preserve"> baseline assessment analysis</w:t>
            </w:r>
            <w:bookmarkEnd w:id="29"/>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AE545D" w:rsidP="0000060E">
            <w:pPr>
              <w:pStyle w:val="NormalWeb"/>
              <w:rPr>
                <w:rFonts w:asciiTheme="minorHAnsi" w:hAnsiTheme="minorHAnsi"/>
              </w:rPr>
            </w:pPr>
            <w:r w:rsidRPr="00A070BE">
              <w:rPr>
                <w:rFonts w:asciiTheme="minorHAnsi" w:hAnsiTheme="minorHAnsi" w:cs="Arial"/>
              </w:rPr>
              <w:t>4.1 LO 1:</w:t>
            </w:r>
            <w:r w:rsidR="00D11B1C">
              <w:rPr>
                <w:rFonts w:asciiTheme="minorHAnsi" w:hAnsiTheme="minorHAnsi" w:cs="Arial"/>
              </w:rPr>
              <w:t xml:space="preserve"> </w:t>
            </w:r>
            <w:r w:rsidRPr="00A070BE">
              <w:rPr>
                <w:rFonts w:asciiTheme="minorHAnsi" w:hAnsiTheme="minorHAnsi" w:cs="Arial"/>
              </w:rPr>
              <w:t xml:space="preserve">Define and describe performance goals and distinguish performance goals from performance standards. </w:t>
            </w:r>
          </w:p>
        </w:tc>
      </w:tr>
      <w:tr w:rsidR="00AE545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D11B1C" w:rsidP="0000060E">
            <w:pPr>
              <w:rPr>
                <w:rFonts w:asciiTheme="minorHAnsi" w:eastAsia="Arial Unicode MS" w:hAnsiTheme="minorHAnsi" w:cs="Arial"/>
              </w:rPr>
            </w:pPr>
            <w:r>
              <w:rPr>
                <w:rFonts w:asciiTheme="minorHAnsi" w:hAnsiTheme="minorHAnsi" w:cs="Arial"/>
              </w:rPr>
              <w:t xml:space="preserve"> </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AE545D" w:rsidP="0000060E">
            <w:pPr>
              <w:pStyle w:val="NormalWeb"/>
              <w:rPr>
                <w:rFonts w:asciiTheme="minorHAnsi" w:hAnsiTheme="minorHAnsi"/>
              </w:rPr>
            </w:pPr>
            <w:r w:rsidRPr="00A070BE">
              <w:rPr>
                <w:rFonts w:asciiTheme="minorHAnsi" w:hAnsiTheme="minorHAnsi" w:cs="Arial"/>
              </w:rPr>
              <w:t>4.1 LO 2:</w:t>
            </w:r>
            <w:r w:rsidR="00D11B1C">
              <w:rPr>
                <w:rFonts w:asciiTheme="minorHAnsi" w:hAnsiTheme="minorHAnsi" w:cs="Arial"/>
              </w:rPr>
              <w:t xml:space="preserve"> </w:t>
            </w:r>
            <w:r w:rsidR="00897F75" w:rsidRPr="00A070BE">
              <w:rPr>
                <w:rFonts w:asciiTheme="minorHAnsi" w:hAnsiTheme="minorHAnsi" w:cs="Arial"/>
              </w:rPr>
              <w:t xml:space="preserve">Discuss benchmarking, particularly as applied to IT hardware, software, </w:t>
            </w:r>
            <w:r w:rsidR="004576C5" w:rsidRPr="00A070BE">
              <w:rPr>
                <w:rFonts w:asciiTheme="minorHAnsi" w:hAnsiTheme="minorHAnsi" w:cs="Arial"/>
              </w:rPr>
              <w:t xml:space="preserve">networking (e.g., protocols) </w:t>
            </w:r>
            <w:r w:rsidR="00897F75" w:rsidRPr="00A070BE">
              <w:rPr>
                <w:rFonts w:asciiTheme="minorHAnsi" w:hAnsiTheme="minorHAnsi" w:cs="Arial"/>
              </w:rPr>
              <w:t>and IT staff skills and abilities.</w:t>
            </w:r>
          </w:p>
        </w:tc>
      </w:tr>
      <w:tr w:rsidR="00AE545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D11B1C" w:rsidP="0000060E">
            <w:pPr>
              <w:rPr>
                <w:rFonts w:asciiTheme="minorHAnsi" w:eastAsia="Arial Unicode MS" w:hAnsiTheme="minorHAnsi" w:cs="Arial Unicode MS"/>
              </w:rPr>
            </w:pPr>
            <w:r>
              <w:rPr>
                <w:rFonts w:asciiTheme="minorHAnsi" w:hAnsiTheme="minorHAnsi"/>
              </w:rPr>
              <w:t xml:space="preserve"> </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AE545D" w:rsidP="0000060E">
            <w:pPr>
              <w:pStyle w:val="NormalWeb"/>
              <w:rPr>
                <w:rFonts w:asciiTheme="minorHAnsi" w:hAnsiTheme="minorHAnsi"/>
              </w:rPr>
            </w:pPr>
            <w:r w:rsidRPr="00A070BE">
              <w:rPr>
                <w:rFonts w:asciiTheme="minorHAnsi" w:hAnsiTheme="minorHAnsi" w:cs="Arial"/>
              </w:rPr>
              <w:t>4.1 LO 3:</w:t>
            </w:r>
            <w:r w:rsidR="00D11B1C">
              <w:rPr>
                <w:rFonts w:asciiTheme="minorHAnsi" w:hAnsiTheme="minorHAnsi" w:cs="Arial"/>
              </w:rPr>
              <w:t xml:space="preserve"> </w:t>
            </w:r>
            <w:r w:rsidRPr="00A070BE">
              <w:rPr>
                <w:rFonts w:asciiTheme="minorHAnsi" w:hAnsiTheme="minorHAnsi" w:cs="Arial"/>
              </w:rPr>
              <w:t xml:space="preserve">Evaluate </w:t>
            </w:r>
            <w:r w:rsidR="00214E28" w:rsidRPr="00A070BE">
              <w:rPr>
                <w:rFonts w:asciiTheme="minorHAnsi" w:hAnsiTheme="minorHAnsi" w:cs="Arial"/>
              </w:rPr>
              <w:t xml:space="preserve">a </w:t>
            </w:r>
            <w:r w:rsidRPr="00A070BE">
              <w:rPr>
                <w:rFonts w:asciiTheme="minorHAnsi" w:hAnsiTheme="minorHAnsi" w:cs="Arial"/>
              </w:rPr>
              <w:t xml:space="preserve">current baseline analysis against established benchmarks. </w:t>
            </w:r>
          </w:p>
        </w:tc>
      </w:tr>
      <w:tr w:rsidR="00AE545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D11B1C" w:rsidP="0000060E">
            <w:pPr>
              <w:rPr>
                <w:rFonts w:asciiTheme="minorHAnsi" w:eastAsia="Arial Unicode MS" w:hAnsiTheme="minorHAnsi" w:cs="Arial Unicode MS"/>
              </w:rPr>
            </w:pPr>
            <w:r>
              <w:rPr>
                <w:rFonts w:asciiTheme="minorHAnsi" w:hAnsiTheme="minorHAnsi"/>
              </w:rPr>
              <w:t xml:space="preserve"> </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897F75" w:rsidRPr="00A070BE" w:rsidRDefault="00897F75" w:rsidP="0000060E">
            <w:pPr>
              <w:pStyle w:val="NormalWeb"/>
              <w:rPr>
                <w:rFonts w:asciiTheme="minorHAnsi" w:hAnsiTheme="minorHAnsi"/>
              </w:rPr>
            </w:pPr>
            <w:r w:rsidRPr="00A070BE">
              <w:rPr>
                <w:rFonts w:asciiTheme="minorHAnsi" w:hAnsiTheme="minorHAnsi" w:cs="Arial"/>
              </w:rPr>
              <w:t>4.1 LO 4:</w:t>
            </w:r>
            <w:r w:rsidR="00D11B1C">
              <w:rPr>
                <w:rFonts w:asciiTheme="minorHAnsi" w:hAnsiTheme="minorHAnsi" w:cs="Arial"/>
              </w:rPr>
              <w:t xml:space="preserve"> </w:t>
            </w:r>
            <w:r w:rsidRPr="00A070BE">
              <w:rPr>
                <w:rFonts w:asciiTheme="minorHAnsi" w:hAnsiTheme="minorHAnsi" w:cs="Arial"/>
              </w:rPr>
              <w:t>Describe the ways in which benchmarks may be used to forecast performance.</w:t>
            </w:r>
          </w:p>
        </w:tc>
      </w:tr>
      <w:tr w:rsidR="00AE545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D11B1C" w:rsidP="0000060E">
            <w:pPr>
              <w:rPr>
                <w:rFonts w:asciiTheme="minorHAnsi" w:eastAsia="Arial Unicode MS" w:hAnsiTheme="minorHAnsi" w:cs="Arial Unicode MS"/>
              </w:rPr>
            </w:pPr>
            <w:r>
              <w:rPr>
                <w:rFonts w:asciiTheme="minorHAnsi" w:hAnsiTheme="minorHAnsi"/>
              </w:rPr>
              <w:t xml:space="preserve"> </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9661DD" w:rsidRPr="00A070BE" w:rsidRDefault="00897F75" w:rsidP="009661DD">
            <w:pPr>
              <w:pStyle w:val="NormalWeb"/>
              <w:rPr>
                <w:rFonts w:asciiTheme="minorHAnsi" w:hAnsiTheme="minorHAnsi"/>
              </w:rPr>
            </w:pPr>
            <w:r w:rsidRPr="00A070BE">
              <w:rPr>
                <w:rFonts w:asciiTheme="minorHAnsi" w:hAnsiTheme="minorHAnsi" w:cs="Arial"/>
              </w:rPr>
              <w:t>4.1 LO 5:</w:t>
            </w:r>
            <w:r w:rsidR="00D11B1C">
              <w:rPr>
                <w:rFonts w:asciiTheme="minorHAnsi" w:hAnsiTheme="minorHAnsi" w:cs="Arial"/>
              </w:rPr>
              <w:t xml:space="preserve"> </w:t>
            </w:r>
            <w:r w:rsidRPr="00A070BE">
              <w:rPr>
                <w:rFonts w:asciiTheme="minorHAnsi" w:hAnsiTheme="minorHAnsi" w:cs="Arial"/>
              </w:rPr>
              <w:t xml:space="preserve">Explain the importance of IT performance assessment and analysis, and summarize how results can be used to develop IRM strategies and plans that support </w:t>
            </w:r>
            <w:r w:rsidR="009661DD" w:rsidRPr="00A070BE">
              <w:rPr>
                <w:rFonts w:asciiTheme="minorHAnsi" w:hAnsiTheme="minorHAnsi" w:cs="Arial"/>
              </w:rPr>
              <w:t xml:space="preserve">mission objectives and </w:t>
            </w:r>
            <w:r w:rsidRPr="00A070BE">
              <w:rPr>
                <w:rFonts w:asciiTheme="minorHAnsi" w:hAnsiTheme="minorHAnsi" w:cs="Arial"/>
              </w:rPr>
              <w:t>business goals.</w:t>
            </w:r>
          </w:p>
        </w:tc>
      </w:tr>
      <w:tr w:rsidR="00AE545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D11B1C" w:rsidP="0000060E">
            <w:pPr>
              <w:rPr>
                <w:rFonts w:asciiTheme="minorHAnsi" w:eastAsia="Arial Unicode MS" w:hAnsiTheme="minorHAnsi" w:cs="Arial Unicode MS"/>
              </w:rPr>
            </w:pPr>
            <w:r>
              <w:rPr>
                <w:rFonts w:asciiTheme="minorHAnsi" w:hAnsiTheme="minorHAnsi"/>
              </w:rPr>
              <w:t xml:space="preserve"> </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897F75" w:rsidRPr="00A070BE" w:rsidRDefault="00897F75" w:rsidP="0000060E">
            <w:pPr>
              <w:pStyle w:val="NormalWeb"/>
              <w:rPr>
                <w:rFonts w:asciiTheme="minorHAnsi" w:hAnsiTheme="minorHAnsi"/>
              </w:rPr>
            </w:pPr>
            <w:r w:rsidRPr="00A070BE">
              <w:rPr>
                <w:rFonts w:asciiTheme="minorHAnsi" w:hAnsiTheme="minorHAnsi" w:cs="Arial"/>
              </w:rPr>
              <w:t>4.1 LO 6:</w:t>
            </w:r>
            <w:r w:rsidR="00D11B1C">
              <w:rPr>
                <w:rFonts w:asciiTheme="minorHAnsi" w:hAnsiTheme="minorHAnsi" w:cs="Arial"/>
              </w:rPr>
              <w:t xml:space="preserve"> </w:t>
            </w:r>
            <w:r w:rsidRPr="00A070BE">
              <w:rPr>
                <w:rFonts w:asciiTheme="minorHAnsi" w:hAnsiTheme="minorHAnsi" w:cs="Arial"/>
              </w:rPr>
              <w:t>Design performance analysis and assessment approaches that address each element of</w:t>
            </w:r>
            <w:r w:rsidRPr="00A070BE">
              <w:rPr>
                <w:rFonts w:asciiTheme="minorHAnsi" w:hAnsiTheme="minorHAnsi" w:cs="Arial"/>
                <w:i/>
              </w:rPr>
              <w:t xml:space="preserve"> </w:t>
            </w:r>
            <w:r w:rsidRPr="00A070BE">
              <w:rPr>
                <w:rFonts w:asciiTheme="minorHAnsi" w:hAnsiTheme="minorHAnsi" w:cs="Arial"/>
              </w:rPr>
              <w:t>an IT organization.</w:t>
            </w:r>
          </w:p>
        </w:tc>
      </w:tr>
      <w:tr w:rsidR="00786D3B"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786D3B" w:rsidRPr="00A070BE" w:rsidRDefault="00786D3B" w:rsidP="0000060E">
            <w:pPr>
              <w:ind w:left="115"/>
              <w:rPr>
                <w:rFonts w:asciiTheme="minorHAnsi" w:hAnsiTheme="minorHAnsi" w:cs="Arial"/>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786D3B" w:rsidRPr="00A070BE" w:rsidRDefault="00786D3B" w:rsidP="0000060E">
            <w:pPr>
              <w:pStyle w:val="NormalWeb"/>
              <w:rPr>
                <w:rFonts w:asciiTheme="minorHAnsi" w:hAnsiTheme="minorHAnsi" w:cs="Arial"/>
              </w:rPr>
            </w:pPr>
            <w:r w:rsidRPr="00A070BE">
              <w:rPr>
                <w:rFonts w:asciiTheme="minorHAnsi" w:hAnsiTheme="minorHAnsi" w:cs="Arial"/>
              </w:rPr>
              <w:t xml:space="preserve">4.1 LO </w:t>
            </w:r>
            <w:r w:rsidR="00897F75" w:rsidRPr="00A070BE">
              <w:rPr>
                <w:rFonts w:asciiTheme="minorHAnsi" w:hAnsiTheme="minorHAnsi" w:cs="Arial"/>
              </w:rPr>
              <w:t>7</w:t>
            </w:r>
            <w:r w:rsidRPr="00A070BE">
              <w:rPr>
                <w:rFonts w:asciiTheme="minorHAnsi" w:hAnsiTheme="minorHAnsi" w:cs="Arial"/>
              </w:rPr>
              <w:t>:</w:t>
            </w:r>
            <w:r w:rsidR="00D11B1C">
              <w:rPr>
                <w:rFonts w:asciiTheme="minorHAnsi" w:hAnsiTheme="minorHAnsi" w:cs="Arial"/>
              </w:rPr>
              <w:t xml:space="preserve"> </w:t>
            </w:r>
            <w:r w:rsidRPr="00A070BE">
              <w:rPr>
                <w:rFonts w:asciiTheme="minorHAnsi" w:hAnsiTheme="minorHAnsi" w:cs="Arial"/>
              </w:rPr>
              <w:t>Discuss the baseline review and the development of total cost of ownership estimates.</w:t>
            </w:r>
            <w:r w:rsidR="00D11B1C">
              <w:rPr>
                <w:rFonts w:asciiTheme="minorHAnsi" w:hAnsiTheme="minorHAnsi" w:cs="Arial"/>
              </w:rPr>
              <w:t xml:space="preserve"> </w:t>
            </w:r>
            <w:r w:rsidRPr="00A070BE">
              <w:rPr>
                <w:rFonts w:asciiTheme="minorHAnsi" w:hAnsiTheme="minorHAnsi" w:cs="Arial"/>
              </w:rPr>
              <w:t xml:space="preserve">Include correlation to enterprise architecture, capital planning and investment and systems development </w:t>
            </w:r>
            <w:r w:rsidR="00571389" w:rsidRPr="00A070BE">
              <w:rPr>
                <w:rFonts w:asciiTheme="minorHAnsi" w:hAnsiTheme="minorHAnsi" w:cs="Arial"/>
              </w:rPr>
              <w:t>lifecycle</w:t>
            </w:r>
            <w:r w:rsidRPr="00A070BE">
              <w:rPr>
                <w:rFonts w:asciiTheme="minorHAnsi" w:hAnsiTheme="minorHAnsi" w:cs="Arial"/>
              </w:rPr>
              <w:t>.</w:t>
            </w:r>
          </w:p>
        </w:tc>
      </w:tr>
      <w:tr w:rsidR="00AE545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AE545D" w:rsidP="00812AA4">
            <w:pPr>
              <w:pStyle w:val="Heading2"/>
              <w:spacing w:before="0"/>
              <w:rPr>
                <w:rFonts w:asciiTheme="minorHAnsi" w:hAnsiTheme="minorHAnsi" w:cs="Arial"/>
                <w:sz w:val="24"/>
                <w:szCs w:val="24"/>
              </w:rPr>
            </w:pPr>
            <w:bookmarkStart w:id="30" w:name="_Toc343854815"/>
            <w:r w:rsidRPr="00A070BE">
              <w:rPr>
                <w:rFonts w:asciiTheme="minorHAnsi" w:hAnsiTheme="minorHAnsi" w:cs="Arial"/>
                <w:color w:val="auto"/>
                <w:sz w:val="24"/>
                <w:szCs w:val="24"/>
              </w:rPr>
              <w:t>Competency 4.2</w:t>
            </w:r>
            <w:r w:rsidR="00812AA4" w:rsidRPr="00A070BE">
              <w:rPr>
                <w:rFonts w:asciiTheme="minorHAnsi" w:hAnsiTheme="minorHAnsi" w:cs="Arial"/>
                <w:color w:val="auto"/>
                <w:sz w:val="24"/>
                <w:szCs w:val="24"/>
              </w:rPr>
              <w:t xml:space="preserve"> </w:t>
            </w:r>
            <w:r w:rsidRPr="00A070BE">
              <w:rPr>
                <w:rFonts w:asciiTheme="minorHAnsi" w:hAnsiTheme="minorHAnsi" w:cs="Arial"/>
                <w:color w:val="auto"/>
                <w:sz w:val="24"/>
                <w:szCs w:val="24"/>
              </w:rPr>
              <w:t>-</w:t>
            </w:r>
            <w:r w:rsidR="00812AA4" w:rsidRPr="00A070BE">
              <w:rPr>
                <w:rFonts w:asciiTheme="minorHAnsi" w:hAnsiTheme="minorHAnsi" w:cs="Arial"/>
                <w:color w:val="auto"/>
                <w:sz w:val="24"/>
                <w:szCs w:val="24"/>
              </w:rPr>
              <w:t xml:space="preserve"> </w:t>
            </w:r>
            <w:r w:rsidRPr="00A070BE">
              <w:rPr>
                <w:rFonts w:asciiTheme="minorHAnsi" w:hAnsiTheme="minorHAnsi" w:cs="Arial"/>
                <w:color w:val="auto"/>
                <w:sz w:val="24"/>
                <w:szCs w:val="24"/>
              </w:rPr>
              <w:t xml:space="preserve">Interdepartmental, inter-agency </w:t>
            </w:r>
            <w:r w:rsidR="007429AC" w:rsidRPr="00A070BE">
              <w:rPr>
                <w:rFonts w:asciiTheme="minorHAnsi" w:hAnsiTheme="minorHAnsi" w:cs="Arial"/>
                <w:color w:val="auto"/>
                <w:sz w:val="24"/>
                <w:szCs w:val="24"/>
              </w:rPr>
              <w:t>IT</w:t>
            </w:r>
            <w:r w:rsidRPr="00A070BE">
              <w:rPr>
                <w:rFonts w:asciiTheme="minorHAnsi" w:hAnsiTheme="minorHAnsi" w:cs="Arial"/>
                <w:color w:val="auto"/>
                <w:sz w:val="24"/>
                <w:szCs w:val="24"/>
              </w:rPr>
              <w:t xml:space="preserve"> functional analysis</w:t>
            </w:r>
            <w:bookmarkEnd w:id="30"/>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AE545D" w:rsidP="0000060E">
            <w:pPr>
              <w:pStyle w:val="NormalWeb"/>
              <w:rPr>
                <w:rFonts w:asciiTheme="minorHAnsi" w:hAnsiTheme="minorHAnsi"/>
              </w:rPr>
            </w:pPr>
            <w:r w:rsidRPr="00A070BE">
              <w:rPr>
                <w:rFonts w:asciiTheme="minorHAnsi" w:hAnsiTheme="minorHAnsi" w:cs="Arial"/>
              </w:rPr>
              <w:t>4.2 LO 1:</w:t>
            </w:r>
            <w:r w:rsidR="00D11B1C">
              <w:rPr>
                <w:rFonts w:asciiTheme="minorHAnsi" w:hAnsiTheme="minorHAnsi" w:cs="Arial"/>
              </w:rPr>
              <w:t xml:space="preserve"> </w:t>
            </w:r>
            <w:r w:rsidRPr="00A070BE">
              <w:rPr>
                <w:rFonts w:asciiTheme="minorHAnsi" w:hAnsiTheme="minorHAnsi" w:cs="Arial"/>
              </w:rPr>
              <w:t xml:space="preserve">Define functional analysis in an IRM setting. </w:t>
            </w:r>
          </w:p>
        </w:tc>
      </w:tr>
      <w:tr w:rsidR="00AE545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D11B1C" w:rsidP="0000060E">
            <w:pPr>
              <w:rPr>
                <w:rFonts w:asciiTheme="minorHAnsi" w:eastAsia="Arial Unicode MS" w:hAnsiTheme="minorHAnsi" w:cs="Arial Unicode MS"/>
              </w:rPr>
            </w:pPr>
            <w:r>
              <w:rPr>
                <w:rFonts w:asciiTheme="minorHAnsi" w:hAnsiTheme="minorHAnsi"/>
              </w:rPr>
              <w:t xml:space="preserve"> </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897F75" w:rsidRPr="00A070BE" w:rsidRDefault="00897F75" w:rsidP="0000060E">
            <w:pPr>
              <w:pStyle w:val="NormalWeb"/>
              <w:rPr>
                <w:rFonts w:asciiTheme="minorHAnsi" w:hAnsiTheme="minorHAnsi"/>
              </w:rPr>
            </w:pPr>
            <w:r w:rsidRPr="00A070BE">
              <w:rPr>
                <w:rFonts w:asciiTheme="minorHAnsi" w:hAnsiTheme="minorHAnsi" w:cs="Arial"/>
              </w:rPr>
              <w:t>4.2 LO 2:</w:t>
            </w:r>
            <w:r w:rsidR="00D11B1C">
              <w:rPr>
                <w:rFonts w:asciiTheme="minorHAnsi" w:hAnsiTheme="minorHAnsi" w:cs="Arial"/>
              </w:rPr>
              <w:t xml:space="preserve"> </w:t>
            </w:r>
            <w:r w:rsidRPr="00A070BE">
              <w:rPr>
                <w:rFonts w:asciiTheme="minorHAnsi" w:hAnsiTheme="minorHAnsi" w:cs="Arial"/>
              </w:rPr>
              <w:t>Define the purpose and goals of IT functional analysis. Discuss when cross-functional work is desirable and when it is not desirable.</w:t>
            </w:r>
          </w:p>
        </w:tc>
      </w:tr>
      <w:tr w:rsidR="00AE545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D11B1C" w:rsidP="0000060E">
            <w:pPr>
              <w:rPr>
                <w:rFonts w:asciiTheme="minorHAnsi" w:eastAsia="Arial Unicode MS" w:hAnsiTheme="minorHAnsi" w:cs="Arial Unicode MS"/>
              </w:rPr>
            </w:pPr>
            <w:r>
              <w:rPr>
                <w:rFonts w:asciiTheme="minorHAnsi" w:hAnsiTheme="minorHAnsi"/>
              </w:rPr>
              <w:t xml:space="preserve"> </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AE545D" w:rsidP="0000060E">
            <w:pPr>
              <w:pStyle w:val="NormalWeb"/>
              <w:rPr>
                <w:rFonts w:asciiTheme="minorHAnsi" w:hAnsiTheme="minorHAnsi"/>
              </w:rPr>
            </w:pPr>
            <w:r w:rsidRPr="00A070BE">
              <w:rPr>
                <w:rFonts w:asciiTheme="minorHAnsi" w:hAnsiTheme="minorHAnsi" w:cs="Arial"/>
              </w:rPr>
              <w:t>4.2 LO 3:</w:t>
            </w:r>
            <w:r w:rsidR="00D11B1C">
              <w:rPr>
                <w:rFonts w:asciiTheme="minorHAnsi" w:hAnsiTheme="minorHAnsi" w:cs="Arial"/>
              </w:rPr>
              <w:t xml:space="preserve"> </w:t>
            </w:r>
            <w:r w:rsidR="00CA3DB0" w:rsidRPr="00A070BE">
              <w:rPr>
                <w:rFonts w:asciiTheme="minorHAnsi" w:hAnsiTheme="minorHAnsi" w:cs="Arial"/>
              </w:rPr>
              <w:t xml:space="preserve">Using a mission statement and baseline analysis, analyze the functional and cross-functional requirements for an IT group. </w:t>
            </w:r>
          </w:p>
        </w:tc>
      </w:tr>
      <w:tr w:rsidR="00AE545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D11B1C" w:rsidP="0000060E">
            <w:pPr>
              <w:rPr>
                <w:rFonts w:asciiTheme="minorHAnsi" w:eastAsia="Arial Unicode MS" w:hAnsiTheme="minorHAnsi" w:cs="Arial Unicode MS"/>
              </w:rPr>
            </w:pPr>
            <w:r>
              <w:rPr>
                <w:rFonts w:asciiTheme="minorHAnsi" w:hAnsiTheme="minorHAnsi"/>
              </w:rPr>
              <w:lastRenderedPageBreak/>
              <w:t xml:space="preserve"> </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897F75" w:rsidRPr="00A070BE" w:rsidRDefault="00897F75" w:rsidP="0000060E">
            <w:pPr>
              <w:pStyle w:val="NormalWeb"/>
              <w:rPr>
                <w:rFonts w:asciiTheme="minorHAnsi" w:hAnsiTheme="minorHAnsi"/>
              </w:rPr>
            </w:pPr>
            <w:r w:rsidRPr="00A070BE">
              <w:rPr>
                <w:rFonts w:asciiTheme="minorHAnsi" w:hAnsiTheme="minorHAnsi" w:cs="Arial"/>
              </w:rPr>
              <w:t>4.2 LO 4:</w:t>
            </w:r>
            <w:r w:rsidR="00D11B1C">
              <w:rPr>
                <w:rFonts w:asciiTheme="minorHAnsi" w:hAnsiTheme="minorHAnsi" w:cs="Arial"/>
              </w:rPr>
              <w:t xml:space="preserve"> </w:t>
            </w:r>
            <w:r w:rsidRPr="00A070BE">
              <w:rPr>
                <w:rFonts w:asciiTheme="minorHAnsi" w:hAnsiTheme="minorHAnsi" w:cs="Arial"/>
              </w:rPr>
              <w:t>Using an example of an interagency IT partnership, assess the potential challenges resulting from scope expansion.</w:t>
            </w:r>
            <w:r w:rsidR="00D11B1C">
              <w:rPr>
                <w:rFonts w:asciiTheme="minorHAnsi" w:hAnsiTheme="minorHAnsi" w:cs="Arial"/>
              </w:rPr>
              <w:t xml:space="preserve"> </w:t>
            </w:r>
          </w:p>
        </w:tc>
      </w:tr>
      <w:tr w:rsidR="00AE545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D11B1C" w:rsidP="0000060E">
            <w:pPr>
              <w:rPr>
                <w:rFonts w:asciiTheme="minorHAnsi" w:eastAsia="Arial Unicode MS" w:hAnsiTheme="minorHAnsi" w:cs="Arial Unicode MS"/>
              </w:rPr>
            </w:pPr>
            <w:r>
              <w:rPr>
                <w:rFonts w:asciiTheme="minorHAnsi" w:hAnsiTheme="minorHAnsi"/>
              </w:rPr>
              <w:t xml:space="preserve"> </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897F75" w:rsidRPr="00A070BE" w:rsidRDefault="00897F75" w:rsidP="00C02A08">
            <w:pPr>
              <w:pStyle w:val="NormalWeb"/>
              <w:rPr>
                <w:rFonts w:asciiTheme="minorHAnsi" w:hAnsiTheme="minorHAnsi"/>
              </w:rPr>
            </w:pPr>
            <w:r w:rsidRPr="00A070BE">
              <w:rPr>
                <w:rFonts w:asciiTheme="minorHAnsi" w:hAnsiTheme="minorHAnsi" w:cs="Arial"/>
              </w:rPr>
              <w:t>4.2 LO 5:</w:t>
            </w:r>
            <w:r w:rsidR="00D11B1C">
              <w:rPr>
                <w:rFonts w:asciiTheme="minorHAnsi" w:hAnsiTheme="minorHAnsi" w:cs="Arial"/>
              </w:rPr>
              <w:t xml:space="preserve"> </w:t>
            </w:r>
            <w:r w:rsidRPr="00A070BE">
              <w:rPr>
                <w:rFonts w:asciiTheme="minorHAnsi" w:hAnsiTheme="minorHAnsi" w:cs="Arial"/>
              </w:rPr>
              <w:t>List and describe functional analysis issues (e.g., security, privacy, accessibility, and open access).</w:t>
            </w:r>
            <w:r w:rsidR="008D2942" w:rsidRPr="00A070BE">
              <w:rPr>
                <w:rFonts w:asciiTheme="minorHAnsi" w:hAnsiTheme="minorHAnsi" w:cs="Arial"/>
              </w:rPr>
              <w:t xml:space="preserve"> (See also 9.</w:t>
            </w:r>
            <w:r w:rsidR="00C02A08" w:rsidRPr="00A070BE">
              <w:rPr>
                <w:rFonts w:asciiTheme="minorHAnsi" w:hAnsiTheme="minorHAnsi" w:cs="Arial"/>
              </w:rPr>
              <w:t>2</w:t>
            </w:r>
            <w:r w:rsidR="008D2942" w:rsidRPr="00A070BE">
              <w:rPr>
                <w:rFonts w:asciiTheme="minorHAnsi" w:hAnsiTheme="minorHAnsi" w:cs="Arial"/>
              </w:rPr>
              <w:t xml:space="preserve"> LO 1.)</w:t>
            </w:r>
            <w:r w:rsidR="00D11B1C">
              <w:rPr>
                <w:rFonts w:asciiTheme="minorHAnsi" w:hAnsiTheme="minorHAnsi" w:cs="Arial"/>
              </w:rPr>
              <w:t xml:space="preserve"> </w:t>
            </w:r>
          </w:p>
        </w:tc>
      </w:tr>
      <w:tr w:rsidR="00AE545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D11B1C" w:rsidP="0000060E">
            <w:pPr>
              <w:rPr>
                <w:rFonts w:asciiTheme="minorHAnsi" w:eastAsia="Arial Unicode MS" w:hAnsiTheme="minorHAnsi" w:cs="Arial Unicode MS"/>
              </w:rPr>
            </w:pPr>
            <w:r>
              <w:rPr>
                <w:rFonts w:asciiTheme="minorHAnsi" w:hAnsiTheme="minorHAnsi"/>
              </w:rPr>
              <w:t xml:space="preserve"> </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897F75" w:rsidRPr="00A070BE" w:rsidRDefault="00897F75" w:rsidP="0000060E">
            <w:pPr>
              <w:pStyle w:val="NormalWeb"/>
              <w:rPr>
                <w:rFonts w:asciiTheme="minorHAnsi" w:hAnsiTheme="minorHAnsi"/>
              </w:rPr>
            </w:pPr>
            <w:r w:rsidRPr="00A070BE">
              <w:rPr>
                <w:rFonts w:asciiTheme="minorHAnsi" w:hAnsiTheme="minorHAnsi" w:cs="Arial"/>
              </w:rPr>
              <w:t>4.2 LO 6:</w:t>
            </w:r>
            <w:r w:rsidR="00D11B1C">
              <w:rPr>
                <w:rFonts w:asciiTheme="minorHAnsi" w:hAnsiTheme="minorHAnsi" w:cs="Arial"/>
              </w:rPr>
              <w:t xml:space="preserve"> </w:t>
            </w:r>
            <w:r w:rsidRPr="00A070BE">
              <w:rPr>
                <w:rFonts w:asciiTheme="minorHAnsi" w:hAnsiTheme="minorHAnsi" w:cs="Arial"/>
              </w:rPr>
              <w:t>Compare and contrast various potential solutions to IT needs, including, "Use what we've got. Build new. Acquire from the private sector. Acquire from the public sector," etc.</w:t>
            </w:r>
          </w:p>
        </w:tc>
      </w:tr>
      <w:tr w:rsidR="00AE545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AE545D" w:rsidP="0000060E">
            <w:pPr>
              <w:rPr>
                <w:rFonts w:asciiTheme="minorHAnsi" w:eastAsia="Arial Unicode MS" w:hAnsiTheme="minorHAnsi"/>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897F75" w:rsidRPr="00A070BE" w:rsidRDefault="00897F75" w:rsidP="0000060E">
            <w:pPr>
              <w:pStyle w:val="NormalWeb"/>
              <w:rPr>
                <w:rFonts w:asciiTheme="minorHAnsi" w:hAnsiTheme="minorHAnsi"/>
              </w:rPr>
            </w:pPr>
            <w:r w:rsidRPr="00A070BE">
              <w:rPr>
                <w:rFonts w:asciiTheme="minorHAnsi" w:hAnsiTheme="minorHAnsi" w:cs="Arial"/>
              </w:rPr>
              <w:t>4.2 LO 7:</w:t>
            </w:r>
            <w:r w:rsidR="00D11B1C">
              <w:rPr>
                <w:rFonts w:asciiTheme="minorHAnsi" w:hAnsiTheme="minorHAnsi" w:cs="Arial"/>
              </w:rPr>
              <w:t xml:space="preserve"> </w:t>
            </w:r>
            <w:r w:rsidRPr="00A070BE">
              <w:rPr>
                <w:rFonts w:asciiTheme="minorHAnsi" w:hAnsiTheme="minorHAnsi" w:cs="Arial"/>
              </w:rPr>
              <w:t xml:space="preserve">Discuss the statement that "cross-functional IT aspects must be embedded in the system." Include the communication channels (interdepartmental, interagency, </w:t>
            </w:r>
            <w:r w:rsidR="00A27A10" w:rsidRPr="00A070BE">
              <w:rPr>
                <w:rFonts w:asciiTheme="minorHAnsi" w:hAnsiTheme="minorHAnsi" w:cs="Arial"/>
              </w:rPr>
              <w:t>and intergovernmental</w:t>
            </w:r>
            <w:r w:rsidRPr="00A070BE">
              <w:rPr>
                <w:rFonts w:asciiTheme="minorHAnsi" w:hAnsiTheme="minorHAnsi" w:cs="Arial"/>
              </w:rPr>
              <w:t>) appropriate to the level of discussion</w:t>
            </w:r>
            <w:r w:rsidR="0095054F" w:rsidRPr="00A070BE">
              <w:rPr>
                <w:rFonts w:asciiTheme="minorHAnsi" w:hAnsiTheme="minorHAnsi" w:cs="Arial"/>
              </w:rPr>
              <w:t>.</w:t>
            </w:r>
            <w:r w:rsidRPr="00A070BE">
              <w:rPr>
                <w:rFonts w:asciiTheme="minorHAnsi" w:hAnsiTheme="minorHAnsi"/>
              </w:rPr>
              <w:t xml:space="preserve"> </w:t>
            </w:r>
          </w:p>
        </w:tc>
      </w:tr>
      <w:tr w:rsidR="00AE545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AE545D" w:rsidP="00812AA4">
            <w:pPr>
              <w:pStyle w:val="Heading2"/>
              <w:spacing w:before="0"/>
              <w:rPr>
                <w:rFonts w:asciiTheme="minorHAnsi" w:hAnsiTheme="minorHAnsi" w:cs="Arial"/>
                <w:sz w:val="24"/>
                <w:szCs w:val="24"/>
              </w:rPr>
            </w:pPr>
            <w:bookmarkStart w:id="31" w:name="_Toc343854816"/>
            <w:r w:rsidRPr="00A070BE">
              <w:rPr>
                <w:rFonts w:asciiTheme="minorHAnsi" w:hAnsiTheme="minorHAnsi" w:cs="Arial"/>
                <w:color w:val="auto"/>
                <w:sz w:val="24"/>
                <w:szCs w:val="24"/>
              </w:rPr>
              <w:t>Competency 4.3</w:t>
            </w:r>
            <w:r w:rsidR="00812AA4" w:rsidRPr="00A070BE">
              <w:rPr>
                <w:rFonts w:asciiTheme="minorHAnsi" w:hAnsiTheme="minorHAnsi" w:cs="Arial"/>
                <w:color w:val="auto"/>
                <w:sz w:val="24"/>
                <w:szCs w:val="24"/>
              </w:rPr>
              <w:t xml:space="preserve"> </w:t>
            </w:r>
            <w:r w:rsidRPr="00A070BE">
              <w:rPr>
                <w:rFonts w:asciiTheme="minorHAnsi" w:hAnsiTheme="minorHAnsi" w:cs="Arial"/>
                <w:color w:val="auto"/>
                <w:sz w:val="24"/>
                <w:szCs w:val="24"/>
              </w:rPr>
              <w:t>-</w:t>
            </w:r>
            <w:r w:rsidR="00812AA4" w:rsidRPr="00A070BE">
              <w:rPr>
                <w:rFonts w:asciiTheme="minorHAnsi" w:hAnsiTheme="minorHAnsi" w:cs="Arial"/>
                <w:color w:val="auto"/>
                <w:sz w:val="24"/>
                <w:szCs w:val="24"/>
              </w:rPr>
              <w:t xml:space="preserve"> </w:t>
            </w:r>
            <w:r w:rsidRPr="00A070BE">
              <w:rPr>
                <w:rFonts w:asciiTheme="minorHAnsi" w:hAnsiTheme="minorHAnsi" w:cs="Arial"/>
                <w:color w:val="auto"/>
                <w:sz w:val="24"/>
                <w:szCs w:val="24"/>
              </w:rPr>
              <w:t>IT planning methodologies</w:t>
            </w:r>
            <w:bookmarkEnd w:id="31"/>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AE545D" w:rsidP="0000060E">
            <w:pPr>
              <w:pStyle w:val="NormalWeb"/>
              <w:rPr>
                <w:rFonts w:asciiTheme="minorHAnsi" w:hAnsiTheme="minorHAnsi"/>
              </w:rPr>
            </w:pPr>
            <w:r w:rsidRPr="00A070BE">
              <w:rPr>
                <w:rFonts w:asciiTheme="minorHAnsi" w:hAnsiTheme="minorHAnsi" w:cs="Arial"/>
              </w:rPr>
              <w:t>4.3 LO 1:</w:t>
            </w:r>
            <w:r w:rsidR="00D11B1C">
              <w:rPr>
                <w:rFonts w:asciiTheme="minorHAnsi" w:hAnsiTheme="minorHAnsi" w:cs="Arial"/>
              </w:rPr>
              <w:t xml:space="preserve"> </w:t>
            </w:r>
            <w:r w:rsidRPr="00A070BE">
              <w:rPr>
                <w:rFonts w:asciiTheme="minorHAnsi" w:hAnsiTheme="minorHAnsi" w:cs="Arial"/>
              </w:rPr>
              <w:t xml:space="preserve">List and describe a comprehensive IT planning process. </w:t>
            </w:r>
          </w:p>
        </w:tc>
      </w:tr>
      <w:tr w:rsidR="00AE545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D11B1C" w:rsidP="0000060E">
            <w:pPr>
              <w:rPr>
                <w:rFonts w:asciiTheme="minorHAnsi" w:eastAsia="Arial Unicode MS" w:hAnsiTheme="minorHAnsi" w:cs="Arial Unicode MS"/>
              </w:rPr>
            </w:pPr>
            <w:r>
              <w:rPr>
                <w:rFonts w:asciiTheme="minorHAnsi" w:hAnsiTheme="minorHAnsi"/>
              </w:rPr>
              <w:t xml:space="preserve"> </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897F75" w:rsidRPr="00A070BE" w:rsidRDefault="00897F75" w:rsidP="0000060E">
            <w:pPr>
              <w:pStyle w:val="NormalWeb"/>
              <w:rPr>
                <w:rFonts w:asciiTheme="minorHAnsi" w:hAnsiTheme="minorHAnsi"/>
              </w:rPr>
            </w:pPr>
            <w:r w:rsidRPr="00A070BE">
              <w:rPr>
                <w:rFonts w:asciiTheme="minorHAnsi" w:hAnsiTheme="minorHAnsi" w:cs="Arial"/>
              </w:rPr>
              <w:t>4.3 LO 2:</w:t>
            </w:r>
            <w:r w:rsidR="00D11B1C">
              <w:rPr>
                <w:rFonts w:asciiTheme="minorHAnsi" w:hAnsiTheme="minorHAnsi" w:cs="Arial"/>
              </w:rPr>
              <w:t xml:space="preserve"> </w:t>
            </w:r>
            <w:r w:rsidRPr="00A070BE">
              <w:rPr>
                <w:rFonts w:asciiTheme="minorHAnsi" w:hAnsiTheme="minorHAnsi" w:cs="Arial"/>
              </w:rPr>
              <w:t>Compare and contrast the range of IT planning methodologies, including gap analysis, weighted priorities, modeling techniques, Capability Maturity Modeling, Business Process Improvement and Business Process Reengineering.</w:t>
            </w:r>
          </w:p>
        </w:tc>
      </w:tr>
      <w:tr w:rsidR="00AE545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AE545D" w:rsidP="00812AA4">
            <w:pPr>
              <w:pStyle w:val="Heading2"/>
              <w:spacing w:before="0"/>
              <w:rPr>
                <w:rFonts w:asciiTheme="minorHAnsi" w:hAnsiTheme="minorHAnsi" w:cs="Arial"/>
                <w:color w:val="auto"/>
                <w:sz w:val="24"/>
                <w:szCs w:val="24"/>
              </w:rPr>
            </w:pPr>
            <w:bookmarkStart w:id="32" w:name="_Toc343854817"/>
            <w:r w:rsidRPr="00A070BE">
              <w:rPr>
                <w:rFonts w:asciiTheme="minorHAnsi" w:hAnsiTheme="minorHAnsi" w:cs="Arial"/>
                <w:color w:val="auto"/>
                <w:sz w:val="24"/>
                <w:szCs w:val="24"/>
              </w:rPr>
              <w:t>Competency 4.4</w:t>
            </w:r>
            <w:r w:rsidR="00812AA4" w:rsidRPr="00A070BE">
              <w:rPr>
                <w:rFonts w:asciiTheme="minorHAnsi" w:hAnsiTheme="minorHAnsi" w:cs="Arial"/>
                <w:color w:val="auto"/>
                <w:sz w:val="24"/>
                <w:szCs w:val="24"/>
              </w:rPr>
              <w:t xml:space="preserve"> </w:t>
            </w:r>
            <w:r w:rsidRPr="00A070BE">
              <w:rPr>
                <w:rFonts w:asciiTheme="minorHAnsi" w:hAnsiTheme="minorHAnsi" w:cs="Arial"/>
                <w:color w:val="auto"/>
                <w:sz w:val="24"/>
                <w:szCs w:val="24"/>
              </w:rPr>
              <w:t>-</w:t>
            </w:r>
            <w:r w:rsidR="00812AA4" w:rsidRPr="00A070BE">
              <w:rPr>
                <w:rFonts w:asciiTheme="minorHAnsi" w:hAnsiTheme="minorHAnsi" w:cs="Arial"/>
                <w:color w:val="auto"/>
                <w:sz w:val="24"/>
                <w:szCs w:val="24"/>
              </w:rPr>
              <w:t xml:space="preserve"> </w:t>
            </w:r>
            <w:r w:rsidRPr="00A070BE">
              <w:rPr>
                <w:rFonts w:asciiTheme="minorHAnsi" w:hAnsiTheme="minorHAnsi" w:cs="Arial"/>
                <w:color w:val="auto"/>
                <w:sz w:val="24"/>
                <w:szCs w:val="24"/>
              </w:rPr>
              <w:t xml:space="preserve">Contingency </w:t>
            </w:r>
            <w:r w:rsidR="00595362" w:rsidRPr="00A070BE">
              <w:rPr>
                <w:rFonts w:asciiTheme="minorHAnsi" w:hAnsiTheme="minorHAnsi" w:cs="Arial"/>
                <w:color w:val="auto"/>
                <w:sz w:val="24"/>
                <w:szCs w:val="24"/>
              </w:rPr>
              <w:t xml:space="preserve">and </w:t>
            </w:r>
            <w:r w:rsidR="00D628D2" w:rsidRPr="00A070BE">
              <w:rPr>
                <w:rFonts w:asciiTheme="minorHAnsi" w:hAnsiTheme="minorHAnsi" w:cs="Arial"/>
                <w:color w:val="auto"/>
                <w:sz w:val="24"/>
                <w:szCs w:val="24"/>
              </w:rPr>
              <w:t>c</w:t>
            </w:r>
            <w:r w:rsidR="00595362" w:rsidRPr="00A070BE">
              <w:rPr>
                <w:rFonts w:asciiTheme="minorHAnsi" w:hAnsiTheme="minorHAnsi" w:cs="Arial"/>
                <w:color w:val="auto"/>
                <w:sz w:val="24"/>
                <w:szCs w:val="24"/>
              </w:rPr>
              <w:t xml:space="preserve">ontinuity of </w:t>
            </w:r>
            <w:r w:rsidR="00D628D2" w:rsidRPr="00A070BE">
              <w:rPr>
                <w:rFonts w:asciiTheme="minorHAnsi" w:hAnsiTheme="minorHAnsi" w:cs="Arial"/>
                <w:color w:val="auto"/>
                <w:sz w:val="24"/>
                <w:szCs w:val="24"/>
              </w:rPr>
              <w:t>o</w:t>
            </w:r>
            <w:r w:rsidR="00595362" w:rsidRPr="00A070BE">
              <w:rPr>
                <w:rFonts w:asciiTheme="minorHAnsi" w:hAnsiTheme="minorHAnsi" w:cs="Arial"/>
                <w:color w:val="auto"/>
                <w:sz w:val="24"/>
                <w:szCs w:val="24"/>
              </w:rPr>
              <w:t xml:space="preserve">perations </w:t>
            </w:r>
            <w:r w:rsidR="00D628D2" w:rsidRPr="00A070BE">
              <w:rPr>
                <w:rFonts w:asciiTheme="minorHAnsi" w:hAnsiTheme="minorHAnsi" w:cs="Arial"/>
                <w:color w:val="auto"/>
                <w:sz w:val="24"/>
                <w:szCs w:val="24"/>
              </w:rPr>
              <w:t>p</w:t>
            </w:r>
            <w:r w:rsidRPr="00A070BE">
              <w:rPr>
                <w:rFonts w:asciiTheme="minorHAnsi" w:hAnsiTheme="minorHAnsi" w:cs="Arial"/>
                <w:color w:val="auto"/>
                <w:sz w:val="24"/>
                <w:szCs w:val="24"/>
              </w:rPr>
              <w:t xml:space="preserve">lanning </w:t>
            </w:r>
            <w:r w:rsidR="00595362" w:rsidRPr="00A070BE">
              <w:rPr>
                <w:rFonts w:asciiTheme="minorHAnsi" w:hAnsiTheme="minorHAnsi" w:cs="Arial"/>
                <w:color w:val="auto"/>
                <w:sz w:val="24"/>
                <w:szCs w:val="24"/>
              </w:rPr>
              <w:t>(COOP)</w:t>
            </w:r>
            <w:bookmarkEnd w:id="32"/>
          </w:p>
          <w:p w:rsidR="0095054F" w:rsidRPr="00A070BE" w:rsidRDefault="0095054F" w:rsidP="0095054F">
            <w:pPr>
              <w:pStyle w:val="NormalWeb"/>
              <w:spacing w:before="0" w:beforeAutospacing="0" w:after="0" w:afterAutospacing="0"/>
              <w:rPr>
                <w:rFonts w:asciiTheme="minorHAnsi" w:hAnsiTheme="minorHAnsi" w:cs="Arial"/>
                <w:b/>
                <w:bCs/>
              </w:rPr>
            </w:pPr>
          </w:p>
          <w:p w:rsidR="00F111BE" w:rsidRPr="00A070BE" w:rsidRDefault="0044572B" w:rsidP="00AD138C">
            <w:pPr>
              <w:numPr>
                <w:ilvl w:val="0"/>
                <w:numId w:val="20"/>
              </w:numPr>
              <w:ind w:left="475"/>
              <w:rPr>
                <w:rFonts w:asciiTheme="minorHAnsi" w:hAnsiTheme="minorHAnsi" w:cs="Arial"/>
              </w:rPr>
            </w:pPr>
            <w:r w:rsidRPr="00A070BE">
              <w:rPr>
                <w:rFonts w:asciiTheme="minorHAnsi" w:hAnsiTheme="minorHAnsi" w:cs="Arial"/>
              </w:rPr>
              <w:t>NSPD-51/</w:t>
            </w:r>
            <w:r w:rsidR="00F111BE" w:rsidRPr="00A070BE">
              <w:rPr>
                <w:rFonts w:asciiTheme="minorHAnsi" w:hAnsiTheme="minorHAnsi" w:cs="Arial"/>
              </w:rPr>
              <w:t>HSPD-20</w:t>
            </w:r>
          </w:p>
          <w:p w:rsidR="00735F4F" w:rsidRPr="00A070BE" w:rsidRDefault="00735F4F" w:rsidP="00AD138C">
            <w:pPr>
              <w:pStyle w:val="NormalWeb"/>
              <w:numPr>
                <w:ilvl w:val="0"/>
                <w:numId w:val="20"/>
              </w:numPr>
              <w:ind w:left="475"/>
              <w:rPr>
                <w:rFonts w:asciiTheme="minorHAnsi" w:hAnsiTheme="minorHAnsi"/>
              </w:rPr>
            </w:pPr>
            <w:r w:rsidRPr="00A070BE">
              <w:rPr>
                <w:rFonts w:asciiTheme="minorHAnsi" w:hAnsiTheme="minorHAnsi" w:cs="Arial"/>
              </w:rPr>
              <w:t>NCSD 3-10</w:t>
            </w:r>
          </w:p>
          <w:p w:rsidR="00735F4F" w:rsidRPr="00A070BE" w:rsidRDefault="00735F4F" w:rsidP="00AD138C">
            <w:pPr>
              <w:numPr>
                <w:ilvl w:val="0"/>
                <w:numId w:val="20"/>
              </w:numPr>
              <w:ind w:left="475"/>
              <w:rPr>
                <w:rFonts w:asciiTheme="minorHAnsi" w:hAnsiTheme="minorHAnsi" w:cs="Arial"/>
              </w:rPr>
            </w:pPr>
            <w:r w:rsidRPr="00A070BE">
              <w:rPr>
                <w:rFonts w:asciiTheme="minorHAnsi" w:hAnsiTheme="minorHAnsi" w:cs="Arial"/>
              </w:rPr>
              <w:t>FCD 1 and 2</w:t>
            </w:r>
          </w:p>
          <w:p w:rsidR="00464866" w:rsidRPr="00A070BE" w:rsidRDefault="00464866" w:rsidP="00AD138C">
            <w:pPr>
              <w:numPr>
                <w:ilvl w:val="0"/>
                <w:numId w:val="20"/>
              </w:numPr>
              <w:ind w:left="475"/>
              <w:rPr>
                <w:rFonts w:asciiTheme="minorHAnsi" w:hAnsiTheme="minorHAnsi" w:cs="Arial"/>
              </w:rPr>
            </w:pPr>
            <w:r w:rsidRPr="00A070BE">
              <w:rPr>
                <w:rFonts w:asciiTheme="minorHAnsi" w:hAnsiTheme="minorHAnsi" w:cs="Arial"/>
              </w:rPr>
              <w:t>OMB Circular A-130, Appendix III</w:t>
            </w:r>
          </w:p>
          <w:p w:rsidR="00F846ED" w:rsidRPr="00A070BE" w:rsidRDefault="00F846ED" w:rsidP="00AD138C">
            <w:pPr>
              <w:pStyle w:val="NormalWeb"/>
              <w:numPr>
                <w:ilvl w:val="0"/>
                <w:numId w:val="20"/>
              </w:numPr>
              <w:spacing w:before="0" w:beforeAutospacing="0" w:after="0" w:afterAutospacing="0"/>
              <w:ind w:left="475"/>
              <w:rPr>
                <w:rFonts w:asciiTheme="minorHAnsi" w:hAnsiTheme="minorHAnsi" w:cs="Arial"/>
              </w:rPr>
            </w:pPr>
            <w:r w:rsidRPr="00A070BE">
              <w:rPr>
                <w:rFonts w:asciiTheme="minorHAnsi" w:hAnsiTheme="minorHAnsi" w:cs="Arial"/>
              </w:rPr>
              <w:t>NIST SP 800-34</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5537AD" w:rsidRPr="00A070BE" w:rsidRDefault="005537AD" w:rsidP="0000060E">
            <w:pPr>
              <w:pStyle w:val="NormalWeb"/>
              <w:rPr>
                <w:rFonts w:asciiTheme="minorHAnsi" w:hAnsiTheme="minorHAnsi"/>
              </w:rPr>
            </w:pPr>
            <w:r w:rsidRPr="00A070BE">
              <w:rPr>
                <w:rFonts w:asciiTheme="minorHAnsi" w:hAnsiTheme="minorHAnsi" w:cs="Arial"/>
              </w:rPr>
              <w:t>4.4 LO 1:</w:t>
            </w:r>
            <w:r w:rsidR="00D11B1C">
              <w:rPr>
                <w:rFonts w:asciiTheme="minorHAnsi" w:hAnsiTheme="minorHAnsi" w:cs="Arial"/>
              </w:rPr>
              <w:t xml:space="preserve"> </w:t>
            </w:r>
            <w:r w:rsidRPr="00A070BE">
              <w:rPr>
                <w:rFonts w:asciiTheme="minorHAnsi" w:hAnsiTheme="minorHAnsi" w:cs="Arial"/>
              </w:rPr>
              <w:t>Discuss the need for contingency plans to protect against costly IT events caused by manmade activities and natural disasters; include discussion of potential risks and how to prioritize them.</w:t>
            </w:r>
            <w:r w:rsidR="00D11B1C">
              <w:rPr>
                <w:rFonts w:asciiTheme="minorHAnsi" w:hAnsiTheme="minorHAnsi" w:cs="Arial"/>
              </w:rPr>
              <w:t xml:space="preserve"> </w:t>
            </w:r>
            <w:r w:rsidRPr="00A070BE">
              <w:rPr>
                <w:rFonts w:asciiTheme="minorHAnsi" w:hAnsiTheme="minorHAnsi" w:cs="Arial"/>
              </w:rPr>
              <w:t xml:space="preserve"> </w:t>
            </w:r>
          </w:p>
        </w:tc>
      </w:tr>
    </w:tbl>
    <w:p w:rsidR="00840DD4" w:rsidRPr="00A070BE" w:rsidRDefault="00840DD4">
      <w:pPr>
        <w:rPr>
          <w:rFonts w:asciiTheme="minorHAnsi" w:hAnsiTheme="minorHAnsi"/>
        </w:rPr>
      </w:pPr>
      <w:r w:rsidRPr="00A070BE">
        <w:rPr>
          <w:rFonts w:asciiTheme="minorHAnsi" w:hAnsiTheme="minorHAnsi"/>
        </w:rPr>
        <w:br w:type="page"/>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3977"/>
        <w:gridCol w:w="6079"/>
      </w:tblGrid>
      <w:tr w:rsidR="00AE545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D11B1C" w:rsidP="0000060E">
            <w:pPr>
              <w:rPr>
                <w:rFonts w:asciiTheme="minorHAnsi" w:eastAsia="Arial Unicode MS" w:hAnsiTheme="minorHAnsi" w:cs="Arial Unicode MS"/>
              </w:rPr>
            </w:pPr>
            <w:r>
              <w:rPr>
                <w:rFonts w:asciiTheme="minorHAnsi" w:hAnsiTheme="minorHAnsi"/>
              </w:rPr>
              <w:lastRenderedPageBreak/>
              <w:t xml:space="preserve"> </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5537AD" w:rsidRPr="00A070BE" w:rsidRDefault="005537AD" w:rsidP="0000060E">
            <w:pPr>
              <w:pStyle w:val="NormalWeb"/>
              <w:rPr>
                <w:rFonts w:asciiTheme="minorHAnsi" w:hAnsiTheme="minorHAnsi"/>
              </w:rPr>
            </w:pPr>
            <w:r w:rsidRPr="00A070BE">
              <w:rPr>
                <w:rFonts w:asciiTheme="minorHAnsi" w:hAnsiTheme="minorHAnsi" w:cs="Arial"/>
              </w:rPr>
              <w:t>4.4 LO 2:</w:t>
            </w:r>
            <w:r w:rsidR="00D11B1C">
              <w:rPr>
                <w:rFonts w:asciiTheme="minorHAnsi" w:hAnsiTheme="minorHAnsi" w:cs="Arial"/>
              </w:rPr>
              <w:t xml:space="preserve"> </w:t>
            </w:r>
            <w:r w:rsidRPr="00A070BE">
              <w:rPr>
                <w:rFonts w:asciiTheme="minorHAnsi" w:hAnsiTheme="minorHAnsi" w:cs="Arial"/>
              </w:rPr>
              <w:t>Discuss the challenges of garnering the needed resources to protect against costly IT events.</w:t>
            </w:r>
          </w:p>
        </w:tc>
      </w:tr>
      <w:tr w:rsidR="00AE545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AE545D" w:rsidP="0000060E">
            <w:pPr>
              <w:rPr>
                <w:rFonts w:asciiTheme="minorHAnsi" w:eastAsia="Arial Unicode MS" w:hAnsiTheme="minorHAnsi" w:cs="Arial Unicode MS"/>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AE545D" w:rsidP="0000060E">
            <w:pPr>
              <w:pStyle w:val="NormalWeb"/>
              <w:rPr>
                <w:rFonts w:asciiTheme="minorHAnsi" w:hAnsiTheme="minorHAnsi"/>
              </w:rPr>
            </w:pPr>
            <w:r w:rsidRPr="00A070BE">
              <w:rPr>
                <w:rFonts w:asciiTheme="minorHAnsi" w:hAnsiTheme="minorHAnsi" w:cs="Arial"/>
              </w:rPr>
              <w:t>4.4 LO 3:</w:t>
            </w:r>
            <w:r w:rsidR="00D11B1C">
              <w:rPr>
                <w:rFonts w:asciiTheme="minorHAnsi" w:hAnsiTheme="minorHAnsi" w:cs="Arial"/>
              </w:rPr>
              <w:t xml:space="preserve"> </w:t>
            </w:r>
            <w:r w:rsidRPr="00A070BE">
              <w:rPr>
                <w:rFonts w:asciiTheme="minorHAnsi" w:hAnsiTheme="minorHAnsi" w:cs="Arial"/>
              </w:rPr>
              <w:t xml:space="preserve">Discuss the value of interoperability of resources in support of contingency needs. </w:t>
            </w:r>
          </w:p>
        </w:tc>
      </w:tr>
      <w:tr w:rsidR="007B3234"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7B3234" w:rsidRPr="00A070BE" w:rsidRDefault="007B3234" w:rsidP="0000060E">
            <w:pPr>
              <w:rPr>
                <w:rFonts w:asciiTheme="minorHAnsi" w:hAnsiTheme="minorHAnsi"/>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5537AD" w:rsidRPr="00A070BE" w:rsidRDefault="005537AD" w:rsidP="0000060E">
            <w:pPr>
              <w:pStyle w:val="NormalWeb"/>
              <w:rPr>
                <w:rFonts w:asciiTheme="minorHAnsi" w:hAnsiTheme="minorHAnsi" w:cs="Arial"/>
              </w:rPr>
            </w:pPr>
            <w:r w:rsidRPr="00A070BE">
              <w:rPr>
                <w:rFonts w:asciiTheme="minorHAnsi" w:hAnsiTheme="minorHAnsi" w:cs="Arial"/>
              </w:rPr>
              <w:t>4.4 LO 4:</w:t>
            </w:r>
            <w:r w:rsidR="00D11B1C">
              <w:rPr>
                <w:rFonts w:asciiTheme="minorHAnsi" w:hAnsiTheme="minorHAnsi" w:cs="Arial"/>
              </w:rPr>
              <w:t xml:space="preserve"> </w:t>
            </w:r>
            <w:r w:rsidRPr="00A070BE">
              <w:rPr>
                <w:rFonts w:asciiTheme="minorHAnsi" w:hAnsiTheme="minorHAnsi" w:cs="Arial"/>
              </w:rPr>
              <w:t>Discuss the benefits of periodically reviewing IT contingency plans.</w:t>
            </w:r>
          </w:p>
        </w:tc>
      </w:tr>
      <w:tr w:rsidR="00595362"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595362" w:rsidRPr="00A070BE" w:rsidRDefault="00595362" w:rsidP="0000060E">
            <w:pPr>
              <w:rPr>
                <w:rFonts w:asciiTheme="minorHAnsi" w:hAnsiTheme="minorHAnsi"/>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5537AD" w:rsidRPr="00A070BE" w:rsidRDefault="005537AD" w:rsidP="0000060E">
            <w:pPr>
              <w:pStyle w:val="NormalWeb"/>
              <w:rPr>
                <w:rFonts w:asciiTheme="minorHAnsi" w:hAnsiTheme="minorHAnsi" w:cs="Arial"/>
                <w:iCs/>
              </w:rPr>
            </w:pPr>
            <w:r w:rsidRPr="00A070BE">
              <w:rPr>
                <w:rFonts w:asciiTheme="minorHAnsi" w:hAnsiTheme="minorHAnsi" w:cs="Arial"/>
                <w:iCs/>
              </w:rPr>
              <w:t>4.4 LO 5:</w:t>
            </w:r>
            <w:r w:rsidR="00D11B1C">
              <w:rPr>
                <w:rFonts w:asciiTheme="minorHAnsi" w:hAnsiTheme="minorHAnsi" w:cs="Arial"/>
                <w:iCs/>
              </w:rPr>
              <w:t xml:space="preserve"> </w:t>
            </w:r>
            <w:r w:rsidRPr="00A070BE">
              <w:rPr>
                <w:rFonts w:asciiTheme="minorHAnsi" w:hAnsiTheme="minorHAnsi" w:cs="Arial"/>
                <w:iCs/>
              </w:rPr>
              <w:t>Develop a mock COOP with policies, procedures, plans and annual testing and reporting requirements to ensure the continuity of operations for an agency’s information systems.</w:t>
            </w:r>
          </w:p>
        </w:tc>
      </w:tr>
      <w:tr w:rsidR="00595362"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595362" w:rsidRPr="00A070BE" w:rsidRDefault="00595362" w:rsidP="0000060E">
            <w:pPr>
              <w:rPr>
                <w:rFonts w:asciiTheme="minorHAnsi" w:hAnsiTheme="minorHAnsi"/>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595362" w:rsidRPr="00A070BE" w:rsidRDefault="005537AD" w:rsidP="0000060E">
            <w:pPr>
              <w:pStyle w:val="NormalWeb"/>
              <w:rPr>
                <w:rFonts w:asciiTheme="minorHAnsi" w:hAnsiTheme="minorHAnsi" w:cs="Arial"/>
                <w:iCs/>
              </w:rPr>
            </w:pPr>
            <w:r w:rsidRPr="00A070BE">
              <w:rPr>
                <w:rFonts w:asciiTheme="minorHAnsi" w:hAnsiTheme="minorHAnsi" w:cs="Arial"/>
                <w:iCs/>
              </w:rPr>
              <w:t>4.4 LO 6:</w:t>
            </w:r>
            <w:r w:rsidR="00D11B1C">
              <w:rPr>
                <w:rFonts w:asciiTheme="minorHAnsi" w:hAnsiTheme="minorHAnsi" w:cs="Arial"/>
                <w:iCs/>
              </w:rPr>
              <w:t xml:space="preserve"> </w:t>
            </w:r>
            <w:r w:rsidRPr="00A070BE">
              <w:rPr>
                <w:rFonts w:asciiTheme="minorHAnsi" w:hAnsiTheme="minorHAnsi" w:cs="Arial"/>
                <w:iCs/>
              </w:rPr>
              <w:t>Evaluate (test) a plan to ensure the continuity of operations for information systems that support the operations and assets of an agency.</w:t>
            </w:r>
          </w:p>
        </w:tc>
      </w:tr>
      <w:tr w:rsidR="00AE545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AE545D" w:rsidP="00812AA4">
            <w:pPr>
              <w:pStyle w:val="Heading2"/>
              <w:spacing w:before="0"/>
              <w:rPr>
                <w:rFonts w:asciiTheme="minorHAnsi" w:hAnsiTheme="minorHAnsi" w:cs="Arial"/>
                <w:sz w:val="24"/>
                <w:szCs w:val="24"/>
              </w:rPr>
            </w:pPr>
            <w:bookmarkStart w:id="33" w:name="_Toc343854818"/>
            <w:r w:rsidRPr="00A070BE">
              <w:rPr>
                <w:rFonts w:asciiTheme="minorHAnsi" w:hAnsiTheme="minorHAnsi" w:cs="Arial"/>
                <w:color w:val="auto"/>
                <w:sz w:val="24"/>
                <w:szCs w:val="24"/>
              </w:rPr>
              <w:t>Competency 4.5</w:t>
            </w:r>
            <w:r w:rsidR="00812AA4" w:rsidRPr="00A070BE">
              <w:rPr>
                <w:rFonts w:asciiTheme="minorHAnsi" w:hAnsiTheme="minorHAnsi" w:cs="Arial"/>
                <w:color w:val="auto"/>
                <w:sz w:val="24"/>
                <w:szCs w:val="24"/>
              </w:rPr>
              <w:t xml:space="preserve"> </w:t>
            </w:r>
            <w:r w:rsidRPr="00A070BE">
              <w:rPr>
                <w:rFonts w:asciiTheme="minorHAnsi" w:hAnsiTheme="minorHAnsi" w:cs="Arial"/>
                <w:color w:val="auto"/>
                <w:sz w:val="24"/>
                <w:szCs w:val="24"/>
              </w:rPr>
              <w:t>-</w:t>
            </w:r>
            <w:r w:rsidR="00812AA4" w:rsidRPr="00A070BE">
              <w:rPr>
                <w:rFonts w:asciiTheme="minorHAnsi" w:hAnsiTheme="minorHAnsi" w:cs="Arial"/>
                <w:color w:val="auto"/>
                <w:sz w:val="24"/>
                <w:szCs w:val="24"/>
              </w:rPr>
              <w:t xml:space="preserve"> </w:t>
            </w:r>
            <w:r w:rsidRPr="00A070BE">
              <w:rPr>
                <w:rFonts w:asciiTheme="minorHAnsi" w:hAnsiTheme="minorHAnsi" w:cs="Arial"/>
                <w:color w:val="auto"/>
                <w:sz w:val="24"/>
                <w:szCs w:val="24"/>
              </w:rPr>
              <w:t>Monitoring and evaluation methods and techniques</w:t>
            </w:r>
            <w:bookmarkEnd w:id="33"/>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266E95" w:rsidRPr="00A070BE" w:rsidRDefault="00266E95" w:rsidP="0000060E">
            <w:pPr>
              <w:pStyle w:val="NormalWeb"/>
              <w:rPr>
                <w:rFonts w:asciiTheme="minorHAnsi" w:hAnsiTheme="minorHAnsi"/>
              </w:rPr>
            </w:pPr>
            <w:r w:rsidRPr="00A070BE">
              <w:rPr>
                <w:rFonts w:asciiTheme="minorHAnsi" w:hAnsiTheme="minorHAnsi" w:cs="Arial"/>
              </w:rPr>
              <w:t>4.5 LO 1:</w:t>
            </w:r>
            <w:r w:rsidR="00D11B1C">
              <w:rPr>
                <w:rFonts w:asciiTheme="minorHAnsi" w:hAnsiTheme="minorHAnsi" w:cs="Arial"/>
              </w:rPr>
              <w:t xml:space="preserve"> </w:t>
            </w:r>
            <w:r w:rsidRPr="00A070BE">
              <w:rPr>
                <w:rFonts w:asciiTheme="minorHAnsi" w:hAnsiTheme="minorHAnsi" w:cs="Arial"/>
              </w:rPr>
              <w:t>Describe methods to assess the value, benefit and cost of IT and its impact on the organization.</w:t>
            </w:r>
          </w:p>
        </w:tc>
      </w:tr>
      <w:tr w:rsidR="00AE545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D11B1C" w:rsidP="0000060E">
            <w:pPr>
              <w:rPr>
                <w:rFonts w:asciiTheme="minorHAnsi" w:eastAsia="Arial Unicode MS" w:hAnsiTheme="minorHAnsi" w:cs="Arial Unicode MS"/>
              </w:rPr>
            </w:pPr>
            <w:r>
              <w:rPr>
                <w:rFonts w:asciiTheme="minorHAnsi" w:hAnsiTheme="minorHAnsi"/>
              </w:rPr>
              <w:t xml:space="preserve"> </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AE545D" w:rsidP="0000060E">
            <w:pPr>
              <w:pStyle w:val="NormalWeb"/>
              <w:rPr>
                <w:rFonts w:asciiTheme="minorHAnsi" w:hAnsiTheme="minorHAnsi"/>
              </w:rPr>
            </w:pPr>
            <w:r w:rsidRPr="00A070BE">
              <w:rPr>
                <w:rFonts w:asciiTheme="minorHAnsi" w:hAnsiTheme="minorHAnsi" w:cs="Arial"/>
              </w:rPr>
              <w:t>4.5 LO 2:</w:t>
            </w:r>
            <w:r w:rsidR="00D11B1C">
              <w:rPr>
                <w:rFonts w:asciiTheme="minorHAnsi" w:hAnsiTheme="minorHAnsi" w:cs="Arial"/>
              </w:rPr>
              <w:t xml:space="preserve"> </w:t>
            </w:r>
            <w:r w:rsidRPr="00A070BE">
              <w:rPr>
                <w:rFonts w:asciiTheme="minorHAnsi" w:hAnsiTheme="minorHAnsi" w:cs="Arial"/>
              </w:rPr>
              <w:t xml:space="preserve">Discuss the value of Activity Based Costing (ABC) in demonstrating the value and benefits of IT. </w:t>
            </w:r>
          </w:p>
        </w:tc>
      </w:tr>
      <w:tr w:rsidR="005E7D7E"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5E7D7E" w:rsidRPr="00A070BE" w:rsidRDefault="005E7D7E" w:rsidP="0000060E">
            <w:pPr>
              <w:rPr>
                <w:rFonts w:asciiTheme="minorHAnsi" w:hAnsiTheme="minorHAnsi"/>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266E95" w:rsidRPr="00A070BE" w:rsidRDefault="00266E95" w:rsidP="0000060E">
            <w:pPr>
              <w:pStyle w:val="NormalWeb"/>
              <w:rPr>
                <w:rFonts w:asciiTheme="minorHAnsi" w:hAnsiTheme="minorHAnsi"/>
              </w:rPr>
            </w:pPr>
            <w:r w:rsidRPr="00A070BE">
              <w:rPr>
                <w:rFonts w:asciiTheme="minorHAnsi" w:hAnsiTheme="minorHAnsi" w:cs="Arial"/>
              </w:rPr>
              <w:t>4.5 LO 3:</w:t>
            </w:r>
            <w:r w:rsidR="00D11B1C">
              <w:rPr>
                <w:rFonts w:asciiTheme="minorHAnsi" w:hAnsiTheme="minorHAnsi" w:cs="Arial"/>
              </w:rPr>
              <w:t xml:space="preserve"> </w:t>
            </w:r>
            <w:r w:rsidRPr="00A070BE">
              <w:rPr>
                <w:rFonts w:asciiTheme="minorHAnsi" w:hAnsiTheme="minorHAnsi" w:cs="Arial"/>
              </w:rPr>
              <w:t xml:space="preserve">Describe and evaluate the applicability of frameworks such as </w:t>
            </w:r>
            <w:r w:rsidR="00735F4F" w:rsidRPr="00A070BE">
              <w:rPr>
                <w:rFonts w:asciiTheme="minorHAnsi" w:hAnsiTheme="minorHAnsi" w:cs="Arial"/>
              </w:rPr>
              <w:t>Capability Maturity Model Integration (</w:t>
            </w:r>
            <w:r w:rsidRPr="00A070BE">
              <w:rPr>
                <w:rFonts w:asciiTheme="minorHAnsi" w:hAnsiTheme="minorHAnsi" w:cs="Arial"/>
              </w:rPr>
              <w:t>CMMI</w:t>
            </w:r>
            <w:r w:rsidR="00735F4F" w:rsidRPr="00A070BE">
              <w:rPr>
                <w:rFonts w:asciiTheme="minorHAnsi" w:hAnsiTheme="minorHAnsi" w:cs="Arial"/>
              </w:rPr>
              <w:t>)</w:t>
            </w:r>
            <w:r w:rsidRPr="00A070BE">
              <w:rPr>
                <w:rFonts w:asciiTheme="minorHAnsi" w:hAnsiTheme="minorHAnsi" w:cs="Arial"/>
              </w:rPr>
              <w:t xml:space="preserve">, ISO 9001, the Information Technology Infrastructure Library (ITIL) and </w:t>
            </w:r>
            <w:r w:rsidRPr="00A070BE">
              <w:rPr>
                <w:rFonts w:asciiTheme="minorHAnsi" w:hAnsiTheme="minorHAnsi" w:cs="Arial"/>
                <w:color w:val="000000"/>
                <w:szCs w:val="20"/>
              </w:rPr>
              <w:t>Control Objective over Information and Related Technology</w:t>
            </w:r>
            <w:r w:rsidRPr="00A070BE">
              <w:rPr>
                <w:rFonts w:asciiTheme="minorHAnsi" w:hAnsiTheme="minorHAnsi" w:cs="Arial"/>
              </w:rPr>
              <w:t xml:space="preserve"> (COBIT).</w:t>
            </w:r>
            <w:r w:rsidR="00D11B1C">
              <w:rPr>
                <w:rFonts w:asciiTheme="minorHAnsi" w:hAnsiTheme="minorHAnsi" w:cs="Arial"/>
              </w:rPr>
              <w:t xml:space="preserve"> </w:t>
            </w:r>
          </w:p>
        </w:tc>
      </w:tr>
      <w:tr w:rsidR="005E7D7E"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5E7D7E" w:rsidRPr="00A070BE" w:rsidRDefault="005E7D7E" w:rsidP="0000060E">
            <w:pPr>
              <w:rPr>
                <w:rFonts w:asciiTheme="minorHAnsi" w:hAnsiTheme="minorHAnsi"/>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266E95" w:rsidRPr="00A070BE" w:rsidRDefault="00266E95" w:rsidP="0000060E">
            <w:pPr>
              <w:pStyle w:val="NormalWeb"/>
              <w:rPr>
                <w:rFonts w:asciiTheme="minorHAnsi" w:hAnsiTheme="minorHAnsi"/>
              </w:rPr>
            </w:pPr>
            <w:r w:rsidRPr="00A070BE">
              <w:rPr>
                <w:rFonts w:asciiTheme="minorHAnsi" w:hAnsiTheme="minorHAnsi" w:cs="Arial"/>
              </w:rPr>
              <w:t>4.5 LO 4:</w:t>
            </w:r>
            <w:r w:rsidR="00D11B1C">
              <w:rPr>
                <w:rFonts w:asciiTheme="minorHAnsi" w:hAnsiTheme="minorHAnsi" w:cs="Arial"/>
              </w:rPr>
              <w:t xml:space="preserve"> </w:t>
            </w:r>
            <w:r w:rsidRPr="00A070BE">
              <w:rPr>
                <w:rFonts w:asciiTheme="minorHAnsi" w:hAnsiTheme="minorHAnsi" w:cs="Arial"/>
              </w:rPr>
              <w:t>Describe and evaluate the strengths and weaknesses of qualitative and quantitative data collection techniques including interviews, elite interviews, focus groups, surveys, questionnaires, etc.</w:t>
            </w:r>
            <w:r w:rsidR="00D11B1C">
              <w:rPr>
                <w:rFonts w:asciiTheme="minorHAnsi" w:hAnsiTheme="minorHAnsi" w:cs="Arial"/>
              </w:rPr>
              <w:t xml:space="preserve"> </w:t>
            </w:r>
            <w:r w:rsidRPr="00A070BE">
              <w:rPr>
                <w:rFonts w:asciiTheme="minorHAnsi" w:hAnsiTheme="minorHAnsi" w:cs="Arial"/>
              </w:rPr>
              <w:t>Include discussion of reliability and validity of survey data.</w:t>
            </w:r>
          </w:p>
        </w:tc>
      </w:tr>
      <w:tr w:rsidR="00E762B1"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E762B1" w:rsidRPr="00A070BE" w:rsidRDefault="00E762B1" w:rsidP="0000060E">
            <w:pPr>
              <w:rPr>
                <w:rFonts w:asciiTheme="minorHAnsi" w:hAnsiTheme="minorHAnsi"/>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E762B1" w:rsidRPr="00A070BE" w:rsidRDefault="00266E95" w:rsidP="0000060E">
            <w:pPr>
              <w:pStyle w:val="NormalWeb"/>
              <w:rPr>
                <w:rFonts w:asciiTheme="minorHAnsi" w:hAnsiTheme="minorHAnsi" w:cs="Arial"/>
              </w:rPr>
            </w:pPr>
            <w:r w:rsidRPr="00A070BE">
              <w:rPr>
                <w:rFonts w:asciiTheme="minorHAnsi" w:hAnsiTheme="minorHAnsi" w:cs="Arial"/>
              </w:rPr>
              <w:t>4.5 LO 5:</w:t>
            </w:r>
            <w:r w:rsidR="00D11B1C">
              <w:rPr>
                <w:rFonts w:asciiTheme="minorHAnsi" w:hAnsiTheme="minorHAnsi" w:cs="Arial"/>
              </w:rPr>
              <w:t xml:space="preserve"> </w:t>
            </w:r>
            <w:r w:rsidRPr="00A070BE">
              <w:rPr>
                <w:rFonts w:asciiTheme="minorHAnsi" w:hAnsiTheme="minorHAnsi" w:cs="Arial"/>
              </w:rPr>
              <w:t>Discuss the use of questionnaires and other survey instruments for operational analysis, addressing customer satisfaction and identifying qualitative gaps that may exist in IT services.</w:t>
            </w:r>
            <w:r w:rsidR="00735F4F" w:rsidRPr="00A070BE">
              <w:rPr>
                <w:rFonts w:asciiTheme="minorHAnsi" w:hAnsiTheme="minorHAnsi" w:cs="Arial"/>
              </w:rPr>
              <w:t xml:space="preserve"> (See also 5.6 LO 3.)</w:t>
            </w:r>
          </w:p>
        </w:tc>
      </w:tr>
    </w:tbl>
    <w:p w:rsidR="00875DBA" w:rsidRPr="00A070BE" w:rsidRDefault="00875DBA">
      <w:pPr>
        <w:rPr>
          <w:rFonts w:asciiTheme="minorHAnsi" w:hAnsiTheme="minorHAnsi"/>
        </w:rPr>
      </w:pPr>
      <w:r w:rsidRPr="00A070BE">
        <w:rPr>
          <w:rFonts w:asciiTheme="minorHAnsi" w:hAnsiTheme="minorHAnsi"/>
        </w:rPr>
        <w:br w:type="page"/>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3977"/>
        <w:gridCol w:w="6079"/>
      </w:tblGrid>
      <w:tr w:rsidR="00AE545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AE545D" w:rsidRPr="00F347FA" w:rsidRDefault="00AE545D" w:rsidP="00812AA4">
            <w:pPr>
              <w:pStyle w:val="Heading1"/>
              <w:spacing w:before="0"/>
              <w:rPr>
                <w:rFonts w:asciiTheme="minorHAnsi" w:hAnsiTheme="minorHAnsi" w:cs="Arial"/>
                <w:color w:val="0F398D"/>
              </w:rPr>
            </w:pPr>
            <w:bookmarkStart w:id="34" w:name="_Toc343854819"/>
            <w:r w:rsidRPr="00F347FA">
              <w:rPr>
                <w:rFonts w:asciiTheme="minorHAnsi" w:hAnsiTheme="minorHAnsi" w:cs="Arial"/>
                <w:color w:val="0F398D"/>
              </w:rPr>
              <w:lastRenderedPageBreak/>
              <w:t>5.0</w:t>
            </w:r>
            <w:r w:rsidR="00514157" w:rsidRPr="00F347FA">
              <w:rPr>
                <w:rFonts w:asciiTheme="minorHAnsi" w:hAnsiTheme="minorHAnsi" w:cs="Arial"/>
                <w:color w:val="0F398D"/>
              </w:rPr>
              <w:t>:</w:t>
            </w:r>
            <w:r w:rsidRPr="00F347FA">
              <w:rPr>
                <w:rFonts w:asciiTheme="minorHAnsi" w:hAnsiTheme="minorHAnsi" w:cs="Arial"/>
                <w:color w:val="0F398D"/>
              </w:rPr>
              <w:t xml:space="preserve"> IT Performance Assessment: Models and Methods</w:t>
            </w:r>
            <w:bookmarkEnd w:id="34"/>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875DBA" w:rsidRPr="00A070BE" w:rsidRDefault="00F84F8C" w:rsidP="00954032">
            <w:pPr>
              <w:pStyle w:val="NormalWeb"/>
              <w:rPr>
                <w:rFonts w:asciiTheme="minorHAnsi" w:hAnsiTheme="minorHAnsi"/>
                <w:i/>
              </w:rPr>
            </w:pPr>
            <w:r w:rsidRPr="00A070BE">
              <w:rPr>
                <w:rFonts w:asciiTheme="minorHAnsi" w:hAnsiTheme="minorHAnsi" w:cs="Arial"/>
                <w:i/>
                <w:color w:val="000000"/>
                <w:szCs w:val="20"/>
              </w:rPr>
              <w:t>General Discussion: The CIO has the challenge of meeting both customer and organizational needs established in the agency’s business plan. In order to ensure those needs are being met, the CIO must understand the importance of the qualitative and quantitative baseline assessment measures and their use in the performance assessment cycle.</w:t>
            </w:r>
          </w:p>
        </w:tc>
      </w:tr>
      <w:tr w:rsidR="00AE545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AE545D" w:rsidP="00812AA4">
            <w:pPr>
              <w:pStyle w:val="Heading2"/>
              <w:spacing w:before="0"/>
              <w:rPr>
                <w:rFonts w:asciiTheme="minorHAnsi" w:hAnsiTheme="minorHAnsi" w:cs="Arial"/>
                <w:color w:val="auto"/>
                <w:sz w:val="24"/>
                <w:szCs w:val="24"/>
              </w:rPr>
            </w:pPr>
            <w:bookmarkStart w:id="35" w:name="_Toc343854820"/>
            <w:r w:rsidRPr="00A070BE">
              <w:rPr>
                <w:rFonts w:asciiTheme="minorHAnsi" w:hAnsiTheme="minorHAnsi" w:cs="Arial"/>
                <w:color w:val="auto"/>
                <w:sz w:val="24"/>
                <w:szCs w:val="24"/>
              </w:rPr>
              <w:t>Competency 5.1</w:t>
            </w:r>
            <w:r w:rsidR="00812AA4" w:rsidRPr="00A070BE">
              <w:rPr>
                <w:rFonts w:asciiTheme="minorHAnsi" w:hAnsiTheme="minorHAnsi" w:cs="Arial"/>
                <w:color w:val="auto"/>
                <w:sz w:val="24"/>
                <w:szCs w:val="24"/>
              </w:rPr>
              <w:t xml:space="preserve"> </w:t>
            </w:r>
            <w:r w:rsidRPr="00A070BE">
              <w:rPr>
                <w:rFonts w:asciiTheme="minorHAnsi" w:hAnsiTheme="minorHAnsi" w:cs="Arial"/>
                <w:color w:val="auto"/>
                <w:sz w:val="24"/>
                <w:szCs w:val="24"/>
              </w:rPr>
              <w:t>-</w:t>
            </w:r>
            <w:r w:rsidR="00812AA4" w:rsidRPr="00A070BE">
              <w:rPr>
                <w:rFonts w:asciiTheme="minorHAnsi" w:hAnsiTheme="minorHAnsi" w:cs="Arial"/>
                <w:color w:val="auto"/>
                <w:sz w:val="24"/>
                <w:szCs w:val="24"/>
              </w:rPr>
              <w:t xml:space="preserve"> </w:t>
            </w:r>
            <w:r w:rsidRPr="00A070BE">
              <w:rPr>
                <w:rFonts w:asciiTheme="minorHAnsi" w:hAnsiTheme="minorHAnsi" w:cs="Arial"/>
                <w:color w:val="auto"/>
                <w:sz w:val="24"/>
                <w:szCs w:val="24"/>
              </w:rPr>
              <w:t>Government Performance and Results Act</w:t>
            </w:r>
            <w:r w:rsidR="00875DBA" w:rsidRPr="00A070BE">
              <w:rPr>
                <w:rFonts w:asciiTheme="minorHAnsi" w:hAnsiTheme="minorHAnsi" w:cs="Arial"/>
                <w:color w:val="auto"/>
                <w:sz w:val="24"/>
                <w:szCs w:val="24"/>
              </w:rPr>
              <w:t xml:space="preserve"> (GPRA</w:t>
            </w:r>
            <w:r w:rsidRPr="00A070BE">
              <w:rPr>
                <w:rFonts w:asciiTheme="minorHAnsi" w:hAnsiTheme="minorHAnsi" w:cs="Arial"/>
                <w:color w:val="auto"/>
                <w:sz w:val="24"/>
                <w:szCs w:val="24"/>
              </w:rPr>
              <w:t>) and IT</w:t>
            </w:r>
            <w:bookmarkEnd w:id="35"/>
          </w:p>
          <w:p w:rsidR="00BE3E26" w:rsidRPr="00A070BE" w:rsidRDefault="00BE3E26" w:rsidP="00AD138C">
            <w:pPr>
              <w:pStyle w:val="NormalWeb"/>
              <w:numPr>
                <w:ilvl w:val="0"/>
                <w:numId w:val="23"/>
              </w:numPr>
              <w:ind w:hanging="245"/>
              <w:rPr>
                <w:rFonts w:asciiTheme="minorHAnsi" w:hAnsiTheme="minorHAnsi"/>
              </w:rPr>
            </w:pPr>
            <w:r w:rsidRPr="00A070BE">
              <w:rPr>
                <w:rFonts w:asciiTheme="minorHAnsi" w:hAnsiTheme="minorHAnsi" w:cs="Arial"/>
                <w:bCs/>
              </w:rPr>
              <w:t>5 U.S.C. 552 and 552a</w:t>
            </w:r>
          </w:p>
          <w:p w:rsidR="00BE3E26" w:rsidRPr="00A070BE" w:rsidRDefault="00BE3E26" w:rsidP="00AD138C">
            <w:pPr>
              <w:pStyle w:val="NormalWeb"/>
              <w:numPr>
                <w:ilvl w:val="0"/>
                <w:numId w:val="23"/>
              </w:numPr>
              <w:ind w:hanging="245"/>
              <w:rPr>
                <w:rFonts w:asciiTheme="minorHAnsi" w:hAnsiTheme="minorHAnsi"/>
              </w:rPr>
            </w:pPr>
            <w:r w:rsidRPr="00A070BE">
              <w:rPr>
                <w:rFonts w:asciiTheme="minorHAnsi" w:hAnsiTheme="minorHAnsi" w:cs="Arial"/>
                <w:bCs/>
              </w:rPr>
              <w:t>29 U.S.C. 794d (Section 508 of the Rehabilitation Act of 1973, as amended)</w:t>
            </w:r>
          </w:p>
          <w:p w:rsidR="00BE3E26" w:rsidRPr="00A070BE" w:rsidRDefault="00BE3E26" w:rsidP="00AD138C">
            <w:pPr>
              <w:pStyle w:val="NormalWeb"/>
              <w:numPr>
                <w:ilvl w:val="0"/>
                <w:numId w:val="23"/>
              </w:numPr>
              <w:ind w:hanging="245"/>
              <w:rPr>
                <w:rFonts w:asciiTheme="minorHAnsi" w:hAnsiTheme="minorHAnsi"/>
              </w:rPr>
            </w:pPr>
            <w:r w:rsidRPr="00A070BE">
              <w:rPr>
                <w:rFonts w:asciiTheme="minorHAnsi" w:hAnsiTheme="minorHAnsi" w:cs="Arial"/>
                <w:bCs/>
              </w:rPr>
              <w:t xml:space="preserve">Subtitle III of Title 40, U.S.C. </w:t>
            </w:r>
          </w:p>
          <w:p w:rsidR="00BE3E26" w:rsidRPr="00A070BE" w:rsidRDefault="00BE3E26" w:rsidP="00AD138C">
            <w:pPr>
              <w:pStyle w:val="NormalWeb"/>
              <w:numPr>
                <w:ilvl w:val="0"/>
                <w:numId w:val="23"/>
              </w:numPr>
              <w:ind w:hanging="245"/>
              <w:rPr>
                <w:rFonts w:asciiTheme="minorHAnsi" w:hAnsiTheme="minorHAnsi"/>
              </w:rPr>
            </w:pPr>
            <w:r w:rsidRPr="00A070BE">
              <w:rPr>
                <w:rFonts w:asciiTheme="minorHAnsi" w:hAnsiTheme="minorHAnsi" w:cs="Arial"/>
                <w:bCs/>
              </w:rPr>
              <w:t>Chapters 31, 35 and 36 of Title 44, U.S.C.</w:t>
            </w:r>
          </w:p>
          <w:p w:rsidR="00BE3E26" w:rsidRPr="00A070BE" w:rsidRDefault="00BE3E26" w:rsidP="00AD138C">
            <w:pPr>
              <w:pStyle w:val="NormalWeb"/>
              <w:numPr>
                <w:ilvl w:val="0"/>
                <w:numId w:val="23"/>
              </w:numPr>
              <w:ind w:hanging="245"/>
              <w:rPr>
                <w:rFonts w:asciiTheme="minorHAnsi" w:hAnsiTheme="minorHAnsi" w:cs="Arial"/>
                <w:bCs/>
              </w:rPr>
            </w:pPr>
            <w:r w:rsidRPr="00A070BE">
              <w:rPr>
                <w:rFonts w:asciiTheme="minorHAnsi" w:hAnsiTheme="minorHAnsi" w:cs="Arial"/>
                <w:bCs/>
              </w:rPr>
              <w:t>Chapter 9 of Title 31, U.S.C. (Chief Financial Officers Act of 1990)</w:t>
            </w:r>
          </w:p>
          <w:p w:rsidR="00BE3E26" w:rsidRPr="00A070BE" w:rsidRDefault="00BE3E26" w:rsidP="00AD138C">
            <w:pPr>
              <w:pStyle w:val="NormalWeb"/>
              <w:numPr>
                <w:ilvl w:val="0"/>
                <w:numId w:val="23"/>
              </w:numPr>
              <w:ind w:hanging="245"/>
              <w:rPr>
                <w:rFonts w:asciiTheme="minorHAnsi" w:hAnsiTheme="minorHAnsi"/>
              </w:rPr>
            </w:pPr>
            <w:r w:rsidRPr="00A070BE">
              <w:rPr>
                <w:rFonts w:asciiTheme="minorHAnsi" w:hAnsiTheme="minorHAnsi" w:cs="Arial"/>
                <w:bCs/>
              </w:rPr>
              <w:t>E-Government Act</w:t>
            </w:r>
          </w:p>
          <w:p w:rsidR="00BE3E26" w:rsidRPr="00A070BE" w:rsidRDefault="00BE3E26" w:rsidP="00AD138C">
            <w:pPr>
              <w:pStyle w:val="NormalWeb"/>
              <w:numPr>
                <w:ilvl w:val="0"/>
                <w:numId w:val="23"/>
              </w:numPr>
              <w:ind w:hanging="245"/>
              <w:rPr>
                <w:rFonts w:asciiTheme="minorHAnsi" w:hAnsiTheme="minorHAnsi"/>
              </w:rPr>
            </w:pPr>
            <w:r w:rsidRPr="00A070BE">
              <w:rPr>
                <w:rFonts w:asciiTheme="minorHAnsi" w:hAnsiTheme="minorHAnsi" w:cs="Arial"/>
                <w:bCs/>
                <w:szCs w:val="27"/>
              </w:rPr>
              <w:t>GPRA Modernization Act of 2010</w:t>
            </w:r>
          </w:p>
          <w:p w:rsidR="00315326" w:rsidRPr="00A070BE" w:rsidRDefault="00315326" w:rsidP="00AD138C">
            <w:pPr>
              <w:pStyle w:val="NormalWeb"/>
              <w:numPr>
                <w:ilvl w:val="0"/>
                <w:numId w:val="23"/>
              </w:numPr>
              <w:ind w:hanging="245"/>
              <w:rPr>
                <w:rFonts w:asciiTheme="minorHAnsi" w:hAnsiTheme="minorHAnsi" w:cs="Arial"/>
                <w:bCs/>
              </w:rPr>
            </w:pPr>
            <w:r w:rsidRPr="00A070BE">
              <w:rPr>
                <w:rFonts w:asciiTheme="minorHAnsi" w:hAnsiTheme="minorHAnsi" w:cs="Arial"/>
                <w:bCs/>
              </w:rPr>
              <w:t>Presidential Memo, Transparency and Open Government</w:t>
            </w:r>
          </w:p>
          <w:p w:rsidR="00315326" w:rsidRPr="00A070BE" w:rsidRDefault="00315326" w:rsidP="00AD138C">
            <w:pPr>
              <w:pStyle w:val="NormalWeb"/>
              <w:numPr>
                <w:ilvl w:val="0"/>
                <w:numId w:val="23"/>
              </w:numPr>
              <w:ind w:hanging="245"/>
              <w:rPr>
                <w:rFonts w:asciiTheme="minorHAnsi" w:hAnsiTheme="minorHAnsi" w:cs="Arial"/>
                <w:bCs/>
              </w:rPr>
            </w:pPr>
            <w:r w:rsidRPr="00A070BE">
              <w:rPr>
                <w:rFonts w:asciiTheme="minorHAnsi" w:hAnsiTheme="minorHAnsi" w:cs="Arial"/>
                <w:bCs/>
              </w:rPr>
              <w:t>EO 13576</w:t>
            </w:r>
          </w:p>
          <w:p w:rsidR="00E42F35" w:rsidRPr="00A070BE" w:rsidRDefault="00E42F35" w:rsidP="00AD138C">
            <w:pPr>
              <w:pStyle w:val="NormalWeb"/>
              <w:numPr>
                <w:ilvl w:val="0"/>
                <w:numId w:val="23"/>
              </w:numPr>
              <w:ind w:hanging="245"/>
              <w:rPr>
                <w:rFonts w:asciiTheme="minorHAnsi" w:hAnsiTheme="minorHAnsi" w:cs="Arial"/>
                <w:bCs/>
              </w:rPr>
            </w:pPr>
            <w:r w:rsidRPr="00A070BE">
              <w:rPr>
                <w:rFonts w:asciiTheme="minorHAnsi" w:hAnsiTheme="minorHAnsi" w:cs="Arial"/>
                <w:bCs/>
              </w:rPr>
              <w:t xml:space="preserve">OMB M-09-12 </w:t>
            </w:r>
          </w:p>
          <w:p w:rsidR="00BE3E26" w:rsidRPr="00A070BE" w:rsidRDefault="00BE3E26" w:rsidP="00AD138C">
            <w:pPr>
              <w:pStyle w:val="NormalWeb"/>
              <w:numPr>
                <w:ilvl w:val="0"/>
                <w:numId w:val="23"/>
              </w:numPr>
              <w:ind w:hanging="245"/>
              <w:rPr>
                <w:rFonts w:asciiTheme="minorHAnsi" w:hAnsiTheme="minorHAnsi" w:cs="Arial"/>
              </w:rPr>
            </w:pPr>
            <w:r w:rsidRPr="00A070BE">
              <w:rPr>
                <w:rFonts w:asciiTheme="minorHAnsi" w:hAnsiTheme="minorHAnsi" w:cs="Arial"/>
                <w:bCs/>
              </w:rPr>
              <w:t>OMB M-11-17</w:t>
            </w:r>
          </w:p>
          <w:p w:rsidR="00BE3E26" w:rsidRPr="00A070BE" w:rsidRDefault="00BE3E26" w:rsidP="00AD138C">
            <w:pPr>
              <w:pStyle w:val="NormalWeb"/>
              <w:numPr>
                <w:ilvl w:val="0"/>
                <w:numId w:val="23"/>
              </w:numPr>
              <w:ind w:hanging="245"/>
              <w:rPr>
                <w:rFonts w:asciiTheme="minorHAnsi" w:hAnsiTheme="minorHAnsi" w:cs="Arial"/>
                <w:bCs/>
              </w:rPr>
            </w:pPr>
            <w:r w:rsidRPr="00A070BE">
              <w:rPr>
                <w:rFonts w:asciiTheme="minorHAnsi" w:hAnsiTheme="minorHAnsi" w:cs="Arial"/>
                <w:bCs/>
              </w:rPr>
              <w:t>OMB M-11-29</w:t>
            </w:r>
          </w:p>
          <w:p w:rsidR="00BE3E26" w:rsidRPr="00A070BE" w:rsidRDefault="00BE3E26" w:rsidP="00AD138C">
            <w:pPr>
              <w:pStyle w:val="NormalWeb"/>
              <w:numPr>
                <w:ilvl w:val="0"/>
                <w:numId w:val="23"/>
              </w:numPr>
              <w:spacing w:before="0" w:beforeAutospacing="0" w:after="0" w:afterAutospacing="0"/>
              <w:ind w:hanging="245"/>
              <w:rPr>
                <w:rFonts w:asciiTheme="minorHAnsi" w:hAnsiTheme="minorHAnsi"/>
              </w:rPr>
            </w:pPr>
            <w:r w:rsidRPr="00A070BE">
              <w:rPr>
                <w:rFonts w:asciiTheme="minorHAnsi" w:hAnsiTheme="minorHAnsi" w:cs="Arial"/>
                <w:bCs/>
              </w:rPr>
              <w:t>OMB, 25 Point Implementation Plan to Reform Federal Information Technology Management</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F84F8C" w:rsidRPr="00A070BE" w:rsidRDefault="00F84F8C" w:rsidP="0000060E">
            <w:pPr>
              <w:pStyle w:val="NormalWeb"/>
              <w:rPr>
                <w:rFonts w:asciiTheme="minorHAnsi" w:hAnsiTheme="minorHAnsi"/>
              </w:rPr>
            </w:pPr>
            <w:r w:rsidRPr="00A070BE">
              <w:rPr>
                <w:rFonts w:asciiTheme="minorHAnsi" w:hAnsiTheme="minorHAnsi" w:cs="Arial"/>
              </w:rPr>
              <w:t>5.1 LO 1:</w:t>
            </w:r>
            <w:r w:rsidR="00D11B1C">
              <w:rPr>
                <w:rFonts w:asciiTheme="minorHAnsi" w:hAnsiTheme="minorHAnsi" w:cs="Arial"/>
              </w:rPr>
              <w:t xml:space="preserve"> </w:t>
            </w:r>
            <w:r w:rsidRPr="00A070BE">
              <w:rPr>
                <w:rFonts w:asciiTheme="minorHAnsi" w:hAnsiTheme="minorHAnsi" w:cs="Arial"/>
              </w:rPr>
              <w:t>List current federal performance legislation and describe/discuss the performance mandates that a CIO must address. (See also 1.2 LO 1.)</w:t>
            </w:r>
          </w:p>
        </w:tc>
      </w:tr>
      <w:tr w:rsidR="00AE545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D11B1C" w:rsidP="0000060E">
            <w:pPr>
              <w:rPr>
                <w:rFonts w:asciiTheme="minorHAnsi" w:eastAsia="Arial Unicode MS" w:hAnsiTheme="minorHAnsi" w:cs="Arial Unicode MS"/>
              </w:rPr>
            </w:pPr>
            <w:r>
              <w:rPr>
                <w:rFonts w:asciiTheme="minorHAnsi" w:hAnsiTheme="minorHAnsi"/>
              </w:rPr>
              <w:t xml:space="preserve"> </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F84F8C" w:rsidRPr="00A070BE" w:rsidRDefault="00F84F8C" w:rsidP="0000060E">
            <w:pPr>
              <w:pStyle w:val="NormalWeb"/>
              <w:rPr>
                <w:rFonts w:asciiTheme="minorHAnsi" w:hAnsiTheme="minorHAnsi"/>
              </w:rPr>
            </w:pPr>
            <w:r w:rsidRPr="00A070BE">
              <w:rPr>
                <w:rFonts w:asciiTheme="minorHAnsi" w:hAnsiTheme="minorHAnsi" w:cs="Arial"/>
              </w:rPr>
              <w:t>5.1 LO 2:</w:t>
            </w:r>
            <w:r w:rsidR="00D11B1C">
              <w:rPr>
                <w:rFonts w:asciiTheme="minorHAnsi" w:hAnsiTheme="minorHAnsi" w:cs="Arial"/>
              </w:rPr>
              <w:t xml:space="preserve"> </w:t>
            </w:r>
            <w:r w:rsidRPr="00A070BE">
              <w:rPr>
                <w:rFonts w:asciiTheme="minorHAnsi" w:hAnsiTheme="minorHAnsi" w:cs="Arial"/>
              </w:rPr>
              <w:t>List and describe qualitative contributions to business value including usability, accessibility, efficiency, productivity and perceived value.</w:t>
            </w:r>
          </w:p>
        </w:tc>
      </w:tr>
      <w:tr w:rsidR="00F84F8C"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E21356" w:rsidRPr="00A070BE" w:rsidRDefault="00E21356" w:rsidP="00E21356">
            <w:pPr>
              <w:numPr>
                <w:ilvl w:val="0"/>
                <w:numId w:val="24"/>
              </w:numPr>
              <w:ind w:left="475"/>
              <w:rPr>
                <w:rFonts w:asciiTheme="minorHAnsi" w:eastAsia="Arial Unicode MS" w:hAnsiTheme="minorHAnsi" w:cs="Arial"/>
              </w:rPr>
            </w:pPr>
            <w:r w:rsidRPr="00A070BE">
              <w:rPr>
                <w:rFonts w:asciiTheme="minorHAnsi" w:eastAsia="Arial Unicode MS" w:hAnsiTheme="minorHAnsi" w:cs="Arial"/>
              </w:rPr>
              <w:t>OMB M-11-26</w:t>
            </w:r>
          </w:p>
          <w:p w:rsidR="00E21356" w:rsidRPr="00A070BE" w:rsidRDefault="00E21356" w:rsidP="00E21356">
            <w:pPr>
              <w:numPr>
                <w:ilvl w:val="0"/>
                <w:numId w:val="24"/>
              </w:numPr>
              <w:ind w:left="475"/>
              <w:rPr>
                <w:rFonts w:asciiTheme="minorHAnsi" w:eastAsia="Arial Unicode MS" w:hAnsiTheme="minorHAnsi" w:cs="Arial"/>
              </w:rPr>
            </w:pPr>
            <w:r w:rsidRPr="00A070BE">
              <w:rPr>
                <w:rFonts w:asciiTheme="minorHAnsi" w:eastAsia="Arial Unicode MS" w:hAnsiTheme="minorHAnsi" w:cs="Arial"/>
              </w:rPr>
              <w:t>OMB M-12-10</w:t>
            </w:r>
          </w:p>
          <w:p w:rsidR="00F84F8C" w:rsidRPr="00A070BE" w:rsidRDefault="00E21356" w:rsidP="00E21356">
            <w:pPr>
              <w:numPr>
                <w:ilvl w:val="0"/>
                <w:numId w:val="24"/>
              </w:numPr>
              <w:ind w:left="475"/>
              <w:rPr>
                <w:rFonts w:asciiTheme="minorHAnsi" w:eastAsia="Arial Unicode MS" w:hAnsiTheme="minorHAnsi" w:cs="Arial"/>
              </w:rPr>
            </w:pPr>
            <w:r w:rsidRPr="00A070BE">
              <w:rPr>
                <w:rFonts w:asciiTheme="minorHAnsi" w:eastAsia="Arial Unicode MS" w:hAnsiTheme="minorHAnsi" w:cs="Arial"/>
              </w:rPr>
              <w:t>OMB M-12-20</w:t>
            </w:r>
          </w:p>
          <w:p w:rsidR="00E21356" w:rsidRPr="00A070BE" w:rsidRDefault="00E21356" w:rsidP="00E21356">
            <w:pPr>
              <w:numPr>
                <w:ilvl w:val="0"/>
                <w:numId w:val="24"/>
              </w:numPr>
              <w:ind w:left="475"/>
              <w:rPr>
                <w:rFonts w:asciiTheme="minorHAnsi" w:eastAsia="Arial Unicode MS" w:hAnsiTheme="minorHAnsi" w:cs="Arial"/>
              </w:rPr>
            </w:pPr>
            <w:r w:rsidRPr="00A070BE">
              <w:rPr>
                <w:rFonts w:asciiTheme="minorHAnsi" w:eastAsia="Arial Unicode MS" w:hAnsiTheme="minorHAnsi" w:cs="Arial"/>
              </w:rPr>
              <w:t>OMB Circular A-11</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F84F8C" w:rsidRPr="00A070BE" w:rsidRDefault="00F84F8C" w:rsidP="0000060E">
            <w:pPr>
              <w:pStyle w:val="NormalWeb"/>
              <w:rPr>
                <w:rFonts w:asciiTheme="minorHAnsi" w:hAnsiTheme="minorHAnsi" w:cs="Arial"/>
              </w:rPr>
            </w:pPr>
            <w:r w:rsidRPr="00A070BE">
              <w:rPr>
                <w:rFonts w:asciiTheme="minorHAnsi" w:hAnsiTheme="minorHAnsi" w:cs="Arial"/>
              </w:rPr>
              <w:t>5.1 LO 3:</w:t>
            </w:r>
            <w:r w:rsidR="00D11B1C">
              <w:rPr>
                <w:rFonts w:asciiTheme="minorHAnsi" w:hAnsiTheme="minorHAnsi" w:cs="Arial"/>
              </w:rPr>
              <w:t xml:space="preserve"> </w:t>
            </w:r>
            <w:r w:rsidRPr="00A070BE">
              <w:rPr>
                <w:rFonts w:asciiTheme="minorHAnsi" w:hAnsiTheme="minorHAnsi" w:cs="Arial"/>
              </w:rPr>
              <w:t xml:space="preserve">Illustrate sources of data that can be used to support </w:t>
            </w:r>
            <w:r w:rsidR="0051056F" w:rsidRPr="00A070BE">
              <w:rPr>
                <w:rFonts w:asciiTheme="minorHAnsi" w:hAnsiTheme="minorHAnsi" w:cs="Arial"/>
              </w:rPr>
              <w:t xml:space="preserve">performance </w:t>
            </w:r>
            <w:r w:rsidRPr="00A070BE">
              <w:rPr>
                <w:rFonts w:asciiTheme="minorHAnsi" w:hAnsiTheme="minorHAnsi" w:cs="Arial"/>
              </w:rPr>
              <w:t>assessment conclusions and decisions.</w:t>
            </w:r>
          </w:p>
        </w:tc>
      </w:tr>
      <w:tr w:rsidR="00AE545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3148C4" w:rsidP="00AD138C">
            <w:pPr>
              <w:numPr>
                <w:ilvl w:val="0"/>
                <w:numId w:val="24"/>
              </w:numPr>
              <w:ind w:left="475"/>
              <w:rPr>
                <w:rFonts w:asciiTheme="minorHAnsi" w:eastAsia="Arial Unicode MS" w:hAnsiTheme="minorHAnsi" w:cs="Arial"/>
              </w:rPr>
            </w:pPr>
            <w:r w:rsidRPr="00A070BE">
              <w:rPr>
                <w:rFonts w:asciiTheme="minorHAnsi" w:eastAsia="Arial Unicode MS" w:hAnsiTheme="minorHAnsi" w:cs="Arial"/>
              </w:rPr>
              <w:t>OPM ECQ 1</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AE545D" w:rsidP="0000060E">
            <w:pPr>
              <w:pStyle w:val="NormalWeb"/>
              <w:rPr>
                <w:rFonts w:asciiTheme="minorHAnsi" w:hAnsiTheme="minorHAnsi"/>
              </w:rPr>
            </w:pPr>
            <w:r w:rsidRPr="00A070BE">
              <w:rPr>
                <w:rFonts w:asciiTheme="minorHAnsi" w:hAnsiTheme="minorHAnsi" w:cs="Arial"/>
              </w:rPr>
              <w:t xml:space="preserve">5.1 LO </w:t>
            </w:r>
            <w:r w:rsidR="00F84F8C" w:rsidRPr="00A070BE">
              <w:rPr>
                <w:rFonts w:asciiTheme="minorHAnsi" w:hAnsiTheme="minorHAnsi" w:cs="Arial"/>
              </w:rPr>
              <w:t>4</w:t>
            </w:r>
            <w:r w:rsidRPr="00A070BE">
              <w:rPr>
                <w:rFonts w:asciiTheme="minorHAnsi" w:hAnsiTheme="minorHAnsi" w:cs="Arial"/>
              </w:rPr>
              <w:t>:</w:t>
            </w:r>
            <w:r w:rsidR="00D11B1C">
              <w:rPr>
                <w:rFonts w:asciiTheme="minorHAnsi" w:hAnsiTheme="minorHAnsi" w:cs="Arial"/>
              </w:rPr>
              <w:t xml:space="preserve"> </w:t>
            </w:r>
            <w:r w:rsidRPr="00A070BE">
              <w:rPr>
                <w:rFonts w:asciiTheme="minorHAnsi" w:hAnsiTheme="minorHAnsi" w:cs="Arial"/>
              </w:rPr>
              <w:t>Describe how IT strategic planning relates to the business mission, vision, strategy, goals and objectives of an organization. (See 1.1 LO 6</w:t>
            </w:r>
            <w:r w:rsidR="007B3234" w:rsidRPr="00A070BE">
              <w:rPr>
                <w:rFonts w:asciiTheme="minorHAnsi" w:hAnsiTheme="minorHAnsi" w:cs="Arial"/>
              </w:rPr>
              <w:t>.)</w:t>
            </w:r>
          </w:p>
        </w:tc>
      </w:tr>
      <w:tr w:rsidR="00AE545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3148C4" w:rsidP="00AD138C">
            <w:pPr>
              <w:numPr>
                <w:ilvl w:val="0"/>
                <w:numId w:val="24"/>
              </w:numPr>
              <w:ind w:left="475"/>
              <w:rPr>
                <w:rFonts w:asciiTheme="minorHAnsi" w:eastAsia="Arial Unicode MS" w:hAnsiTheme="minorHAnsi" w:cs="Arial Unicode MS"/>
              </w:rPr>
            </w:pPr>
            <w:r w:rsidRPr="00A070BE">
              <w:rPr>
                <w:rFonts w:asciiTheme="minorHAnsi" w:eastAsia="Arial Unicode MS" w:hAnsiTheme="minorHAnsi" w:cs="Arial"/>
              </w:rPr>
              <w:t>OPM ECQ 1</w:t>
            </w:r>
            <w:r w:rsidR="00D11B1C">
              <w:rPr>
                <w:rFonts w:asciiTheme="minorHAnsi" w:hAnsiTheme="minorHAnsi"/>
              </w:rPr>
              <w:t xml:space="preserve"> </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F84F8C" w:rsidRPr="00A070BE" w:rsidRDefault="00F84F8C" w:rsidP="00E21356">
            <w:pPr>
              <w:pStyle w:val="NormalWeb"/>
              <w:rPr>
                <w:rFonts w:asciiTheme="minorHAnsi" w:hAnsiTheme="minorHAnsi"/>
              </w:rPr>
            </w:pPr>
            <w:r w:rsidRPr="00A070BE">
              <w:rPr>
                <w:rFonts w:asciiTheme="minorHAnsi" w:hAnsiTheme="minorHAnsi" w:cs="Arial"/>
              </w:rPr>
              <w:t>5.1 LO 5:</w:t>
            </w:r>
            <w:r w:rsidR="00D11B1C">
              <w:rPr>
                <w:rFonts w:asciiTheme="minorHAnsi" w:hAnsiTheme="minorHAnsi" w:cs="Arial"/>
              </w:rPr>
              <w:t xml:space="preserve"> </w:t>
            </w:r>
            <w:r w:rsidRPr="00A070BE">
              <w:rPr>
                <w:rFonts w:asciiTheme="minorHAnsi" w:hAnsiTheme="minorHAnsi" w:cs="Arial"/>
              </w:rPr>
              <w:t xml:space="preserve">Describe how IT </w:t>
            </w:r>
            <w:r w:rsidR="00E21356" w:rsidRPr="00A070BE">
              <w:rPr>
                <w:rFonts w:asciiTheme="minorHAnsi" w:hAnsiTheme="minorHAnsi" w:cs="Arial"/>
              </w:rPr>
              <w:t xml:space="preserve">initiatives </w:t>
            </w:r>
            <w:r w:rsidRPr="00A070BE">
              <w:rPr>
                <w:rFonts w:asciiTheme="minorHAnsi" w:hAnsiTheme="minorHAnsi" w:cs="Arial"/>
              </w:rPr>
              <w:t xml:space="preserve">support the </w:t>
            </w:r>
            <w:r w:rsidR="00E21356" w:rsidRPr="00A070BE">
              <w:rPr>
                <w:rFonts w:asciiTheme="minorHAnsi" w:hAnsiTheme="minorHAnsi" w:cs="Arial"/>
              </w:rPr>
              <w:t xml:space="preserve">goals within an </w:t>
            </w:r>
            <w:r w:rsidRPr="00A070BE">
              <w:rPr>
                <w:rFonts w:asciiTheme="minorHAnsi" w:hAnsiTheme="minorHAnsi" w:cs="Arial"/>
              </w:rPr>
              <w:t>IT strategic plan.</w:t>
            </w:r>
          </w:p>
        </w:tc>
      </w:tr>
      <w:tr w:rsidR="00AE545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3148C4" w:rsidP="00AD138C">
            <w:pPr>
              <w:numPr>
                <w:ilvl w:val="0"/>
                <w:numId w:val="24"/>
              </w:numPr>
              <w:ind w:left="475"/>
              <w:rPr>
                <w:rFonts w:asciiTheme="minorHAnsi" w:eastAsia="Arial Unicode MS" w:hAnsiTheme="minorHAnsi" w:cs="Arial Unicode MS"/>
              </w:rPr>
            </w:pPr>
            <w:r w:rsidRPr="00A070BE">
              <w:rPr>
                <w:rFonts w:asciiTheme="minorHAnsi" w:eastAsia="Arial Unicode MS" w:hAnsiTheme="minorHAnsi" w:cs="Arial"/>
              </w:rPr>
              <w:t>OPM ECQ 1</w:t>
            </w:r>
            <w:r w:rsidR="00D11B1C">
              <w:rPr>
                <w:rFonts w:asciiTheme="minorHAnsi" w:hAnsiTheme="minorHAnsi"/>
              </w:rPr>
              <w:t xml:space="preserve"> </w:t>
            </w:r>
            <w:r w:rsidR="00AE545D" w:rsidRPr="00A070BE">
              <w:rPr>
                <w:rFonts w:asciiTheme="minorHAnsi" w:hAnsiTheme="minorHAnsi"/>
              </w:rPr>
              <w:t xml:space="preserve"> </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9661DD" w:rsidRPr="00A070BE" w:rsidRDefault="00BE3E26" w:rsidP="009661DD">
            <w:pPr>
              <w:pStyle w:val="NormalWeb"/>
              <w:rPr>
                <w:rFonts w:asciiTheme="minorHAnsi" w:hAnsiTheme="minorHAnsi"/>
              </w:rPr>
            </w:pPr>
            <w:r w:rsidRPr="00A070BE">
              <w:rPr>
                <w:rFonts w:asciiTheme="minorHAnsi" w:hAnsiTheme="minorHAnsi" w:cs="Arial"/>
              </w:rPr>
              <w:t>5.1 LO 6:</w:t>
            </w:r>
            <w:r w:rsidR="00D11B1C">
              <w:rPr>
                <w:rFonts w:asciiTheme="minorHAnsi" w:hAnsiTheme="minorHAnsi" w:cs="Arial"/>
              </w:rPr>
              <w:t xml:space="preserve"> </w:t>
            </w:r>
            <w:r w:rsidRPr="00A070BE">
              <w:rPr>
                <w:rFonts w:asciiTheme="minorHAnsi" w:hAnsiTheme="minorHAnsi" w:cs="Arial"/>
              </w:rPr>
              <w:t xml:space="preserve">Develop an IT strategic plan that is integrated with </w:t>
            </w:r>
            <w:r w:rsidRPr="00A070BE">
              <w:rPr>
                <w:rFonts w:asciiTheme="minorHAnsi" w:hAnsiTheme="minorHAnsi" w:cs="Arial"/>
              </w:rPr>
              <w:lastRenderedPageBreak/>
              <w:t xml:space="preserve">organization </w:t>
            </w:r>
            <w:r w:rsidR="009661DD" w:rsidRPr="00A070BE">
              <w:rPr>
                <w:rFonts w:asciiTheme="minorHAnsi" w:hAnsiTheme="minorHAnsi" w:cs="Arial"/>
              </w:rPr>
              <w:t xml:space="preserve">mission objectives, </w:t>
            </w:r>
            <w:r w:rsidRPr="00A070BE">
              <w:rPr>
                <w:rFonts w:asciiTheme="minorHAnsi" w:hAnsiTheme="minorHAnsi" w:cs="Arial"/>
              </w:rPr>
              <w:t>business goals</w:t>
            </w:r>
            <w:r w:rsidR="009661DD" w:rsidRPr="00A070BE">
              <w:rPr>
                <w:rFonts w:asciiTheme="minorHAnsi" w:hAnsiTheme="minorHAnsi" w:cs="Arial"/>
              </w:rPr>
              <w:t>,</w:t>
            </w:r>
            <w:r w:rsidRPr="00A070BE">
              <w:rPr>
                <w:rFonts w:asciiTheme="minorHAnsi" w:hAnsiTheme="minorHAnsi" w:cs="Arial"/>
              </w:rPr>
              <w:t xml:space="preserve"> and target architecture.</w:t>
            </w:r>
            <w:r w:rsidR="00D11B1C">
              <w:rPr>
                <w:rFonts w:asciiTheme="minorHAnsi" w:hAnsiTheme="minorHAnsi" w:cs="Arial"/>
              </w:rPr>
              <w:t xml:space="preserve"> </w:t>
            </w:r>
            <w:r w:rsidRPr="00A070BE">
              <w:rPr>
                <w:rFonts w:asciiTheme="minorHAnsi" w:hAnsiTheme="minorHAnsi" w:cs="Arial"/>
              </w:rPr>
              <w:t>(See 1.1 LO 6 and 1</w:t>
            </w:r>
            <w:r w:rsidR="008B658A" w:rsidRPr="00A070BE">
              <w:rPr>
                <w:rFonts w:asciiTheme="minorHAnsi" w:hAnsiTheme="minorHAnsi" w:cs="Arial"/>
              </w:rPr>
              <w:t>1</w:t>
            </w:r>
            <w:r w:rsidRPr="00A070BE">
              <w:rPr>
                <w:rFonts w:asciiTheme="minorHAnsi" w:hAnsiTheme="minorHAnsi" w:cs="Arial"/>
              </w:rPr>
              <w:t>.</w:t>
            </w:r>
            <w:r w:rsidR="008B658A" w:rsidRPr="00A070BE">
              <w:rPr>
                <w:rFonts w:asciiTheme="minorHAnsi" w:hAnsiTheme="minorHAnsi" w:cs="Arial"/>
              </w:rPr>
              <w:t>3</w:t>
            </w:r>
            <w:r w:rsidRPr="00A070BE">
              <w:rPr>
                <w:rFonts w:asciiTheme="minorHAnsi" w:hAnsiTheme="minorHAnsi" w:cs="Arial"/>
              </w:rPr>
              <w:t xml:space="preserve"> LO </w:t>
            </w:r>
            <w:r w:rsidR="008B658A" w:rsidRPr="00A070BE">
              <w:rPr>
                <w:rFonts w:asciiTheme="minorHAnsi" w:hAnsiTheme="minorHAnsi" w:cs="Arial"/>
              </w:rPr>
              <w:t>6</w:t>
            </w:r>
            <w:r w:rsidRPr="00A070BE">
              <w:rPr>
                <w:rFonts w:asciiTheme="minorHAnsi" w:hAnsiTheme="minorHAnsi" w:cs="Arial"/>
              </w:rPr>
              <w:t xml:space="preserve">.) </w:t>
            </w:r>
          </w:p>
        </w:tc>
      </w:tr>
      <w:tr w:rsidR="00AE545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151583" w:rsidP="00AD138C">
            <w:pPr>
              <w:numPr>
                <w:ilvl w:val="0"/>
                <w:numId w:val="24"/>
              </w:numPr>
              <w:ind w:left="475"/>
              <w:rPr>
                <w:rFonts w:asciiTheme="minorHAnsi" w:eastAsia="Arial Unicode MS" w:hAnsiTheme="minorHAnsi" w:cs="Arial Unicode MS"/>
              </w:rPr>
            </w:pPr>
            <w:r w:rsidRPr="00A070BE">
              <w:rPr>
                <w:rFonts w:asciiTheme="minorHAnsi" w:eastAsia="Arial Unicode MS" w:hAnsiTheme="minorHAnsi" w:cs="Arial"/>
              </w:rPr>
              <w:lastRenderedPageBreak/>
              <w:t>OPM ECQ 3</w:t>
            </w:r>
            <w:r w:rsidR="00D11B1C">
              <w:rPr>
                <w:rFonts w:asciiTheme="minorHAnsi" w:hAnsiTheme="minorHAnsi"/>
              </w:rPr>
              <w:t xml:space="preserve">  </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BE3E26" w:rsidP="0000060E">
            <w:pPr>
              <w:pStyle w:val="NormalWeb"/>
              <w:rPr>
                <w:rFonts w:asciiTheme="minorHAnsi" w:hAnsiTheme="minorHAnsi"/>
              </w:rPr>
            </w:pPr>
            <w:r w:rsidRPr="00A070BE">
              <w:rPr>
                <w:rFonts w:asciiTheme="minorHAnsi" w:hAnsiTheme="minorHAnsi" w:cs="Arial"/>
              </w:rPr>
              <w:t>5.1 LO 7:</w:t>
            </w:r>
            <w:r w:rsidR="00D11B1C">
              <w:rPr>
                <w:rFonts w:asciiTheme="minorHAnsi" w:hAnsiTheme="minorHAnsi" w:cs="Arial"/>
              </w:rPr>
              <w:t xml:space="preserve"> </w:t>
            </w:r>
            <w:r w:rsidRPr="00A070BE">
              <w:rPr>
                <w:rFonts w:asciiTheme="minorHAnsi" w:hAnsiTheme="minorHAnsi" w:cs="Arial"/>
              </w:rPr>
              <w:t>Determine how best to identify key external and internal IT stakeholders and customers and how to interface with each for optimum results.</w:t>
            </w:r>
          </w:p>
        </w:tc>
      </w:tr>
      <w:tr w:rsidR="009D2DC1"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D76556" w:rsidRPr="00A070BE" w:rsidRDefault="001C4C5F" w:rsidP="00812AA4">
            <w:pPr>
              <w:pStyle w:val="Heading2"/>
              <w:spacing w:before="0"/>
              <w:rPr>
                <w:rFonts w:asciiTheme="minorHAnsi" w:hAnsiTheme="minorHAnsi" w:cs="Arial"/>
                <w:sz w:val="24"/>
                <w:szCs w:val="24"/>
              </w:rPr>
            </w:pPr>
            <w:bookmarkStart w:id="36" w:name="_Toc343854821"/>
            <w:r w:rsidRPr="00A070BE">
              <w:rPr>
                <w:rFonts w:asciiTheme="minorHAnsi" w:hAnsiTheme="minorHAnsi" w:cs="Arial"/>
                <w:color w:val="auto"/>
                <w:sz w:val="24"/>
                <w:szCs w:val="24"/>
              </w:rPr>
              <w:t>Competency 5.2</w:t>
            </w:r>
            <w:r w:rsidR="00812AA4" w:rsidRPr="00A070BE">
              <w:rPr>
                <w:rFonts w:asciiTheme="minorHAnsi" w:hAnsiTheme="minorHAnsi" w:cs="Arial"/>
                <w:color w:val="auto"/>
                <w:sz w:val="24"/>
                <w:szCs w:val="24"/>
              </w:rPr>
              <w:t xml:space="preserve"> </w:t>
            </w:r>
            <w:r w:rsidRPr="00A070BE">
              <w:rPr>
                <w:rFonts w:asciiTheme="minorHAnsi" w:hAnsiTheme="minorHAnsi" w:cs="Arial"/>
                <w:color w:val="auto"/>
                <w:sz w:val="24"/>
                <w:szCs w:val="24"/>
              </w:rPr>
              <w:t>-</w:t>
            </w:r>
            <w:r w:rsidR="00812AA4" w:rsidRPr="00A070BE">
              <w:rPr>
                <w:rFonts w:asciiTheme="minorHAnsi" w:hAnsiTheme="minorHAnsi" w:cs="Arial"/>
                <w:color w:val="auto"/>
                <w:sz w:val="24"/>
                <w:szCs w:val="24"/>
              </w:rPr>
              <w:t xml:space="preserve"> </w:t>
            </w:r>
            <w:r w:rsidRPr="00A070BE">
              <w:rPr>
                <w:rFonts w:asciiTheme="minorHAnsi" w:hAnsiTheme="minorHAnsi" w:cs="Arial"/>
                <w:color w:val="auto"/>
                <w:sz w:val="24"/>
                <w:szCs w:val="24"/>
              </w:rPr>
              <w:t>System development decision making</w:t>
            </w:r>
            <w:bookmarkEnd w:id="36"/>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9D2DC1" w:rsidRPr="00A070BE" w:rsidRDefault="009D2DC1" w:rsidP="0000060E">
            <w:pPr>
              <w:pStyle w:val="NormalWeb"/>
              <w:rPr>
                <w:rFonts w:asciiTheme="minorHAnsi" w:hAnsiTheme="minorHAnsi"/>
              </w:rPr>
            </w:pPr>
            <w:r w:rsidRPr="00A070BE">
              <w:rPr>
                <w:rFonts w:asciiTheme="minorHAnsi" w:hAnsiTheme="minorHAnsi" w:cs="Arial"/>
              </w:rPr>
              <w:t>5.2 LO 1:</w:t>
            </w:r>
            <w:r w:rsidR="00D11B1C">
              <w:rPr>
                <w:rFonts w:asciiTheme="minorHAnsi" w:hAnsiTheme="minorHAnsi" w:cs="Arial"/>
              </w:rPr>
              <w:t xml:space="preserve"> </w:t>
            </w:r>
            <w:r w:rsidRPr="00A070BE">
              <w:rPr>
                <w:rFonts w:asciiTheme="minorHAnsi" w:hAnsiTheme="minorHAnsi" w:cs="Arial"/>
              </w:rPr>
              <w:t>Identify criteria to be used when analyzing whether to replace an existing system.</w:t>
            </w:r>
          </w:p>
        </w:tc>
      </w:tr>
      <w:tr w:rsidR="001C4C5F"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1C4C5F" w:rsidRPr="00A070BE" w:rsidRDefault="001C4C5F" w:rsidP="0000060E">
            <w:pPr>
              <w:pStyle w:val="NormalWeb"/>
              <w:rPr>
                <w:rFonts w:asciiTheme="minorHAnsi" w:hAnsiTheme="minorHAnsi" w:cs="Arial"/>
                <w:b/>
                <w:bCs/>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1C4C5F" w:rsidRPr="00A070BE" w:rsidRDefault="001C4C5F" w:rsidP="0000060E">
            <w:pPr>
              <w:pStyle w:val="NormalWeb"/>
              <w:rPr>
                <w:rFonts w:asciiTheme="minorHAnsi" w:hAnsiTheme="minorHAnsi" w:cs="Arial"/>
              </w:rPr>
            </w:pPr>
            <w:r w:rsidRPr="00A070BE">
              <w:rPr>
                <w:rFonts w:asciiTheme="minorHAnsi" w:hAnsiTheme="minorHAnsi" w:cs="Arial"/>
              </w:rPr>
              <w:t>5.2 LO 2:</w:t>
            </w:r>
            <w:r w:rsidR="00D11B1C">
              <w:rPr>
                <w:rFonts w:asciiTheme="minorHAnsi" w:hAnsiTheme="minorHAnsi" w:cs="Arial"/>
              </w:rPr>
              <w:t xml:space="preserve"> </w:t>
            </w:r>
            <w:r w:rsidRPr="00A070BE">
              <w:rPr>
                <w:rFonts w:asciiTheme="minorHAnsi" w:hAnsiTheme="minorHAnsi" w:cs="Arial"/>
              </w:rPr>
              <w:t>Describe best practices for identification and documentation of stakeholder requirements related to the development of a potential new system.</w:t>
            </w:r>
            <w:r w:rsidR="00D11B1C">
              <w:rPr>
                <w:rFonts w:asciiTheme="minorHAnsi" w:hAnsiTheme="minorHAnsi" w:cs="Arial"/>
              </w:rPr>
              <w:t xml:space="preserve"> </w:t>
            </w:r>
          </w:p>
        </w:tc>
      </w:tr>
      <w:tr w:rsidR="009D2DC1"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9D2DC1" w:rsidRPr="00A070BE" w:rsidRDefault="009D2DC1" w:rsidP="0000060E">
            <w:pPr>
              <w:pStyle w:val="NormalWeb"/>
              <w:rPr>
                <w:rFonts w:asciiTheme="minorHAnsi" w:hAnsiTheme="minorHAnsi" w:cs="Arial"/>
                <w:b/>
                <w:bCs/>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9D2DC1" w:rsidRPr="00A070BE" w:rsidRDefault="009D2DC1" w:rsidP="0000060E">
            <w:pPr>
              <w:pStyle w:val="NormalWeb"/>
              <w:rPr>
                <w:rFonts w:asciiTheme="minorHAnsi" w:hAnsiTheme="minorHAnsi"/>
              </w:rPr>
            </w:pPr>
            <w:r w:rsidRPr="00A070BE">
              <w:rPr>
                <w:rFonts w:asciiTheme="minorHAnsi" w:hAnsiTheme="minorHAnsi" w:cs="Arial"/>
              </w:rPr>
              <w:t xml:space="preserve">5.2 LO </w:t>
            </w:r>
            <w:r w:rsidR="001C4C5F" w:rsidRPr="00A070BE">
              <w:rPr>
                <w:rFonts w:asciiTheme="minorHAnsi" w:hAnsiTheme="minorHAnsi" w:cs="Arial"/>
              </w:rPr>
              <w:t>3</w:t>
            </w:r>
            <w:r w:rsidRPr="00A070BE">
              <w:rPr>
                <w:rFonts w:asciiTheme="minorHAnsi" w:hAnsiTheme="minorHAnsi" w:cs="Arial"/>
              </w:rPr>
              <w:t>:</w:t>
            </w:r>
            <w:r w:rsidR="00D11B1C">
              <w:rPr>
                <w:rFonts w:asciiTheme="minorHAnsi" w:hAnsiTheme="minorHAnsi" w:cs="Arial"/>
              </w:rPr>
              <w:t xml:space="preserve"> </w:t>
            </w:r>
            <w:r w:rsidRPr="00A070BE">
              <w:rPr>
                <w:rFonts w:asciiTheme="minorHAnsi" w:hAnsiTheme="minorHAnsi" w:cs="Arial"/>
              </w:rPr>
              <w:t xml:space="preserve">Compare and contrast the characteristics and the challenges involved in </w:t>
            </w:r>
            <w:r w:rsidR="00BD48DB" w:rsidRPr="00A070BE">
              <w:rPr>
                <w:rFonts w:asciiTheme="minorHAnsi" w:hAnsiTheme="minorHAnsi" w:cs="Arial"/>
              </w:rPr>
              <w:t>“</w:t>
            </w:r>
            <w:r w:rsidRPr="00A070BE">
              <w:rPr>
                <w:rFonts w:asciiTheme="minorHAnsi" w:hAnsiTheme="minorHAnsi" w:cs="Arial"/>
              </w:rPr>
              <w:t>new</w:t>
            </w:r>
            <w:r w:rsidR="00BD48DB" w:rsidRPr="00A070BE">
              <w:rPr>
                <w:rFonts w:asciiTheme="minorHAnsi" w:hAnsiTheme="minorHAnsi" w:cs="Arial"/>
              </w:rPr>
              <w:t>”</w:t>
            </w:r>
            <w:r w:rsidRPr="00A070BE">
              <w:rPr>
                <w:rFonts w:asciiTheme="minorHAnsi" w:hAnsiTheme="minorHAnsi" w:cs="Arial"/>
              </w:rPr>
              <w:t xml:space="preserve"> systems, both those that are replacing existing systems, and those that are completely new.</w:t>
            </w:r>
          </w:p>
        </w:tc>
      </w:tr>
      <w:tr w:rsidR="009D2DC1"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9D2DC1" w:rsidRPr="00A070BE" w:rsidRDefault="009D2DC1" w:rsidP="0000060E">
            <w:pPr>
              <w:pStyle w:val="NormalWeb"/>
              <w:rPr>
                <w:rFonts w:asciiTheme="minorHAnsi" w:hAnsiTheme="minorHAnsi" w:cs="Arial"/>
                <w:b/>
                <w:bCs/>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9D2DC1" w:rsidRPr="00A070BE" w:rsidRDefault="009D2DC1" w:rsidP="0000060E">
            <w:pPr>
              <w:pStyle w:val="NormalWeb"/>
              <w:rPr>
                <w:rFonts w:asciiTheme="minorHAnsi" w:hAnsiTheme="minorHAnsi" w:cs="Arial"/>
              </w:rPr>
            </w:pPr>
            <w:r w:rsidRPr="00A070BE">
              <w:rPr>
                <w:rFonts w:asciiTheme="minorHAnsi" w:hAnsiTheme="minorHAnsi" w:cs="Arial"/>
              </w:rPr>
              <w:t xml:space="preserve">5.2 LO </w:t>
            </w:r>
            <w:r w:rsidR="001C4C5F" w:rsidRPr="00A070BE">
              <w:rPr>
                <w:rFonts w:asciiTheme="minorHAnsi" w:hAnsiTheme="minorHAnsi" w:cs="Arial"/>
              </w:rPr>
              <w:t>4</w:t>
            </w:r>
            <w:r w:rsidRPr="00A070BE">
              <w:rPr>
                <w:rFonts w:asciiTheme="minorHAnsi" w:hAnsiTheme="minorHAnsi" w:cs="Arial"/>
              </w:rPr>
              <w:t>:</w:t>
            </w:r>
            <w:r w:rsidR="00D11B1C">
              <w:rPr>
                <w:rFonts w:asciiTheme="minorHAnsi" w:hAnsiTheme="minorHAnsi" w:cs="Arial"/>
              </w:rPr>
              <w:t xml:space="preserve"> </w:t>
            </w:r>
            <w:r w:rsidRPr="00A070BE">
              <w:rPr>
                <w:rFonts w:asciiTheme="minorHAnsi" w:hAnsiTheme="minorHAnsi" w:cs="Arial"/>
              </w:rPr>
              <w:t xml:space="preserve">Identify criteria and integrate </w:t>
            </w:r>
            <w:r w:rsidR="00BD48DB" w:rsidRPr="00A070BE">
              <w:rPr>
                <w:rFonts w:asciiTheme="minorHAnsi" w:hAnsiTheme="minorHAnsi" w:cs="Arial"/>
              </w:rPr>
              <w:t>“</w:t>
            </w:r>
            <w:r w:rsidRPr="00A070BE">
              <w:rPr>
                <w:rFonts w:asciiTheme="minorHAnsi" w:hAnsiTheme="minorHAnsi" w:cs="Arial"/>
              </w:rPr>
              <w:t>go/no go</w:t>
            </w:r>
            <w:r w:rsidR="00BD48DB" w:rsidRPr="00A070BE">
              <w:rPr>
                <w:rFonts w:asciiTheme="minorHAnsi" w:hAnsiTheme="minorHAnsi" w:cs="Arial"/>
              </w:rPr>
              <w:t>”</w:t>
            </w:r>
            <w:r w:rsidRPr="00A070BE">
              <w:rPr>
                <w:rFonts w:asciiTheme="minorHAnsi" w:hAnsiTheme="minorHAnsi" w:cs="Arial"/>
              </w:rPr>
              <w:t xml:space="preserve"> checkpoints into </w:t>
            </w:r>
            <w:r w:rsidR="00426D2E" w:rsidRPr="00A070BE">
              <w:rPr>
                <w:rFonts w:asciiTheme="minorHAnsi" w:hAnsiTheme="minorHAnsi" w:cs="Arial"/>
              </w:rPr>
              <w:t>a</w:t>
            </w:r>
            <w:r w:rsidRPr="00A070BE">
              <w:rPr>
                <w:rFonts w:asciiTheme="minorHAnsi" w:hAnsiTheme="minorHAnsi" w:cs="Arial"/>
              </w:rPr>
              <w:t xml:space="preserve"> development </w:t>
            </w:r>
            <w:r w:rsidR="00571389" w:rsidRPr="00A070BE">
              <w:rPr>
                <w:rFonts w:asciiTheme="minorHAnsi" w:hAnsiTheme="minorHAnsi" w:cs="Arial"/>
              </w:rPr>
              <w:t>lifecycle</w:t>
            </w:r>
            <w:r w:rsidRPr="00A070BE">
              <w:rPr>
                <w:rFonts w:asciiTheme="minorHAnsi" w:hAnsiTheme="minorHAnsi" w:cs="Arial"/>
              </w:rPr>
              <w:t>.</w:t>
            </w:r>
          </w:p>
        </w:tc>
      </w:tr>
      <w:tr w:rsidR="009D2DC1"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9D2DC1" w:rsidRPr="00A070BE" w:rsidRDefault="009D2DC1" w:rsidP="0000060E">
            <w:pPr>
              <w:pStyle w:val="NormalWeb"/>
              <w:rPr>
                <w:rFonts w:asciiTheme="minorHAnsi" w:hAnsiTheme="minorHAnsi" w:cs="Arial"/>
                <w:b/>
                <w:bCs/>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9D2DC1" w:rsidRPr="00A070BE" w:rsidRDefault="009D2DC1" w:rsidP="0000060E">
            <w:pPr>
              <w:pStyle w:val="NormalWeb"/>
              <w:rPr>
                <w:rFonts w:asciiTheme="minorHAnsi" w:hAnsiTheme="minorHAnsi" w:cs="Arial"/>
              </w:rPr>
            </w:pPr>
            <w:r w:rsidRPr="00A070BE">
              <w:rPr>
                <w:rFonts w:asciiTheme="minorHAnsi" w:hAnsiTheme="minorHAnsi" w:cs="Arial"/>
              </w:rPr>
              <w:t xml:space="preserve">5.2 LO </w:t>
            </w:r>
            <w:r w:rsidR="001C4C5F" w:rsidRPr="00A070BE">
              <w:rPr>
                <w:rFonts w:asciiTheme="minorHAnsi" w:hAnsiTheme="minorHAnsi" w:cs="Arial"/>
              </w:rPr>
              <w:t>5</w:t>
            </w:r>
            <w:r w:rsidRPr="00A070BE">
              <w:rPr>
                <w:rFonts w:asciiTheme="minorHAnsi" w:hAnsiTheme="minorHAnsi" w:cs="Arial"/>
              </w:rPr>
              <w:t>:</w:t>
            </w:r>
            <w:r w:rsidR="00D11B1C">
              <w:rPr>
                <w:rFonts w:asciiTheme="minorHAnsi" w:hAnsiTheme="minorHAnsi" w:cs="Arial"/>
              </w:rPr>
              <w:t xml:space="preserve"> </w:t>
            </w:r>
            <w:r w:rsidRPr="00A070BE">
              <w:rPr>
                <w:rFonts w:asciiTheme="minorHAnsi" w:hAnsiTheme="minorHAnsi" w:cs="Arial"/>
              </w:rPr>
              <w:t xml:space="preserve">List and describe the decision tools and evaluation systems that are typically used to make go/no go decisions. </w:t>
            </w:r>
          </w:p>
        </w:tc>
      </w:tr>
      <w:tr w:rsidR="009D2DC1"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9D2DC1" w:rsidRPr="00A070BE" w:rsidRDefault="009D2DC1" w:rsidP="0000060E">
            <w:pPr>
              <w:pStyle w:val="NormalWeb"/>
              <w:rPr>
                <w:rFonts w:asciiTheme="minorHAnsi" w:hAnsiTheme="minorHAnsi" w:cs="Arial"/>
                <w:b/>
                <w:bCs/>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9D2DC1" w:rsidRPr="00A070BE" w:rsidRDefault="009D2DC1" w:rsidP="0000060E">
            <w:pPr>
              <w:pStyle w:val="NormalWeb"/>
              <w:rPr>
                <w:rFonts w:asciiTheme="minorHAnsi" w:hAnsiTheme="minorHAnsi" w:cs="Arial"/>
              </w:rPr>
            </w:pPr>
            <w:r w:rsidRPr="00A070BE">
              <w:rPr>
                <w:rFonts w:asciiTheme="minorHAnsi" w:hAnsiTheme="minorHAnsi" w:cs="Arial"/>
              </w:rPr>
              <w:t xml:space="preserve">5.2 LO </w:t>
            </w:r>
            <w:r w:rsidR="001C4C5F" w:rsidRPr="00A070BE">
              <w:rPr>
                <w:rFonts w:asciiTheme="minorHAnsi" w:hAnsiTheme="minorHAnsi" w:cs="Arial"/>
              </w:rPr>
              <w:t>6</w:t>
            </w:r>
            <w:r w:rsidRPr="00A070BE">
              <w:rPr>
                <w:rFonts w:asciiTheme="minorHAnsi" w:hAnsiTheme="minorHAnsi" w:cs="Arial"/>
              </w:rPr>
              <w:t>:</w:t>
            </w:r>
            <w:r w:rsidR="00D11B1C">
              <w:rPr>
                <w:rFonts w:asciiTheme="minorHAnsi" w:hAnsiTheme="minorHAnsi" w:cs="Arial"/>
              </w:rPr>
              <w:t xml:space="preserve"> </w:t>
            </w:r>
            <w:r w:rsidRPr="00A070BE">
              <w:rPr>
                <w:rFonts w:asciiTheme="minorHAnsi" w:hAnsiTheme="minorHAnsi" w:cs="Arial"/>
              </w:rPr>
              <w:t xml:space="preserve">Identify and evaluate the criteria required to determine whether to </w:t>
            </w:r>
            <w:r w:rsidR="00BD48DB" w:rsidRPr="00A070BE">
              <w:rPr>
                <w:rFonts w:asciiTheme="minorHAnsi" w:hAnsiTheme="minorHAnsi" w:cs="Arial"/>
              </w:rPr>
              <w:t>“</w:t>
            </w:r>
            <w:r w:rsidRPr="00A070BE">
              <w:rPr>
                <w:rFonts w:asciiTheme="minorHAnsi" w:hAnsiTheme="minorHAnsi" w:cs="Arial"/>
              </w:rPr>
              <w:t>stop</w:t>
            </w:r>
            <w:r w:rsidR="00BD48DB" w:rsidRPr="00A070BE">
              <w:rPr>
                <w:rFonts w:asciiTheme="minorHAnsi" w:hAnsiTheme="minorHAnsi" w:cs="Arial"/>
              </w:rPr>
              <w:t>”</w:t>
            </w:r>
            <w:r w:rsidRPr="00A070BE">
              <w:rPr>
                <w:rFonts w:asciiTheme="minorHAnsi" w:hAnsiTheme="minorHAnsi" w:cs="Arial"/>
              </w:rPr>
              <w:t xml:space="preserve"> or </w:t>
            </w:r>
            <w:r w:rsidR="00BD48DB" w:rsidRPr="00A070BE">
              <w:rPr>
                <w:rFonts w:asciiTheme="minorHAnsi" w:hAnsiTheme="minorHAnsi" w:cs="Arial"/>
              </w:rPr>
              <w:t>“</w:t>
            </w:r>
            <w:r w:rsidRPr="00A070BE">
              <w:rPr>
                <w:rFonts w:asciiTheme="minorHAnsi" w:hAnsiTheme="minorHAnsi" w:cs="Arial"/>
              </w:rPr>
              <w:t>kill</w:t>
            </w:r>
            <w:r w:rsidR="00BD48DB" w:rsidRPr="00A070BE">
              <w:rPr>
                <w:rFonts w:asciiTheme="minorHAnsi" w:hAnsiTheme="minorHAnsi" w:cs="Arial"/>
              </w:rPr>
              <w:t>”</w:t>
            </w:r>
            <w:r w:rsidRPr="00A070BE">
              <w:rPr>
                <w:rFonts w:asciiTheme="minorHAnsi" w:hAnsiTheme="minorHAnsi" w:cs="Arial"/>
              </w:rPr>
              <w:t xml:space="preserve"> a project. </w:t>
            </w:r>
          </w:p>
        </w:tc>
      </w:tr>
      <w:tr w:rsidR="00023BC1"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023BC1" w:rsidRPr="00A070BE" w:rsidRDefault="001C4C5F" w:rsidP="00454EF5">
            <w:pPr>
              <w:pStyle w:val="Heading2"/>
              <w:spacing w:before="0"/>
              <w:rPr>
                <w:rFonts w:asciiTheme="minorHAnsi" w:hAnsiTheme="minorHAnsi" w:cs="Arial"/>
                <w:sz w:val="24"/>
                <w:szCs w:val="24"/>
              </w:rPr>
            </w:pPr>
            <w:bookmarkStart w:id="37" w:name="_Toc343854822"/>
            <w:r w:rsidRPr="00A070BE">
              <w:rPr>
                <w:rFonts w:asciiTheme="minorHAnsi" w:hAnsiTheme="minorHAnsi" w:cs="Arial"/>
                <w:color w:val="auto"/>
                <w:sz w:val="24"/>
                <w:szCs w:val="24"/>
              </w:rPr>
              <w:t>Competency 5.3</w:t>
            </w:r>
            <w:r w:rsidR="00454EF5" w:rsidRPr="00A070BE">
              <w:rPr>
                <w:rFonts w:asciiTheme="minorHAnsi" w:hAnsiTheme="minorHAnsi" w:cs="Arial"/>
                <w:color w:val="auto"/>
                <w:sz w:val="24"/>
                <w:szCs w:val="24"/>
              </w:rPr>
              <w:t xml:space="preserve"> </w:t>
            </w:r>
            <w:r w:rsidRPr="00A070BE">
              <w:rPr>
                <w:rFonts w:asciiTheme="minorHAnsi" w:hAnsiTheme="minorHAnsi" w:cs="Arial"/>
                <w:color w:val="auto"/>
                <w:sz w:val="24"/>
                <w:szCs w:val="24"/>
              </w:rPr>
              <w:t>-</w:t>
            </w:r>
            <w:r w:rsidR="00454EF5" w:rsidRPr="00A070BE">
              <w:rPr>
                <w:rFonts w:asciiTheme="minorHAnsi" w:hAnsiTheme="minorHAnsi" w:cs="Arial"/>
                <w:color w:val="auto"/>
                <w:sz w:val="24"/>
                <w:szCs w:val="24"/>
              </w:rPr>
              <w:t xml:space="preserve"> </w:t>
            </w:r>
            <w:r w:rsidRPr="00A070BE">
              <w:rPr>
                <w:rFonts w:asciiTheme="minorHAnsi" w:hAnsiTheme="minorHAnsi" w:cs="Arial"/>
                <w:color w:val="auto"/>
                <w:sz w:val="24"/>
                <w:szCs w:val="24"/>
              </w:rPr>
              <w:t>Measuring IT success</w:t>
            </w:r>
            <w:bookmarkEnd w:id="37"/>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1C4C5F" w:rsidRPr="00A070BE" w:rsidRDefault="001C4C5F" w:rsidP="0000060E">
            <w:pPr>
              <w:pStyle w:val="NormalWeb"/>
              <w:rPr>
                <w:rFonts w:asciiTheme="minorHAnsi" w:hAnsiTheme="minorHAnsi" w:cs="Arial"/>
              </w:rPr>
            </w:pPr>
            <w:r w:rsidRPr="00A070BE">
              <w:rPr>
                <w:rFonts w:asciiTheme="minorHAnsi" w:hAnsiTheme="minorHAnsi" w:cs="Arial"/>
              </w:rPr>
              <w:t>5.3 LO 1:</w:t>
            </w:r>
            <w:r w:rsidR="00D11B1C">
              <w:rPr>
                <w:rFonts w:asciiTheme="minorHAnsi" w:hAnsiTheme="minorHAnsi" w:cs="Arial"/>
              </w:rPr>
              <w:t xml:space="preserve"> </w:t>
            </w:r>
            <w:r w:rsidRPr="00A070BE">
              <w:rPr>
                <w:rFonts w:asciiTheme="minorHAnsi" w:hAnsiTheme="minorHAnsi" w:cs="Arial"/>
              </w:rPr>
              <w:t>List and explain criteria used to determine IT success in meeting stakeholder needs, customer needs and mission performance.</w:t>
            </w:r>
          </w:p>
        </w:tc>
      </w:tr>
      <w:tr w:rsidR="009A10DA"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9A10DA" w:rsidRPr="00A070BE" w:rsidRDefault="009A10DA" w:rsidP="0000060E">
            <w:pPr>
              <w:rPr>
                <w:rFonts w:asciiTheme="minorHAnsi" w:hAnsiTheme="minorHAnsi"/>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9A10DA" w:rsidRPr="00A070BE" w:rsidRDefault="009A10DA" w:rsidP="0000060E">
            <w:pPr>
              <w:pStyle w:val="NormalWeb"/>
              <w:rPr>
                <w:rFonts w:asciiTheme="minorHAnsi" w:hAnsiTheme="minorHAnsi" w:cs="Arial"/>
              </w:rPr>
            </w:pPr>
            <w:r w:rsidRPr="00A070BE">
              <w:rPr>
                <w:rFonts w:asciiTheme="minorHAnsi" w:hAnsiTheme="minorHAnsi" w:cs="Arial"/>
              </w:rPr>
              <w:t>5.3 LO</w:t>
            </w:r>
            <w:r w:rsidR="001C4C5F" w:rsidRPr="00A070BE">
              <w:rPr>
                <w:rFonts w:asciiTheme="minorHAnsi" w:hAnsiTheme="minorHAnsi" w:cs="Arial"/>
              </w:rPr>
              <w:t xml:space="preserve"> 2</w:t>
            </w:r>
            <w:r w:rsidRPr="00A070BE">
              <w:rPr>
                <w:rFonts w:asciiTheme="minorHAnsi" w:hAnsiTheme="minorHAnsi" w:cs="Arial"/>
              </w:rPr>
              <w:t>:</w:t>
            </w:r>
            <w:r w:rsidR="00D11B1C">
              <w:rPr>
                <w:rFonts w:asciiTheme="minorHAnsi" w:hAnsiTheme="minorHAnsi" w:cs="Arial"/>
              </w:rPr>
              <w:t xml:space="preserve"> </w:t>
            </w:r>
            <w:r w:rsidRPr="00A070BE">
              <w:rPr>
                <w:rFonts w:asciiTheme="minorHAnsi" w:hAnsiTheme="minorHAnsi" w:cs="Arial"/>
              </w:rPr>
              <w:t xml:space="preserve">Define </w:t>
            </w:r>
            <w:r w:rsidR="002D2721" w:rsidRPr="00A070BE">
              <w:rPr>
                <w:rFonts w:asciiTheme="minorHAnsi" w:hAnsiTheme="minorHAnsi" w:cs="Arial"/>
              </w:rPr>
              <w:t xml:space="preserve">the terms </w:t>
            </w:r>
            <w:r w:rsidRPr="00A070BE">
              <w:rPr>
                <w:rFonts w:asciiTheme="minorHAnsi" w:hAnsiTheme="minorHAnsi" w:cs="Arial"/>
              </w:rPr>
              <w:t xml:space="preserve">measure, milestone, metric and objective and their </w:t>
            </w:r>
            <w:r w:rsidR="00151583" w:rsidRPr="00A070BE">
              <w:rPr>
                <w:rFonts w:asciiTheme="minorHAnsi" w:hAnsiTheme="minorHAnsi" w:cs="Arial"/>
              </w:rPr>
              <w:t>function</w:t>
            </w:r>
            <w:r w:rsidR="002D2721" w:rsidRPr="00A070BE">
              <w:rPr>
                <w:rFonts w:asciiTheme="minorHAnsi" w:hAnsiTheme="minorHAnsi" w:cs="Arial"/>
              </w:rPr>
              <w:t>s</w:t>
            </w:r>
            <w:r w:rsidR="00151583" w:rsidRPr="00A070BE">
              <w:rPr>
                <w:rFonts w:asciiTheme="minorHAnsi" w:hAnsiTheme="minorHAnsi" w:cs="Arial"/>
              </w:rPr>
              <w:t xml:space="preserve"> </w:t>
            </w:r>
            <w:r w:rsidRPr="00A070BE">
              <w:rPr>
                <w:rFonts w:asciiTheme="minorHAnsi" w:hAnsiTheme="minorHAnsi" w:cs="Arial"/>
              </w:rPr>
              <w:t>in measuring success.</w:t>
            </w:r>
          </w:p>
        </w:tc>
      </w:tr>
      <w:tr w:rsidR="00AE545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D11B1C" w:rsidP="0000060E">
            <w:pPr>
              <w:rPr>
                <w:rFonts w:asciiTheme="minorHAnsi" w:eastAsia="Arial Unicode MS" w:hAnsiTheme="minorHAnsi" w:cs="Arial Unicode MS"/>
              </w:rPr>
            </w:pPr>
            <w:r>
              <w:rPr>
                <w:rFonts w:asciiTheme="minorHAnsi" w:hAnsiTheme="minorHAnsi"/>
              </w:rPr>
              <w:t xml:space="preserve"> </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1C4C5F" w:rsidRPr="00A070BE" w:rsidRDefault="001C4C5F" w:rsidP="0000060E">
            <w:pPr>
              <w:pStyle w:val="NormalWeb"/>
              <w:rPr>
                <w:rFonts w:asciiTheme="minorHAnsi" w:hAnsiTheme="minorHAnsi"/>
              </w:rPr>
            </w:pPr>
            <w:r w:rsidRPr="00A070BE">
              <w:rPr>
                <w:rFonts w:asciiTheme="minorHAnsi" w:hAnsiTheme="minorHAnsi" w:cs="Arial"/>
              </w:rPr>
              <w:t>5.3 LO 3:</w:t>
            </w:r>
            <w:r w:rsidR="00D11B1C">
              <w:rPr>
                <w:rFonts w:asciiTheme="minorHAnsi" w:hAnsiTheme="minorHAnsi" w:cs="Arial"/>
              </w:rPr>
              <w:t xml:space="preserve"> </w:t>
            </w:r>
            <w:r w:rsidRPr="00A070BE">
              <w:rPr>
                <w:rFonts w:asciiTheme="minorHAnsi" w:hAnsiTheme="minorHAnsi" w:cs="Arial"/>
              </w:rPr>
              <w:t>Describe the differences between leading and lagging indicators and give examples of both.</w:t>
            </w:r>
          </w:p>
        </w:tc>
      </w:tr>
      <w:tr w:rsidR="00AE545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D11B1C" w:rsidP="0000060E">
            <w:pPr>
              <w:rPr>
                <w:rFonts w:asciiTheme="minorHAnsi" w:eastAsia="Arial Unicode MS" w:hAnsiTheme="minorHAnsi" w:cs="Arial Unicode MS"/>
              </w:rPr>
            </w:pPr>
            <w:r>
              <w:rPr>
                <w:rFonts w:asciiTheme="minorHAnsi" w:hAnsiTheme="minorHAnsi"/>
              </w:rPr>
              <w:t xml:space="preserve"> </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AE545D" w:rsidP="0000060E">
            <w:pPr>
              <w:pStyle w:val="NormalWeb"/>
              <w:rPr>
                <w:rFonts w:asciiTheme="minorHAnsi" w:hAnsiTheme="minorHAnsi"/>
              </w:rPr>
            </w:pPr>
            <w:r w:rsidRPr="00A070BE">
              <w:rPr>
                <w:rFonts w:asciiTheme="minorHAnsi" w:hAnsiTheme="minorHAnsi" w:cs="Arial"/>
              </w:rPr>
              <w:t>5.</w:t>
            </w:r>
            <w:r w:rsidR="009D2DC1" w:rsidRPr="00A070BE">
              <w:rPr>
                <w:rFonts w:asciiTheme="minorHAnsi" w:hAnsiTheme="minorHAnsi" w:cs="Arial"/>
              </w:rPr>
              <w:t>3</w:t>
            </w:r>
            <w:r w:rsidRPr="00A070BE">
              <w:rPr>
                <w:rFonts w:asciiTheme="minorHAnsi" w:hAnsiTheme="minorHAnsi" w:cs="Arial"/>
              </w:rPr>
              <w:t xml:space="preserve"> LO </w:t>
            </w:r>
            <w:r w:rsidR="001C4C5F" w:rsidRPr="00A070BE">
              <w:rPr>
                <w:rFonts w:asciiTheme="minorHAnsi" w:hAnsiTheme="minorHAnsi" w:cs="Arial"/>
              </w:rPr>
              <w:t>4</w:t>
            </w:r>
            <w:r w:rsidRPr="00A070BE">
              <w:rPr>
                <w:rFonts w:asciiTheme="minorHAnsi" w:hAnsiTheme="minorHAnsi" w:cs="Arial"/>
              </w:rPr>
              <w:t>:</w:t>
            </w:r>
            <w:r w:rsidR="00D11B1C">
              <w:rPr>
                <w:rFonts w:asciiTheme="minorHAnsi" w:hAnsiTheme="minorHAnsi" w:cs="Arial"/>
              </w:rPr>
              <w:t xml:space="preserve"> </w:t>
            </w:r>
            <w:r w:rsidRPr="00A070BE">
              <w:rPr>
                <w:rFonts w:asciiTheme="minorHAnsi" w:hAnsiTheme="minorHAnsi" w:cs="Arial"/>
              </w:rPr>
              <w:t>Discuss the need for measurements, the limits of analysis, and the hazards of measurement for measurement</w:t>
            </w:r>
            <w:r w:rsidR="00BD48DB" w:rsidRPr="00A070BE">
              <w:rPr>
                <w:rFonts w:asciiTheme="minorHAnsi" w:hAnsiTheme="minorHAnsi" w:cs="Arial"/>
              </w:rPr>
              <w:t>’</w:t>
            </w:r>
            <w:r w:rsidRPr="00A070BE">
              <w:rPr>
                <w:rFonts w:asciiTheme="minorHAnsi" w:hAnsiTheme="minorHAnsi" w:cs="Arial"/>
              </w:rPr>
              <w:t xml:space="preserve">s sake. </w:t>
            </w:r>
          </w:p>
        </w:tc>
      </w:tr>
      <w:tr w:rsidR="00AE545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D11B1C" w:rsidP="0000060E">
            <w:pPr>
              <w:rPr>
                <w:rFonts w:asciiTheme="minorHAnsi" w:eastAsia="Arial Unicode MS" w:hAnsiTheme="minorHAnsi" w:cs="Arial Unicode MS"/>
              </w:rPr>
            </w:pPr>
            <w:r>
              <w:rPr>
                <w:rFonts w:asciiTheme="minorHAnsi" w:hAnsiTheme="minorHAnsi"/>
              </w:rPr>
              <w:t xml:space="preserve"> </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1C4C5F" w:rsidRPr="00A070BE" w:rsidRDefault="001C4C5F" w:rsidP="0000060E">
            <w:pPr>
              <w:pStyle w:val="NormalWeb"/>
              <w:rPr>
                <w:rFonts w:asciiTheme="minorHAnsi" w:hAnsiTheme="minorHAnsi"/>
              </w:rPr>
            </w:pPr>
            <w:r w:rsidRPr="00A070BE">
              <w:rPr>
                <w:rFonts w:asciiTheme="minorHAnsi" w:hAnsiTheme="minorHAnsi" w:cs="Arial"/>
              </w:rPr>
              <w:t>5.3 LO 5:</w:t>
            </w:r>
            <w:r w:rsidR="00D11B1C">
              <w:rPr>
                <w:rFonts w:asciiTheme="minorHAnsi" w:hAnsiTheme="minorHAnsi" w:cs="Arial"/>
              </w:rPr>
              <w:t xml:space="preserve"> </w:t>
            </w:r>
            <w:r w:rsidRPr="00A070BE">
              <w:rPr>
                <w:rFonts w:asciiTheme="minorHAnsi" w:hAnsiTheme="minorHAnsi" w:cs="Arial"/>
              </w:rPr>
              <w:t>Distinguish between outcome (what the system needs to achieve) and output (what the system does) in defining performance measures.</w:t>
            </w:r>
          </w:p>
        </w:tc>
      </w:tr>
      <w:tr w:rsidR="00AE545D" w:rsidRPr="00A070BE" w:rsidTr="00EF0480">
        <w:trPr>
          <w:cantSplit/>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D11B1C" w:rsidP="0000060E">
            <w:pPr>
              <w:rPr>
                <w:rFonts w:asciiTheme="minorHAnsi" w:eastAsia="Arial Unicode MS" w:hAnsiTheme="minorHAnsi" w:cs="Arial Unicode MS"/>
              </w:rPr>
            </w:pPr>
            <w:r>
              <w:rPr>
                <w:rFonts w:asciiTheme="minorHAnsi" w:hAnsiTheme="minorHAnsi"/>
              </w:rPr>
              <w:t xml:space="preserve"> </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1C4C5F" w:rsidRPr="00A070BE" w:rsidRDefault="001C4C5F" w:rsidP="0000060E">
            <w:pPr>
              <w:pStyle w:val="NormalWeb"/>
              <w:rPr>
                <w:rFonts w:asciiTheme="minorHAnsi" w:hAnsiTheme="minorHAnsi"/>
              </w:rPr>
            </w:pPr>
            <w:r w:rsidRPr="00A070BE">
              <w:rPr>
                <w:rFonts w:asciiTheme="minorHAnsi" w:hAnsiTheme="minorHAnsi" w:cs="Arial"/>
              </w:rPr>
              <w:t>5.3 LO 6:</w:t>
            </w:r>
            <w:r w:rsidR="00D11B1C">
              <w:rPr>
                <w:rFonts w:asciiTheme="minorHAnsi" w:hAnsiTheme="minorHAnsi" w:cs="Arial"/>
              </w:rPr>
              <w:t xml:space="preserve"> </w:t>
            </w:r>
            <w:r w:rsidRPr="00A070BE">
              <w:rPr>
                <w:rFonts w:asciiTheme="minorHAnsi" w:hAnsiTheme="minorHAnsi" w:cs="Arial"/>
              </w:rPr>
              <w:t>Discuss the importance of identifying a few critical measures of IT success, and how to keep them visible.</w:t>
            </w:r>
          </w:p>
        </w:tc>
      </w:tr>
      <w:tr w:rsidR="00E762B1"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E762B1" w:rsidRPr="00A070BE" w:rsidRDefault="00E762B1" w:rsidP="0000060E">
            <w:pPr>
              <w:rPr>
                <w:rFonts w:asciiTheme="minorHAnsi" w:hAnsiTheme="minorHAnsi"/>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1C4C5F" w:rsidRPr="00A070BE" w:rsidRDefault="001C4C5F" w:rsidP="0000060E">
            <w:pPr>
              <w:pStyle w:val="NormalWeb"/>
              <w:rPr>
                <w:rFonts w:asciiTheme="minorHAnsi" w:hAnsiTheme="minorHAnsi" w:cs="Arial"/>
              </w:rPr>
            </w:pPr>
            <w:r w:rsidRPr="00A070BE">
              <w:rPr>
                <w:rFonts w:asciiTheme="minorHAnsi" w:hAnsiTheme="minorHAnsi" w:cs="Arial"/>
              </w:rPr>
              <w:t>5.3 LO 7:</w:t>
            </w:r>
            <w:r w:rsidR="00D11B1C">
              <w:rPr>
                <w:rFonts w:asciiTheme="minorHAnsi" w:hAnsiTheme="minorHAnsi" w:cs="Arial"/>
              </w:rPr>
              <w:t xml:space="preserve"> </w:t>
            </w:r>
            <w:r w:rsidRPr="00A070BE">
              <w:rPr>
                <w:rFonts w:asciiTheme="minorHAnsi" w:hAnsiTheme="minorHAnsi" w:cs="Arial"/>
              </w:rPr>
              <w:t>Demonstrate the value of continuous assessment of IT strategic plan milestones.</w:t>
            </w:r>
          </w:p>
        </w:tc>
      </w:tr>
      <w:tr w:rsidR="00AE545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DF1A73" w:rsidRPr="00A070BE" w:rsidRDefault="00AE545D" w:rsidP="00454EF5">
            <w:pPr>
              <w:pStyle w:val="Heading2"/>
              <w:spacing w:before="0"/>
              <w:rPr>
                <w:rFonts w:asciiTheme="minorHAnsi" w:hAnsiTheme="minorHAnsi" w:cs="Arial"/>
                <w:sz w:val="24"/>
                <w:szCs w:val="24"/>
              </w:rPr>
            </w:pPr>
            <w:bookmarkStart w:id="38" w:name="_Toc343854823"/>
            <w:r w:rsidRPr="00A070BE">
              <w:rPr>
                <w:rFonts w:asciiTheme="minorHAnsi" w:hAnsiTheme="minorHAnsi" w:cs="Arial"/>
                <w:color w:val="auto"/>
                <w:sz w:val="24"/>
                <w:szCs w:val="24"/>
              </w:rPr>
              <w:lastRenderedPageBreak/>
              <w:t>Competency 5.</w:t>
            </w:r>
            <w:r w:rsidR="00025BE7" w:rsidRPr="00A070BE">
              <w:rPr>
                <w:rFonts w:asciiTheme="minorHAnsi" w:hAnsiTheme="minorHAnsi" w:cs="Arial"/>
                <w:color w:val="auto"/>
                <w:sz w:val="24"/>
                <w:szCs w:val="24"/>
              </w:rPr>
              <w:t>4</w:t>
            </w:r>
            <w:r w:rsidR="00454EF5" w:rsidRPr="00A070BE">
              <w:rPr>
                <w:rFonts w:asciiTheme="minorHAnsi" w:hAnsiTheme="minorHAnsi" w:cs="Arial"/>
                <w:color w:val="auto"/>
                <w:sz w:val="24"/>
                <w:szCs w:val="24"/>
              </w:rPr>
              <w:t xml:space="preserve"> </w:t>
            </w:r>
            <w:r w:rsidR="00534BAA" w:rsidRPr="00A070BE">
              <w:rPr>
                <w:rFonts w:asciiTheme="minorHAnsi" w:hAnsiTheme="minorHAnsi" w:cs="Arial"/>
                <w:color w:val="auto"/>
                <w:sz w:val="24"/>
                <w:szCs w:val="24"/>
              </w:rPr>
              <w:t>-</w:t>
            </w:r>
            <w:r w:rsidR="00454EF5" w:rsidRPr="00A070BE">
              <w:rPr>
                <w:rFonts w:asciiTheme="minorHAnsi" w:hAnsiTheme="minorHAnsi" w:cs="Arial"/>
                <w:color w:val="auto"/>
                <w:sz w:val="24"/>
                <w:szCs w:val="24"/>
              </w:rPr>
              <w:t xml:space="preserve"> </w:t>
            </w:r>
            <w:r w:rsidR="00025BE7" w:rsidRPr="00A070BE">
              <w:rPr>
                <w:rFonts w:asciiTheme="minorHAnsi" w:hAnsiTheme="minorHAnsi" w:cs="Arial"/>
                <w:color w:val="auto"/>
                <w:sz w:val="24"/>
                <w:szCs w:val="24"/>
              </w:rPr>
              <w:t>D</w:t>
            </w:r>
            <w:r w:rsidRPr="00A070BE">
              <w:rPr>
                <w:rFonts w:asciiTheme="minorHAnsi" w:hAnsiTheme="minorHAnsi" w:cs="Arial"/>
                <w:color w:val="auto"/>
                <w:sz w:val="24"/>
                <w:szCs w:val="24"/>
              </w:rPr>
              <w:t>efining and selecting effective performance measures</w:t>
            </w:r>
            <w:bookmarkEnd w:id="38"/>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1C4C5F" w:rsidRPr="00A070BE" w:rsidRDefault="001C4C5F" w:rsidP="0000060E">
            <w:pPr>
              <w:pStyle w:val="NormalWeb"/>
              <w:rPr>
                <w:rFonts w:asciiTheme="minorHAnsi" w:hAnsiTheme="minorHAnsi"/>
              </w:rPr>
            </w:pPr>
            <w:r w:rsidRPr="00A070BE">
              <w:rPr>
                <w:rFonts w:asciiTheme="minorHAnsi" w:hAnsiTheme="minorHAnsi" w:cs="Arial"/>
              </w:rPr>
              <w:t>5.4 LO 1:</w:t>
            </w:r>
            <w:r w:rsidR="00D11B1C">
              <w:rPr>
                <w:rFonts w:asciiTheme="minorHAnsi" w:hAnsiTheme="minorHAnsi" w:cs="Arial"/>
              </w:rPr>
              <w:t xml:space="preserve"> </w:t>
            </w:r>
            <w:r w:rsidRPr="00A070BE">
              <w:rPr>
                <w:rFonts w:asciiTheme="minorHAnsi" w:hAnsiTheme="minorHAnsi" w:cs="Arial"/>
              </w:rPr>
              <w:t>List, describe, and evaluate techniques that are appropriate for measuring effective performance.</w:t>
            </w:r>
            <w:r w:rsidR="00D11B1C">
              <w:rPr>
                <w:rFonts w:asciiTheme="minorHAnsi" w:hAnsiTheme="minorHAnsi" w:cs="Arial"/>
              </w:rPr>
              <w:t xml:space="preserve"> </w:t>
            </w:r>
            <w:r w:rsidRPr="00A070BE">
              <w:rPr>
                <w:rFonts w:asciiTheme="minorHAnsi" w:hAnsiTheme="minorHAnsi" w:cs="Arial"/>
              </w:rPr>
              <w:t>Identify where these techniques may be found.</w:t>
            </w:r>
            <w:r w:rsidR="00D11B1C">
              <w:rPr>
                <w:rFonts w:asciiTheme="minorHAnsi" w:hAnsiTheme="minorHAnsi" w:cs="Arial"/>
              </w:rPr>
              <w:t xml:space="preserve"> </w:t>
            </w:r>
            <w:r w:rsidRPr="00A070BE">
              <w:rPr>
                <w:rFonts w:asciiTheme="minorHAnsi" w:hAnsiTheme="minorHAnsi" w:cs="Arial"/>
              </w:rPr>
              <w:t xml:space="preserve">Include in the discussion </w:t>
            </w:r>
            <w:r w:rsidR="00735F4F" w:rsidRPr="00A070BE">
              <w:rPr>
                <w:rFonts w:asciiTheme="minorHAnsi" w:hAnsiTheme="minorHAnsi" w:cs="Arial"/>
              </w:rPr>
              <w:t xml:space="preserve">the </w:t>
            </w:r>
            <w:r w:rsidRPr="00A070BE">
              <w:rPr>
                <w:rFonts w:asciiTheme="minorHAnsi" w:hAnsiTheme="minorHAnsi" w:cs="Arial"/>
              </w:rPr>
              <w:t>Goals, Questions, Metrics, Measures</w:t>
            </w:r>
            <w:r w:rsidR="00735F4F" w:rsidRPr="00A070BE">
              <w:rPr>
                <w:rFonts w:asciiTheme="minorHAnsi" w:hAnsiTheme="minorHAnsi" w:cs="Arial"/>
              </w:rPr>
              <w:t xml:space="preserve"> (GQMM</w:t>
            </w:r>
            <w:r w:rsidRPr="00A070BE">
              <w:rPr>
                <w:rFonts w:asciiTheme="minorHAnsi" w:hAnsiTheme="minorHAnsi" w:cs="Arial"/>
              </w:rPr>
              <w:t>) approach, the Balanced Scorecard, Benchmarking, Best Practices, and OMB Circular A-11.</w:t>
            </w:r>
          </w:p>
        </w:tc>
      </w:tr>
      <w:tr w:rsidR="00DF1A73"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7B153F" w:rsidRPr="00A070BE" w:rsidRDefault="007B153F" w:rsidP="00AD138C">
            <w:pPr>
              <w:numPr>
                <w:ilvl w:val="0"/>
                <w:numId w:val="9"/>
              </w:numPr>
              <w:rPr>
                <w:rFonts w:asciiTheme="minorHAnsi" w:hAnsiTheme="minorHAnsi" w:cs="Arial"/>
              </w:rPr>
            </w:pPr>
            <w:r w:rsidRPr="00A070BE">
              <w:rPr>
                <w:rFonts w:asciiTheme="minorHAnsi" w:hAnsiTheme="minorHAnsi" w:cs="Arial"/>
              </w:rPr>
              <w:t xml:space="preserve">OPM ECQ 3 </w:t>
            </w:r>
          </w:p>
          <w:p w:rsidR="00E21356" w:rsidRPr="00A070BE" w:rsidRDefault="00E21356" w:rsidP="00E21356">
            <w:pPr>
              <w:numPr>
                <w:ilvl w:val="0"/>
                <w:numId w:val="9"/>
              </w:numPr>
              <w:rPr>
                <w:rFonts w:asciiTheme="minorHAnsi" w:hAnsiTheme="minorHAnsi" w:cs="Arial"/>
              </w:rPr>
            </w:pPr>
            <w:r w:rsidRPr="00A070BE">
              <w:rPr>
                <w:rFonts w:asciiTheme="minorHAnsi" w:hAnsiTheme="minorHAnsi" w:cs="Arial"/>
              </w:rPr>
              <w:t>OMB M-11-26</w:t>
            </w:r>
          </w:p>
          <w:p w:rsidR="00E21356" w:rsidRPr="00A070BE" w:rsidRDefault="00E21356" w:rsidP="00E21356">
            <w:pPr>
              <w:numPr>
                <w:ilvl w:val="0"/>
                <w:numId w:val="9"/>
              </w:numPr>
              <w:rPr>
                <w:rFonts w:asciiTheme="minorHAnsi" w:hAnsiTheme="minorHAnsi" w:cs="Arial"/>
              </w:rPr>
            </w:pPr>
            <w:r w:rsidRPr="00A070BE">
              <w:rPr>
                <w:rFonts w:asciiTheme="minorHAnsi" w:hAnsiTheme="minorHAnsi" w:cs="Arial"/>
              </w:rPr>
              <w:t>OMB M-12-10</w:t>
            </w:r>
          </w:p>
          <w:p w:rsidR="00E21356" w:rsidRPr="00A070BE" w:rsidRDefault="00E21356" w:rsidP="00E21356">
            <w:pPr>
              <w:numPr>
                <w:ilvl w:val="0"/>
                <w:numId w:val="9"/>
              </w:numPr>
              <w:rPr>
                <w:rFonts w:asciiTheme="minorHAnsi" w:hAnsiTheme="minorHAnsi" w:cs="Arial"/>
              </w:rPr>
            </w:pPr>
            <w:r w:rsidRPr="00A070BE">
              <w:rPr>
                <w:rFonts w:asciiTheme="minorHAnsi" w:hAnsiTheme="minorHAnsi" w:cs="Arial"/>
              </w:rPr>
              <w:t>OMB M-12-20</w:t>
            </w:r>
          </w:p>
          <w:p w:rsidR="00E21356" w:rsidRPr="00A070BE" w:rsidRDefault="00E21356" w:rsidP="00E21356">
            <w:pPr>
              <w:numPr>
                <w:ilvl w:val="0"/>
                <w:numId w:val="9"/>
              </w:numPr>
              <w:rPr>
                <w:rFonts w:asciiTheme="minorHAnsi" w:hAnsiTheme="minorHAnsi" w:cs="Arial"/>
              </w:rPr>
            </w:pPr>
            <w:r w:rsidRPr="00A070BE">
              <w:rPr>
                <w:rFonts w:asciiTheme="minorHAnsi" w:hAnsiTheme="minorHAnsi" w:cs="Arial"/>
              </w:rPr>
              <w:t>OMB Circular A-11</w:t>
            </w:r>
          </w:p>
          <w:p w:rsidR="00A756C0" w:rsidRPr="00A070BE" w:rsidRDefault="00A756C0" w:rsidP="00E21356">
            <w:pPr>
              <w:numPr>
                <w:ilvl w:val="0"/>
                <w:numId w:val="9"/>
              </w:numPr>
              <w:rPr>
                <w:rFonts w:asciiTheme="minorHAnsi" w:hAnsiTheme="minorHAnsi" w:cs="Arial"/>
              </w:rPr>
            </w:pPr>
            <w:r w:rsidRPr="00A070BE">
              <w:rPr>
                <w:rFonts w:asciiTheme="minorHAnsi" w:hAnsiTheme="minorHAnsi" w:cs="Arial"/>
              </w:rPr>
              <w:t>OMB Guidance on Exhibit 300</w:t>
            </w:r>
          </w:p>
          <w:p w:rsidR="00DF1A73" w:rsidRPr="00A070BE" w:rsidRDefault="00DF1A73" w:rsidP="0000060E">
            <w:pPr>
              <w:rPr>
                <w:rFonts w:asciiTheme="minorHAnsi" w:hAnsiTheme="minorHAnsi"/>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B63E83" w:rsidRPr="00A070BE" w:rsidRDefault="00B63E83" w:rsidP="0000060E">
            <w:pPr>
              <w:pStyle w:val="NormalWeb"/>
              <w:rPr>
                <w:rFonts w:asciiTheme="minorHAnsi" w:hAnsiTheme="minorHAnsi" w:cs="Arial"/>
              </w:rPr>
            </w:pPr>
            <w:r w:rsidRPr="00A070BE">
              <w:rPr>
                <w:rFonts w:asciiTheme="minorHAnsi" w:hAnsiTheme="minorHAnsi" w:cs="Arial"/>
              </w:rPr>
              <w:t>5.4 LO 2:</w:t>
            </w:r>
            <w:r w:rsidR="00D11B1C">
              <w:rPr>
                <w:rFonts w:asciiTheme="minorHAnsi" w:hAnsiTheme="minorHAnsi" w:cs="Arial"/>
              </w:rPr>
              <w:t xml:space="preserve"> </w:t>
            </w:r>
            <w:r w:rsidRPr="00A070BE">
              <w:rPr>
                <w:rFonts w:asciiTheme="minorHAnsi" w:hAnsiTheme="minorHAnsi" w:cs="Arial"/>
              </w:rPr>
              <w:t xml:space="preserve">Describe how to choose performance measures </w:t>
            </w:r>
            <w:r w:rsidR="00735F4F" w:rsidRPr="00A070BE">
              <w:rPr>
                <w:rFonts w:asciiTheme="minorHAnsi" w:hAnsiTheme="minorHAnsi" w:cs="Arial"/>
              </w:rPr>
              <w:t>that</w:t>
            </w:r>
            <w:r w:rsidRPr="00A070BE">
              <w:rPr>
                <w:rFonts w:asciiTheme="minorHAnsi" w:hAnsiTheme="minorHAnsi" w:cs="Arial"/>
              </w:rPr>
              <w:t xml:space="preserve"> align with stakeholder needs, mission, vision, critical success factors, etc.</w:t>
            </w:r>
          </w:p>
        </w:tc>
      </w:tr>
      <w:tr w:rsidR="00AE545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7B153F" w:rsidRPr="00A070BE" w:rsidRDefault="007B153F" w:rsidP="00AD138C">
            <w:pPr>
              <w:numPr>
                <w:ilvl w:val="0"/>
                <w:numId w:val="9"/>
              </w:numPr>
              <w:rPr>
                <w:rFonts w:asciiTheme="minorHAnsi" w:eastAsia="Arial Unicode MS" w:hAnsiTheme="minorHAnsi" w:cs="Arial"/>
              </w:rPr>
            </w:pPr>
            <w:r w:rsidRPr="00A070BE">
              <w:rPr>
                <w:rFonts w:asciiTheme="minorHAnsi" w:hAnsiTheme="minorHAnsi" w:cs="Arial"/>
              </w:rPr>
              <w:t xml:space="preserve">OPM ECQ 3 </w:t>
            </w:r>
          </w:p>
          <w:p w:rsidR="00AE545D" w:rsidRPr="00A070BE" w:rsidRDefault="00AE545D" w:rsidP="0000060E">
            <w:pPr>
              <w:ind w:left="120"/>
              <w:rPr>
                <w:rFonts w:asciiTheme="minorHAnsi" w:eastAsia="Arial Unicode MS" w:hAnsiTheme="minorHAnsi" w:cs="Arial"/>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023BC1" w:rsidP="0000060E">
            <w:pPr>
              <w:pStyle w:val="NormalWeb"/>
              <w:rPr>
                <w:rFonts w:asciiTheme="minorHAnsi" w:hAnsiTheme="minorHAnsi"/>
              </w:rPr>
            </w:pPr>
            <w:r w:rsidRPr="00A070BE">
              <w:rPr>
                <w:rFonts w:asciiTheme="minorHAnsi" w:hAnsiTheme="minorHAnsi" w:cs="Arial"/>
              </w:rPr>
              <w:t>5.</w:t>
            </w:r>
            <w:r w:rsidR="00025BE7" w:rsidRPr="00A070BE">
              <w:rPr>
                <w:rFonts w:asciiTheme="minorHAnsi" w:hAnsiTheme="minorHAnsi" w:cs="Arial"/>
              </w:rPr>
              <w:t>4</w:t>
            </w:r>
            <w:r w:rsidRPr="00A070BE">
              <w:rPr>
                <w:rFonts w:asciiTheme="minorHAnsi" w:hAnsiTheme="minorHAnsi" w:cs="Arial"/>
              </w:rPr>
              <w:t xml:space="preserve"> LO 3:</w:t>
            </w:r>
            <w:r w:rsidR="00D11B1C">
              <w:rPr>
                <w:rFonts w:asciiTheme="minorHAnsi" w:hAnsiTheme="minorHAnsi" w:cs="Arial"/>
              </w:rPr>
              <w:t xml:space="preserve"> </w:t>
            </w:r>
            <w:r w:rsidRPr="00A070BE">
              <w:rPr>
                <w:rFonts w:asciiTheme="minorHAnsi" w:hAnsiTheme="minorHAnsi" w:cs="Arial"/>
              </w:rPr>
              <w:t>Discuss the advantages and disadvantages of building user feedback into the design and development of performance measures.</w:t>
            </w:r>
          </w:p>
        </w:tc>
      </w:tr>
      <w:tr w:rsidR="00AE545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AE545D" w:rsidP="00454EF5">
            <w:pPr>
              <w:pStyle w:val="Heading2"/>
              <w:spacing w:before="0"/>
              <w:rPr>
                <w:rFonts w:asciiTheme="minorHAnsi" w:hAnsiTheme="minorHAnsi" w:cs="Arial"/>
                <w:color w:val="auto"/>
                <w:sz w:val="24"/>
                <w:szCs w:val="24"/>
              </w:rPr>
            </w:pPr>
            <w:bookmarkStart w:id="39" w:name="_Toc343854824"/>
            <w:r w:rsidRPr="00A070BE">
              <w:rPr>
                <w:rFonts w:asciiTheme="minorHAnsi" w:hAnsiTheme="minorHAnsi" w:cs="Arial"/>
                <w:color w:val="auto"/>
                <w:sz w:val="24"/>
                <w:szCs w:val="24"/>
              </w:rPr>
              <w:t>Competency 5.</w:t>
            </w:r>
            <w:r w:rsidR="00D94671" w:rsidRPr="00A070BE">
              <w:rPr>
                <w:rFonts w:asciiTheme="minorHAnsi" w:hAnsiTheme="minorHAnsi" w:cs="Arial"/>
                <w:color w:val="auto"/>
                <w:sz w:val="24"/>
                <w:szCs w:val="24"/>
              </w:rPr>
              <w:t>5</w:t>
            </w:r>
            <w:r w:rsidR="00454EF5" w:rsidRPr="00A070BE">
              <w:rPr>
                <w:rFonts w:asciiTheme="minorHAnsi" w:hAnsiTheme="minorHAnsi" w:cs="Arial"/>
                <w:color w:val="auto"/>
                <w:sz w:val="24"/>
                <w:szCs w:val="24"/>
              </w:rPr>
              <w:t xml:space="preserve"> </w:t>
            </w:r>
            <w:r w:rsidR="001F4E5A" w:rsidRPr="00A070BE">
              <w:rPr>
                <w:rFonts w:asciiTheme="minorHAnsi" w:hAnsiTheme="minorHAnsi" w:cs="Arial"/>
                <w:color w:val="auto"/>
                <w:sz w:val="24"/>
                <w:szCs w:val="24"/>
              </w:rPr>
              <w:t>-</w:t>
            </w:r>
            <w:r w:rsidR="00454EF5" w:rsidRPr="00A070BE">
              <w:rPr>
                <w:rFonts w:asciiTheme="minorHAnsi" w:hAnsiTheme="minorHAnsi" w:cs="Arial"/>
                <w:color w:val="auto"/>
                <w:sz w:val="24"/>
                <w:szCs w:val="24"/>
              </w:rPr>
              <w:t xml:space="preserve"> </w:t>
            </w:r>
            <w:r w:rsidR="00D94671" w:rsidRPr="00A070BE">
              <w:rPr>
                <w:rFonts w:asciiTheme="minorHAnsi" w:hAnsiTheme="minorHAnsi" w:cs="Arial"/>
                <w:color w:val="auto"/>
                <w:sz w:val="24"/>
                <w:szCs w:val="24"/>
              </w:rPr>
              <w:t>Evaluating system performance</w:t>
            </w:r>
            <w:bookmarkEnd w:id="39"/>
          </w:p>
          <w:p w:rsidR="00742C34" w:rsidRPr="00A070BE" w:rsidRDefault="00742C34" w:rsidP="00742C34">
            <w:pPr>
              <w:rPr>
                <w:rFonts w:asciiTheme="minorHAnsi" w:hAnsiTheme="minorHAnsi"/>
              </w:rPr>
            </w:pPr>
          </w:p>
          <w:p w:rsidR="00742C34" w:rsidRPr="00A070BE" w:rsidRDefault="00742C34" w:rsidP="00742C34">
            <w:pPr>
              <w:numPr>
                <w:ilvl w:val="0"/>
                <w:numId w:val="9"/>
              </w:numPr>
              <w:rPr>
                <w:rFonts w:asciiTheme="minorHAnsi" w:hAnsiTheme="minorHAnsi" w:cs="Arial"/>
              </w:rPr>
            </w:pPr>
            <w:r w:rsidRPr="00A070BE">
              <w:rPr>
                <w:rFonts w:asciiTheme="minorHAnsi" w:hAnsiTheme="minorHAnsi" w:cs="Arial"/>
              </w:rPr>
              <w:t>OMB M-11-26</w:t>
            </w:r>
          </w:p>
          <w:p w:rsidR="00742C34" w:rsidRPr="00A070BE" w:rsidRDefault="00742C34" w:rsidP="00742C34">
            <w:pPr>
              <w:numPr>
                <w:ilvl w:val="0"/>
                <w:numId w:val="9"/>
              </w:numPr>
              <w:rPr>
                <w:rFonts w:asciiTheme="minorHAnsi" w:hAnsiTheme="minorHAnsi" w:cs="Arial"/>
              </w:rPr>
            </w:pPr>
            <w:r w:rsidRPr="00A070BE">
              <w:rPr>
                <w:rFonts w:asciiTheme="minorHAnsi" w:hAnsiTheme="minorHAnsi" w:cs="Arial"/>
              </w:rPr>
              <w:t>OMB M-12-10</w:t>
            </w:r>
          </w:p>
          <w:p w:rsidR="00742C34" w:rsidRPr="00A070BE" w:rsidRDefault="00742C34" w:rsidP="00742C34">
            <w:pPr>
              <w:numPr>
                <w:ilvl w:val="0"/>
                <w:numId w:val="9"/>
              </w:numPr>
              <w:rPr>
                <w:rFonts w:asciiTheme="minorHAnsi" w:hAnsiTheme="minorHAnsi"/>
              </w:rPr>
            </w:pPr>
            <w:r w:rsidRPr="00A070BE">
              <w:rPr>
                <w:rFonts w:asciiTheme="minorHAnsi" w:hAnsiTheme="minorHAnsi" w:cs="Arial"/>
              </w:rPr>
              <w:t>OMB Circular A-11</w:t>
            </w:r>
          </w:p>
          <w:p w:rsidR="00A756C0" w:rsidRPr="00A070BE" w:rsidRDefault="00A756C0" w:rsidP="00742C34">
            <w:pPr>
              <w:numPr>
                <w:ilvl w:val="0"/>
                <w:numId w:val="9"/>
              </w:numPr>
              <w:rPr>
                <w:rFonts w:asciiTheme="minorHAnsi" w:hAnsiTheme="minorHAnsi"/>
              </w:rPr>
            </w:pPr>
            <w:r w:rsidRPr="00A070BE">
              <w:rPr>
                <w:rFonts w:asciiTheme="minorHAnsi" w:hAnsiTheme="minorHAnsi" w:cs="Arial"/>
              </w:rPr>
              <w:t>OMB Guidance on Exhibit 300</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AE545D" w:rsidP="0000060E">
            <w:pPr>
              <w:pStyle w:val="NormalWeb"/>
              <w:rPr>
                <w:rFonts w:asciiTheme="minorHAnsi" w:hAnsiTheme="minorHAnsi"/>
              </w:rPr>
            </w:pPr>
            <w:r w:rsidRPr="00A070BE">
              <w:rPr>
                <w:rFonts w:asciiTheme="minorHAnsi" w:hAnsiTheme="minorHAnsi" w:cs="Arial"/>
              </w:rPr>
              <w:t>5.</w:t>
            </w:r>
            <w:r w:rsidR="00D94671" w:rsidRPr="00A070BE">
              <w:rPr>
                <w:rFonts w:asciiTheme="minorHAnsi" w:hAnsiTheme="minorHAnsi" w:cs="Arial"/>
              </w:rPr>
              <w:t>5</w:t>
            </w:r>
            <w:r w:rsidRPr="00A070BE">
              <w:rPr>
                <w:rFonts w:asciiTheme="minorHAnsi" w:hAnsiTheme="minorHAnsi" w:cs="Arial"/>
              </w:rPr>
              <w:t xml:space="preserve"> </w:t>
            </w:r>
            <w:r w:rsidR="009D2DC1" w:rsidRPr="00A070BE">
              <w:rPr>
                <w:rFonts w:asciiTheme="minorHAnsi" w:hAnsiTheme="minorHAnsi" w:cs="Arial"/>
              </w:rPr>
              <w:t>LO 1</w:t>
            </w:r>
            <w:r w:rsidRPr="00A070BE">
              <w:rPr>
                <w:rFonts w:asciiTheme="minorHAnsi" w:hAnsiTheme="minorHAnsi" w:cs="Arial"/>
              </w:rPr>
              <w:t>:</w:t>
            </w:r>
            <w:r w:rsidR="00D11B1C">
              <w:rPr>
                <w:rFonts w:asciiTheme="minorHAnsi" w:hAnsiTheme="minorHAnsi" w:cs="Arial"/>
              </w:rPr>
              <w:t xml:space="preserve"> </w:t>
            </w:r>
            <w:r w:rsidRPr="00A070BE">
              <w:rPr>
                <w:rFonts w:asciiTheme="minorHAnsi" w:hAnsiTheme="minorHAnsi" w:cs="Arial"/>
              </w:rPr>
              <w:t xml:space="preserve">Identify, evaluate and report on sources of performance evaluation information including internal databases, government-wide databases, proprietary databases, and </w:t>
            </w:r>
            <w:r w:rsidR="009E62C8" w:rsidRPr="00A070BE">
              <w:rPr>
                <w:rFonts w:asciiTheme="minorHAnsi" w:hAnsiTheme="minorHAnsi" w:cs="Arial"/>
              </w:rPr>
              <w:t xml:space="preserve">available </w:t>
            </w:r>
            <w:r w:rsidRPr="00A070BE">
              <w:rPr>
                <w:rFonts w:asciiTheme="minorHAnsi" w:hAnsiTheme="minorHAnsi" w:cs="Arial"/>
              </w:rPr>
              <w:t>web sites</w:t>
            </w:r>
            <w:r w:rsidR="009E62C8" w:rsidRPr="00A070BE">
              <w:rPr>
                <w:rFonts w:asciiTheme="minorHAnsi" w:hAnsiTheme="minorHAnsi" w:cs="Arial"/>
              </w:rPr>
              <w:t>.</w:t>
            </w:r>
            <w:r w:rsidRPr="00A070BE">
              <w:rPr>
                <w:rFonts w:asciiTheme="minorHAnsi" w:hAnsiTheme="minorHAnsi" w:cs="Arial"/>
              </w:rPr>
              <w:t xml:space="preserve"> </w:t>
            </w:r>
          </w:p>
        </w:tc>
      </w:tr>
      <w:tr w:rsidR="00AE545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D11B1C" w:rsidP="0000060E">
            <w:pPr>
              <w:rPr>
                <w:rFonts w:asciiTheme="minorHAnsi" w:eastAsia="Arial Unicode MS" w:hAnsiTheme="minorHAnsi" w:cs="Arial Unicode MS"/>
              </w:rPr>
            </w:pPr>
            <w:r>
              <w:rPr>
                <w:rFonts w:asciiTheme="minorHAnsi" w:hAnsiTheme="minorHAnsi"/>
              </w:rPr>
              <w:t xml:space="preserve"> </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9661DD" w:rsidRPr="00A070BE" w:rsidRDefault="00B63E83" w:rsidP="009661DD">
            <w:pPr>
              <w:pStyle w:val="NormalWeb"/>
              <w:rPr>
                <w:rFonts w:asciiTheme="minorHAnsi" w:hAnsiTheme="minorHAnsi"/>
              </w:rPr>
            </w:pPr>
            <w:r w:rsidRPr="00A070BE">
              <w:rPr>
                <w:rFonts w:asciiTheme="minorHAnsi" w:hAnsiTheme="minorHAnsi" w:cs="Arial"/>
              </w:rPr>
              <w:t>5.5 LO 2:</w:t>
            </w:r>
            <w:r w:rsidR="00D11B1C">
              <w:rPr>
                <w:rFonts w:asciiTheme="minorHAnsi" w:hAnsiTheme="minorHAnsi" w:cs="Arial"/>
              </w:rPr>
              <w:t xml:space="preserve"> </w:t>
            </w:r>
            <w:r w:rsidRPr="00A070BE">
              <w:rPr>
                <w:rFonts w:asciiTheme="minorHAnsi" w:hAnsiTheme="minorHAnsi" w:cs="Arial"/>
              </w:rPr>
              <w:t xml:space="preserve">Discuss how to evaluate whether technology is fulfilling strategic </w:t>
            </w:r>
            <w:r w:rsidR="009661DD" w:rsidRPr="00A070BE">
              <w:rPr>
                <w:rFonts w:asciiTheme="minorHAnsi" w:hAnsiTheme="minorHAnsi" w:cs="Arial"/>
              </w:rPr>
              <w:t xml:space="preserve">mission objectives and </w:t>
            </w:r>
            <w:r w:rsidRPr="00A070BE">
              <w:rPr>
                <w:rFonts w:asciiTheme="minorHAnsi" w:hAnsiTheme="minorHAnsi" w:cs="Arial"/>
              </w:rPr>
              <w:t>business needs as well as the tactical dimensions of service, information and system quality.</w:t>
            </w:r>
          </w:p>
        </w:tc>
      </w:tr>
      <w:tr w:rsidR="00AE545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7B153F" w:rsidRPr="00A070BE" w:rsidRDefault="007B153F" w:rsidP="00AD138C">
            <w:pPr>
              <w:numPr>
                <w:ilvl w:val="0"/>
                <w:numId w:val="9"/>
              </w:numPr>
              <w:rPr>
                <w:rFonts w:asciiTheme="minorHAnsi" w:eastAsia="Arial Unicode MS" w:hAnsiTheme="minorHAnsi" w:cs="Arial Unicode MS"/>
              </w:rPr>
            </w:pPr>
            <w:r w:rsidRPr="00A070BE">
              <w:rPr>
                <w:rFonts w:asciiTheme="minorHAnsi" w:hAnsiTheme="minorHAnsi" w:cs="Arial"/>
              </w:rPr>
              <w:t xml:space="preserve">OPM ECQ 3 </w:t>
            </w:r>
          </w:p>
          <w:p w:rsidR="00AE545D" w:rsidRPr="00A070BE" w:rsidRDefault="00AE545D" w:rsidP="0000060E">
            <w:pPr>
              <w:ind w:left="115"/>
              <w:rPr>
                <w:rFonts w:asciiTheme="minorHAnsi" w:eastAsia="Arial Unicode MS" w:hAnsiTheme="minorHAnsi" w:cs="Arial"/>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AE545D" w:rsidP="0000060E">
            <w:pPr>
              <w:pStyle w:val="NormalWeb"/>
              <w:rPr>
                <w:rFonts w:asciiTheme="minorHAnsi" w:hAnsiTheme="minorHAnsi"/>
              </w:rPr>
            </w:pPr>
            <w:r w:rsidRPr="00A070BE">
              <w:rPr>
                <w:rFonts w:asciiTheme="minorHAnsi" w:hAnsiTheme="minorHAnsi" w:cs="Arial"/>
              </w:rPr>
              <w:t>5.</w:t>
            </w:r>
            <w:r w:rsidR="00D94671" w:rsidRPr="00A070BE">
              <w:rPr>
                <w:rFonts w:asciiTheme="minorHAnsi" w:hAnsiTheme="minorHAnsi" w:cs="Arial"/>
              </w:rPr>
              <w:t>5</w:t>
            </w:r>
            <w:r w:rsidRPr="00A070BE">
              <w:rPr>
                <w:rFonts w:asciiTheme="minorHAnsi" w:hAnsiTheme="minorHAnsi" w:cs="Arial"/>
              </w:rPr>
              <w:t xml:space="preserve"> LO 3:</w:t>
            </w:r>
            <w:r w:rsidR="00D11B1C">
              <w:rPr>
                <w:rFonts w:asciiTheme="minorHAnsi" w:hAnsiTheme="minorHAnsi" w:cs="Arial"/>
              </w:rPr>
              <w:t xml:space="preserve"> </w:t>
            </w:r>
            <w:r w:rsidRPr="00A070BE">
              <w:rPr>
                <w:rFonts w:asciiTheme="minorHAnsi" w:hAnsiTheme="minorHAnsi" w:cs="Arial"/>
              </w:rPr>
              <w:t>Discuss the approaches to, and the value of</w:t>
            </w:r>
            <w:r w:rsidR="00735F4F" w:rsidRPr="00A070BE">
              <w:rPr>
                <w:rFonts w:asciiTheme="minorHAnsi" w:hAnsiTheme="minorHAnsi" w:cs="Arial"/>
              </w:rPr>
              <w:t>,</w:t>
            </w:r>
            <w:r w:rsidRPr="00A070BE">
              <w:rPr>
                <w:rFonts w:asciiTheme="minorHAnsi" w:hAnsiTheme="minorHAnsi" w:cs="Arial"/>
              </w:rPr>
              <w:t xml:space="preserve"> identifying</w:t>
            </w:r>
            <w:r w:rsidR="00B63E83" w:rsidRPr="00A070BE">
              <w:rPr>
                <w:rFonts w:asciiTheme="minorHAnsi" w:hAnsiTheme="minorHAnsi" w:cs="Arial"/>
              </w:rPr>
              <w:t xml:space="preserve"> and</w:t>
            </w:r>
            <w:r w:rsidRPr="00A070BE">
              <w:rPr>
                <w:rFonts w:asciiTheme="minorHAnsi" w:hAnsiTheme="minorHAnsi" w:cs="Arial"/>
              </w:rPr>
              <w:t xml:space="preserve"> prioritizing customers and stakeholders. </w:t>
            </w:r>
          </w:p>
        </w:tc>
      </w:tr>
      <w:tr w:rsidR="00AE545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AE545D" w:rsidP="00454EF5">
            <w:pPr>
              <w:pStyle w:val="Heading2"/>
              <w:spacing w:before="0"/>
              <w:rPr>
                <w:rFonts w:asciiTheme="minorHAnsi" w:hAnsiTheme="minorHAnsi" w:cs="Arial"/>
                <w:color w:val="auto"/>
                <w:sz w:val="24"/>
                <w:szCs w:val="24"/>
              </w:rPr>
            </w:pPr>
            <w:bookmarkStart w:id="40" w:name="_Toc343854825"/>
            <w:r w:rsidRPr="00A070BE">
              <w:rPr>
                <w:rFonts w:asciiTheme="minorHAnsi" w:hAnsiTheme="minorHAnsi" w:cs="Arial"/>
                <w:color w:val="auto"/>
                <w:sz w:val="24"/>
                <w:szCs w:val="24"/>
              </w:rPr>
              <w:t>Competency 5.</w:t>
            </w:r>
            <w:r w:rsidR="00D94671" w:rsidRPr="00A070BE">
              <w:rPr>
                <w:rFonts w:asciiTheme="minorHAnsi" w:hAnsiTheme="minorHAnsi" w:cs="Arial"/>
                <w:color w:val="auto"/>
                <w:sz w:val="24"/>
                <w:szCs w:val="24"/>
              </w:rPr>
              <w:t>6</w:t>
            </w:r>
            <w:r w:rsidR="00454EF5" w:rsidRPr="00A070BE">
              <w:rPr>
                <w:rFonts w:asciiTheme="minorHAnsi" w:hAnsiTheme="minorHAnsi" w:cs="Arial"/>
                <w:color w:val="auto"/>
                <w:sz w:val="24"/>
                <w:szCs w:val="24"/>
              </w:rPr>
              <w:t xml:space="preserve"> </w:t>
            </w:r>
            <w:r w:rsidRPr="00A070BE">
              <w:rPr>
                <w:rFonts w:asciiTheme="minorHAnsi" w:hAnsiTheme="minorHAnsi" w:cs="Arial"/>
                <w:color w:val="auto"/>
                <w:sz w:val="24"/>
                <w:szCs w:val="24"/>
              </w:rPr>
              <w:t>-</w:t>
            </w:r>
            <w:r w:rsidR="00454EF5" w:rsidRPr="00A070BE">
              <w:rPr>
                <w:rFonts w:asciiTheme="minorHAnsi" w:hAnsiTheme="minorHAnsi" w:cs="Arial"/>
                <w:color w:val="auto"/>
                <w:sz w:val="24"/>
                <w:szCs w:val="24"/>
              </w:rPr>
              <w:t xml:space="preserve"> </w:t>
            </w:r>
            <w:r w:rsidRPr="00A070BE">
              <w:rPr>
                <w:rFonts w:asciiTheme="minorHAnsi" w:hAnsiTheme="minorHAnsi" w:cs="Arial"/>
                <w:color w:val="auto"/>
                <w:sz w:val="24"/>
                <w:szCs w:val="24"/>
              </w:rPr>
              <w:t>Managing IT reviews and oversight processes</w:t>
            </w:r>
            <w:bookmarkEnd w:id="40"/>
          </w:p>
          <w:p w:rsidR="00742C34" w:rsidRPr="00A070BE" w:rsidRDefault="00742C34" w:rsidP="00742C34">
            <w:pPr>
              <w:rPr>
                <w:rFonts w:asciiTheme="minorHAnsi" w:hAnsiTheme="minorHAnsi"/>
              </w:rPr>
            </w:pPr>
          </w:p>
          <w:p w:rsidR="00742C34" w:rsidRPr="00A070BE" w:rsidRDefault="00742C34" w:rsidP="00742C34">
            <w:pPr>
              <w:numPr>
                <w:ilvl w:val="0"/>
                <w:numId w:val="9"/>
              </w:numPr>
              <w:rPr>
                <w:rFonts w:asciiTheme="minorHAnsi" w:hAnsiTheme="minorHAnsi" w:cs="Arial"/>
              </w:rPr>
            </w:pPr>
            <w:r w:rsidRPr="00A070BE">
              <w:rPr>
                <w:rFonts w:asciiTheme="minorHAnsi" w:hAnsiTheme="minorHAnsi" w:cs="Arial"/>
              </w:rPr>
              <w:t>OMB M-11-26</w:t>
            </w:r>
          </w:p>
          <w:p w:rsidR="00742C34" w:rsidRPr="00A070BE" w:rsidRDefault="00742C34" w:rsidP="00742C34">
            <w:pPr>
              <w:numPr>
                <w:ilvl w:val="0"/>
                <w:numId w:val="9"/>
              </w:numPr>
              <w:rPr>
                <w:rFonts w:asciiTheme="minorHAnsi" w:hAnsiTheme="minorHAnsi" w:cs="Arial"/>
              </w:rPr>
            </w:pPr>
            <w:r w:rsidRPr="00A070BE">
              <w:rPr>
                <w:rFonts w:asciiTheme="minorHAnsi" w:hAnsiTheme="minorHAnsi" w:cs="Arial"/>
              </w:rPr>
              <w:t>OMB M-12-10</w:t>
            </w:r>
          </w:p>
          <w:p w:rsidR="00742C34" w:rsidRPr="00A070BE" w:rsidRDefault="00742C34" w:rsidP="00742C34">
            <w:pPr>
              <w:numPr>
                <w:ilvl w:val="0"/>
                <w:numId w:val="9"/>
              </w:numPr>
              <w:rPr>
                <w:rFonts w:asciiTheme="minorHAnsi" w:hAnsiTheme="minorHAnsi" w:cs="Arial"/>
              </w:rPr>
            </w:pPr>
            <w:r w:rsidRPr="00A070BE">
              <w:rPr>
                <w:rFonts w:asciiTheme="minorHAnsi" w:hAnsiTheme="minorHAnsi" w:cs="Arial"/>
              </w:rPr>
              <w:t>OMB M-12-20</w:t>
            </w:r>
          </w:p>
          <w:p w:rsidR="00742C34" w:rsidRPr="00A070BE" w:rsidRDefault="00742C34" w:rsidP="00742C34">
            <w:pPr>
              <w:numPr>
                <w:ilvl w:val="0"/>
                <w:numId w:val="9"/>
              </w:numPr>
              <w:rPr>
                <w:rFonts w:asciiTheme="minorHAnsi" w:hAnsiTheme="minorHAnsi"/>
              </w:rPr>
            </w:pPr>
            <w:r w:rsidRPr="00A070BE">
              <w:rPr>
                <w:rFonts w:asciiTheme="minorHAnsi" w:hAnsiTheme="minorHAnsi" w:cs="Arial"/>
              </w:rPr>
              <w:t>OMB Circular A-11</w:t>
            </w:r>
          </w:p>
          <w:p w:rsidR="00A756C0" w:rsidRPr="00A070BE" w:rsidRDefault="00A756C0" w:rsidP="00742C34">
            <w:pPr>
              <w:numPr>
                <w:ilvl w:val="0"/>
                <w:numId w:val="9"/>
              </w:numPr>
              <w:rPr>
                <w:rFonts w:asciiTheme="minorHAnsi" w:hAnsiTheme="minorHAnsi"/>
              </w:rPr>
            </w:pPr>
            <w:r w:rsidRPr="00A070BE">
              <w:rPr>
                <w:rFonts w:asciiTheme="minorHAnsi" w:hAnsiTheme="minorHAnsi" w:cs="Arial"/>
              </w:rPr>
              <w:t>OMB Guidance on Exhibit 300</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B63E83" w:rsidRPr="00A070BE" w:rsidRDefault="00B63E83" w:rsidP="0000060E">
            <w:pPr>
              <w:pStyle w:val="NormalWeb"/>
              <w:rPr>
                <w:rFonts w:asciiTheme="minorHAnsi" w:hAnsiTheme="minorHAnsi"/>
              </w:rPr>
            </w:pPr>
            <w:r w:rsidRPr="00A070BE">
              <w:rPr>
                <w:rFonts w:asciiTheme="minorHAnsi" w:hAnsiTheme="minorHAnsi" w:cs="Arial"/>
              </w:rPr>
              <w:t>5.6 LO 1:</w:t>
            </w:r>
            <w:r w:rsidR="00D11B1C">
              <w:rPr>
                <w:rFonts w:asciiTheme="minorHAnsi" w:hAnsiTheme="minorHAnsi" w:cs="Arial"/>
              </w:rPr>
              <w:t xml:space="preserve"> </w:t>
            </w:r>
            <w:r w:rsidRPr="00A070BE">
              <w:rPr>
                <w:rFonts w:asciiTheme="minorHAnsi" w:hAnsiTheme="minorHAnsi" w:cs="Arial"/>
              </w:rPr>
              <w:t>Discuss the significance and impact of both internal and government-mandated IT reviews.</w:t>
            </w:r>
          </w:p>
        </w:tc>
      </w:tr>
      <w:tr w:rsidR="00AE545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D11B1C" w:rsidP="0000060E">
            <w:pPr>
              <w:rPr>
                <w:rFonts w:asciiTheme="minorHAnsi" w:eastAsia="Arial Unicode MS" w:hAnsiTheme="minorHAnsi" w:cs="Arial Unicode MS"/>
              </w:rPr>
            </w:pPr>
            <w:r>
              <w:rPr>
                <w:rFonts w:asciiTheme="minorHAnsi" w:hAnsiTheme="minorHAnsi"/>
              </w:rPr>
              <w:t xml:space="preserve"> </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8A1722" w:rsidRPr="00A070BE" w:rsidRDefault="00AE545D" w:rsidP="0000060E">
            <w:pPr>
              <w:pStyle w:val="NormalWeb"/>
              <w:rPr>
                <w:rFonts w:asciiTheme="minorHAnsi" w:hAnsiTheme="minorHAnsi"/>
              </w:rPr>
            </w:pPr>
            <w:r w:rsidRPr="00A070BE">
              <w:rPr>
                <w:rFonts w:asciiTheme="minorHAnsi" w:hAnsiTheme="minorHAnsi" w:cs="Arial"/>
              </w:rPr>
              <w:t>5.</w:t>
            </w:r>
            <w:r w:rsidR="00D94671" w:rsidRPr="00A070BE">
              <w:rPr>
                <w:rFonts w:asciiTheme="minorHAnsi" w:hAnsiTheme="minorHAnsi" w:cs="Arial"/>
              </w:rPr>
              <w:t>6</w:t>
            </w:r>
            <w:r w:rsidRPr="00A070BE">
              <w:rPr>
                <w:rFonts w:asciiTheme="minorHAnsi" w:hAnsiTheme="minorHAnsi" w:cs="Arial"/>
              </w:rPr>
              <w:t xml:space="preserve"> LO 2:</w:t>
            </w:r>
            <w:r w:rsidR="00D11B1C">
              <w:rPr>
                <w:rFonts w:asciiTheme="minorHAnsi" w:hAnsiTheme="minorHAnsi" w:cs="Arial"/>
              </w:rPr>
              <w:t xml:space="preserve"> </w:t>
            </w:r>
            <w:r w:rsidRPr="00A070BE">
              <w:rPr>
                <w:rFonts w:asciiTheme="minorHAnsi" w:hAnsiTheme="minorHAnsi" w:cs="Arial"/>
              </w:rPr>
              <w:t>Define the role</w:t>
            </w:r>
            <w:r w:rsidR="00933BA9" w:rsidRPr="00A070BE">
              <w:rPr>
                <w:rFonts w:asciiTheme="minorHAnsi" w:hAnsiTheme="minorHAnsi" w:cs="Arial"/>
              </w:rPr>
              <w:t>s</w:t>
            </w:r>
            <w:r w:rsidRPr="00A070BE">
              <w:rPr>
                <w:rFonts w:asciiTheme="minorHAnsi" w:hAnsiTheme="minorHAnsi" w:cs="Arial"/>
              </w:rPr>
              <w:t xml:space="preserve"> and responsibilities of managers (program managers, project managers, program leads, etc.) in the IT review process. </w:t>
            </w:r>
          </w:p>
        </w:tc>
      </w:tr>
      <w:tr w:rsidR="00AE545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D11B1C" w:rsidP="0000060E">
            <w:pPr>
              <w:rPr>
                <w:rFonts w:asciiTheme="minorHAnsi" w:eastAsia="Arial Unicode MS" w:hAnsiTheme="minorHAnsi" w:cs="Arial Unicode MS"/>
              </w:rPr>
            </w:pPr>
            <w:r>
              <w:rPr>
                <w:rFonts w:asciiTheme="minorHAnsi" w:hAnsiTheme="minorHAnsi"/>
              </w:rPr>
              <w:t xml:space="preserve"> </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933BA9" w:rsidRPr="00A070BE" w:rsidRDefault="00933BA9" w:rsidP="0000060E">
            <w:pPr>
              <w:pStyle w:val="NormalWeb"/>
              <w:rPr>
                <w:rFonts w:asciiTheme="minorHAnsi" w:hAnsiTheme="minorHAnsi"/>
              </w:rPr>
            </w:pPr>
            <w:r w:rsidRPr="00A070BE">
              <w:rPr>
                <w:rFonts w:asciiTheme="minorHAnsi" w:hAnsiTheme="minorHAnsi" w:cs="Arial"/>
              </w:rPr>
              <w:t>5.6 LO 3:</w:t>
            </w:r>
            <w:r w:rsidR="00D11B1C">
              <w:rPr>
                <w:rFonts w:asciiTheme="minorHAnsi" w:hAnsiTheme="minorHAnsi" w:cs="Arial"/>
              </w:rPr>
              <w:t xml:space="preserve"> </w:t>
            </w:r>
            <w:r w:rsidRPr="00A070BE">
              <w:rPr>
                <w:rFonts w:asciiTheme="minorHAnsi" w:hAnsiTheme="minorHAnsi" w:cs="Arial"/>
              </w:rPr>
              <w:t xml:space="preserve">Identify key performance parameters for each phase in the </w:t>
            </w:r>
            <w:r w:rsidR="00571389" w:rsidRPr="00A070BE">
              <w:rPr>
                <w:rFonts w:asciiTheme="minorHAnsi" w:hAnsiTheme="minorHAnsi" w:cs="Arial"/>
              </w:rPr>
              <w:t>lifecycle</w:t>
            </w:r>
            <w:r w:rsidRPr="00A070BE">
              <w:rPr>
                <w:rFonts w:asciiTheme="minorHAnsi" w:hAnsiTheme="minorHAnsi" w:cs="Arial"/>
              </w:rPr>
              <w:t xml:space="preserve">, using a specified project plan. (See also </w:t>
            </w:r>
            <w:r w:rsidRPr="00A070BE">
              <w:rPr>
                <w:rFonts w:asciiTheme="minorHAnsi" w:hAnsiTheme="minorHAnsi" w:cs="Arial"/>
              </w:rPr>
              <w:lastRenderedPageBreak/>
              <w:t xml:space="preserve">4.5 LO </w:t>
            </w:r>
            <w:r w:rsidR="00E31292" w:rsidRPr="00A070BE">
              <w:rPr>
                <w:rFonts w:asciiTheme="minorHAnsi" w:hAnsiTheme="minorHAnsi" w:cs="Arial"/>
              </w:rPr>
              <w:t>4.</w:t>
            </w:r>
            <w:r w:rsidRPr="00A070BE">
              <w:rPr>
                <w:rFonts w:asciiTheme="minorHAnsi" w:hAnsiTheme="minorHAnsi" w:cs="Arial"/>
              </w:rPr>
              <w:t>)</w:t>
            </w:r>
            <w:r w:rsidR="00D11B1C">
              <w:rPr>
                <w:rFonts w:asciiTheme="minorHAnsi" w:hAnsiTheme="minorHAnsi" w:cs="Arial"/>
              </w:rPr>
              <w:t xml:space="preserve"> </w:t>
            </w:r>
          </w:p>
        </w:tc>
      </w:tr>
      <w:tr w:rsidR="00AE545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AE545D" w:rsidP="0000060E">
            <w:pPr>
              <w:rPr>
                <w:rFonts w:asciiTheme="minorHAnsi" w:eastAsia="Arial Unicode MS" w:hAnsiTheme="minorHAnsi" w:cs="Arial Unicode MS"/>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933BA9" w:rsidRPr="00A070BE" w:rsidRDefault="00933BA9" w:rsidP="0000060E">
            <w:pPr>
              <w:pStyle w:val="NormalWeb"/>
              <w:rPr>
                <w:rFonts w:asciiTheme="minorHAnsi" w:hAnsiTheme="minorHAnsi"/>
              </w:rPr>
            </w:pPr>
            <w:r w:rsidRPr="00A070BE">
              <w:rPr>
                <w:rFonts w:asciiTheme="minorHAnsi" w:hAnsiTheme="minorHAnsi" w:cs="Arial"/>
              </w:rPr>
              <w:t>5.6 LO 4:</w:t>
            </w:r>
            <w:r w:rsidR="00D11B1C">
              <w:rPr>
                <w:rFonts w:asciiTheme="minorHAnsi" w:hAnsiTheme="minorHAnsi" w:cs="Arial"/>
              </w:rPr>
              <w:t xml:space="preserve"> </w:t>
            </w:r>
            <w:r w:rsidRPr="00A070BE">
              <w:rPr>
                <w:rFonts w:asciiTheme="minorHAnsi" w:hAnsiTheme="minorHAnsi" w:cs="Arial"/>
              </w:rPr>
              <w:t>Design a method to ensure that data collected in the assessment process is used in the review and decision making processes.</w:t>
            </w:r>
          </w:p>
        </w:tc>
      </w:tr>
    </w:tbl>
    <w:p w:rsidR="00954032" w:rsidRPr="00A070BE" w:rsidRDefault="00954032">
      <w:pPr>
        <w:rPr>
          <w:rFonts w:asciiTheme="minorHAnsi" w:hAnsiTheme="minorHAnsi"/>
        </w:rPr>
      </w:pPr>
      <w:r w:rsidRPr="00A070BE">
        <w:rPr>
          <w:rFonts w:asciiTheme="minorHAnsi" w:hAnsiTheme="minorHAnsi"/>
        </w:rPr>
        <w:br w:type="page"/>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3977"/>
        <w:gridCol w:w="6079"/>
      </w:tblGrid>
      <w:tr w:rsidR="00AE545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AE545D" w:rsidRPr="00A25372" w:rsidRDefault="00AE545D" w:rsidP="00A25C85">
            <w:pPr>
              <w:pStyle w:val="Heading1"/>
              <w:spacing w:before="0"/>
              <w:rPr>
                <w:rFonts w:asciiTheme="minorHAnsi" w:hAnsiTheme="minorHAnsi" w:cs="Arial"/>
                <w:color w:val="0F398D"/>
              </w:rPr>
            </w:pPr>
            <w:bookmarkStart w:id="41" w:name="_Toc343854826"/>
            <w:r w:rsidRPr="00A25372">
              <w:rPr>
                <w:rFonts w:asciiTheme="minorHAnsi" w:hAnsiTheme="minorHAnsi" w:cs="Arial"/>
                <w:color w:val="0F398D"/>
              </w:rPr>
              <w:lastRenderedPageBreak/>
              <w:t xml:space="preserve">6.0: </w:t>
            </w:r>
            <w:r w:rsidR="00086A4E" w:rsidRPr="00A25372">
              <w:rPr>
                <w:rFonts w:asciiTheme="minorHAnsi" w:hAnsiTheme="minorHAnsi" w:cs="Arial"/>
                <w:color w:val="0F398D"/>
              </w:rPr>
              <w:t xml:space="preserve">IT </w:t>
            </w:r>
            <w:r w:rsidRPr="00A25372">
              <w:rPr>
                <w:rFonts w:asciiTheme="minorHAnsi" w:hAnsiTheme="minorHAnsi" w:cs="Arial"/>
                <w:color w:val="0F398D"/>
              </w:rPr>
              <w:t>Project</w:t>
            </w:r>
            <w:r w:rsidR="00A25C85" w:rsidRPr="00A25372">
              <w:rPr>
                <w:rFonts w:asciiTheme="minorHAnsi" w:hAnsiTheme="minorHAnsi" w:cs="Arial"/>
                <w:color w:val="0F398D"/>
              </w:rPr>
              <w:t xml:space="preserve"> and</w:t>
            </w:r>
            <w:r w:rsidR="00F563C2" w:rsidRPr="00A25372">
              <w:rPr>
                <w:rFonts w:asciiTheme="minorHAnsi" w:hAnsiTheme="minorHAnsi" w:cs="Arial"/>
                <w:color w:val="0F398D"/>
              </w:rPr>
              <w:t xml:space="preserve"> </w:t>
            </w:r>
            <w:r w:rsidRPr="00A25372">
              <w:rPr>
                <w:rFonts w:asciiTheme="minorHAnsi" w:hAnsiTheme="minorHAnsi" w:cs="Arial"/>
                <w:color w:val="0F398D"/>
              </w:rPr>
              <w:t>Program Management</w:t>
            </w:r>
            <w:bookmarkEnd w:id="41"/>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AE545D" w:rsidP="0000060E">
            <w:pPr>
              <w:pStyle w:val="NormalWeb"/>
              <w:rPr>
                <w:rFonts w:asciiTheme="minorHAnsi" w:hAnsiTheme="minorHAnsi"/>
              </w:rPr>
            </w:pPr>
            <w:r w:rsidRPr="00A070BE">
              <w:rPr>
                <w:rFonts w:asciiTheme="minorHAnsi" w:hAnsiTheme="minorHAnsi" w:cs="Arial"/>
                <w:i/>
                <w:iCs/>
              </w:rPr>
              <w:t>General Discussion:</w:t>
            </w:r>
            <w:r w:rsidR="00D11B1C">
              <w:rPr>
                <w:rFonts w:asciiTheme="minorHAnsi" w:hAnsiTheme="minorHAnsi" w:cs="Arial"/>
                <w:i/>
                <w:iCs/>
              </w:rPr>
              <w:t xml:space="preserve"> </w:t>
            </w:r>
            <w:r w:rsidR="007019A5" w:rsidRPr="00A070BE">
              <w:rPr>
                <w:rFonts w:asciiTheme="minorHAnsi" w:hAnsiTheme="minorHAnsi" w:cs="Arial"/>
                <w:i/>
              </w:rPr>
              <w:t>The relationship between project management and program management is interdependent, not discrete, and progressively cumulative.</w:t>
            </w:r>
            <w:r w:rsidR="00D11B1C">
              <w:rPr>
                <w:rFonts w:asciiTheme="minorHAnsi" w:hAnsiTheme="minorHAnsi" w:cs="Arial"/>
                <w:i/>
              </w:rPr>
              <w:t xml:space="preserve"> </w:t>
            </w:r>
            <w:r w:rsidR="00761AE1" w:rsidRPr="00A070BE">
              <w:rPr>
                <w:rFonts w:asciiTheme="minorHAnsi" w:hAnsiTheme="minorHAnsi" w:cs="Arial"/>
                <w:i/>
              </w:rPr>
              <w:t xml:space="preserve">A project is </w:t>
            </w:r>
            <w:r w:rsidR="007019A5" w:rsidRPr="00A070BE">
              <w:rPr>
                <w:rFonts w:asciiTheme="minorHAnsi" w:hAnsiTheme="minorHAnsi" w:cs="Arial"/>
                <w:i/>
              </w:rPr>
              <w:t xml:space="preserve">a specific investment having defined goals, objectives, requirements, </w:t>
            </w:r>
            <w:r w:rsidR="00571389" w:rsidRPr="00A070BE">
              <w:rPr>
                <w:rFonts w:asciiTheme="minorHAnsi" w:hAnsiTheme="minorHAnsi" w:cs="Arial"/>
                <w:i/>
              </w:rPr>
              <w:t>lifecycle</w:t>
            </w:r>
            <w:r w:rsidR="007019A5" w:rsidRPr="00A070BE">
              <w:rPr>
                <w:rFonts w:asciiTheme="minorHAnsi" w:hAnsiTheme="minorHAnsi" w:cs="Arial"/>
                <w:i/>
              </w:rPr>
              <w:t xml:space="preserve"> cost, a beginning and an end that delivers a specific product, service or result.</w:t>
            </w:r>
            <w:r w:rsidR="00D11B1C">
              <w:rPr>
                <w:rFonts w:asciiTheme="minorHAnsi" w:hAnsiTheme="minorHAnsi" w:cs="Arial"/>
                <w:i/>
              </w:rPr>
              <w:t xml:space="preserve"> </w:t>
            </w:r>
            <w:r w:rsidR="00761AE1" w:rsidRPr="00A070BE">
              <w:rPr>
                <w:rFonts w:asciiTheme="minorHAnsi" w:hAnsiTheme="minorHAnsi" w:cs="Arial"/>
                <w:i/>
              </w:rPr>
              <w:t>A program is typically a</w:t>
            </w:r>
            <w:r w:rsidR="007019A5" w:rsidRPr="00A070BE">
              <w:rPr>
                <w:rFonts w:asciiTheme="minorHAnsi" w:hAnsiTheme="minorHAnsi" w:cs="Arial"/>
                <w:i/>
              </w:rPr>
              <w:t xml:space="preserve"> group of related work efforts, including projects, managed in a coordinated way.</w:t>
            </w:r>
            <w:r w:rsidR="00D11B1C">
              <w:rPr>
                <w:rFonts w:asciiTheme="minorHAnsi" w:hAnsiTheme="minorHAnsi" w:cs="Arial"/>
                <w:i/>
              </w:rPr>
              <w:t xml:space="preserve"> </w:t>
            </w:r>
            <w:r w:rsidR="007019A5" w:rsidRPr="00A070BE">
              <w:rPr>
                <w:rFonts w:asciiTheme="minorHAnsi" w:hAnsiTheme="minorHAnsi" w:cs="Arial"/>
                <w:i/>
              </w:rPr>
              <w:t>Programs usually include elements of ongoing work.</w:t>
            </w:r>
            <w:r w:rsidR="00D11B1C">
              <w:rPr>
                <w:rFonts w:asciiTheme="minorHAnsi" w:hAnsiTheme="minorHAnsi" w:cs="Arial"/>
                <w:i/>
              </w:rPr>
              <w:t xml:space="preserve"> </w:t>
            </w:r>
            <w:r w:rsidR="00761AE1" w:rsidRPr="00A070BE">
              <w:rPr>
                <w:rFonts w:asciiTheme="minorHAnsi" w:hAnsiTheme="minorHAnsi" w:cs="Arial"/>
                <w:i/>
              </w:rPr>
              <w:t xml:space="preserve"> </w:t>
            </w:r>
            <w:r w:rsidR="007019A5" w:rsidRPr="00A070BE">
              <w:rPr>
                <w:rFonts w:asciiTheme="minorHAnsi" w:hAnsiTheme="minorHAnsi" w:cs="Arial"/>
                <w:i/>
              </w:rPr>
              <w:t>For program management processes to be mature, project management processes must be mature.</w:t>
            </w:r>
            <w:r w:rsidR="00D11B1C">
              <w:rPr>
                <w:rFonts w:asciiTheme="minorHAnsi" w:hAnsiTheme="minorHAnsi" w:cs="Arial"/>
                <w:i/>
              </w:rPr>
              <w:t xml:space="preserve"> </w:t>
            </w:r>
            <w:r w:rsidR="00E31670" w:rsidRPr="00A070BE">
              <w:rPr>
                <w:rFonts w:asciiTheme="minorHAnsi" w:hAnsiTheme="minorHAnsi" w:cs="Arial"/>
                <w:i/>
              </w:rPr>
              <w:t xml:space="preserve">IT Program Managers should be skilled in both IT Project and </w:t>
            </w:r>
            <w:r w:rsidR="00E31292" w:rsidRPr="00A070BE">
              <w:rPr>
                <w:rFonts w:asciiTheme="minorHAnsi" w:hAnsiTheme="minorHAnsi" w:cs="Arial"/>
                <w:i/>
              </w:rPr>
              <w:t xml:space="preserve">IT </w:t>
            </w:r>
            <w:r w:rsidR="00E31670" w:rsidRPr="00A070BE">
              <w:rPr>
                <w:rFonts w:asciiTheme="minorHAnsi" w:hAnsiTheme="minorHAnsi" w:cs="Arial"/>
                <w:i/>
              </w:rPr>
              <w:t>Program Management Competencies</w:t>
            </w:r>
            <w:r w:rsidR="00761AE1" w:rsidRPr="00A070BE">
              <w:rPr>
                <w:rFonts w:asciiTheme="minorHAnsi" w:hAnsiTheme="minorHAnsi" w:cs="Arial"/>
                <w:i/>
              </w:rPr>
              <w:t xml:space="preserve"> </w:t>
            </w:r>
          </w:p>
        </w:tc>
      </w:tr>
      <w:tr w:rsidR="005F4F6E"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5F4F6E" w:rsidRPr="00A070BE" w:rsidRDefault="00E31670" w:rsidP="00AD138C">
            <w:pPr>
              <w:pStyle w:val="ListParagraph"/>
              <w:numPr>
                <w:ilvl w:val="0"/>
                <w:numId w:val="9"/>
              </w:numPr>
              <w:rPr>
                <w:rFonts w:asciiTheme="minorHAnsi" w:hAnsiTheme="minorHAnsi"/>
              </w:rPr>
            </w:pPr>
            <w:r w:rsidRPr="00A070BE">
              <w:rPr>
                <w:rFonts w:asciiTheme="minorHAnsi" w:hAnsiTheme="minorHAnsi" w:cs="Arial"/>
              </w:rPr>
              <w:t>ANSI/PMI 99-001-2008</w:t>
            </w:r>
          </w:p>
          <w:p w:rsidR="006007F2" w:rsidRPr="00A070BE" w:rsidRDefault="006007F2" w:rsidP="00AD138C">
            <w:pPr>
              <w:pStyle w:val="ListParagraph"/>
              <w:numPr>
                <w:ilvl w:val="0"/>
                <w:numId w:val="9"/>
              </w:numPr>
              <w:rPr>
                <w:rFonts w:asciiTheme="minorHAnsi" w:hAnsiTheme="minorHAnsi"/>
              </w:rPr>
            </w:pPr>
            <w:r w:rsidRPr="00A070BE">
              <w:rPr>
                <w:rFonts w:asciiTheme="minorHAnsi" w:hAnsiTheme="minorHAnsi" w:cs="Arial"/>
              </w:rPr>
              <w:t xml:space="preserve">Project Management </w:t>
            </w:r>
            <w:r w:rsidR="00DB4EDE" w:rsidRPr="00A070BE">
              <w:rPr>
                <w:rFonts w:asciiTheme="minorHAnsi" w:hAnsiTheme="minorHAnsi" w:cs="Arial"/>
              </w:rPr>
              <w:t>Book of Knowledge</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5F4F6E" w:rsidRPr="00A070BE" w:rsidRDefault="005F4F6E" w:rsidP="0000060E">
            <w:pPr>
              <w:pStyle w:val="NormalWeb"/>
              <w:rPr>
                <w:rFonts w:asciiTheme="minorHAnsi" w:hAnsiTheme="minorHAnsi"/>
              </w:rPr>
            </w:pPr>
            <w:r w:rsidRPr="00A070BE">
              <w:rPr>
                <w:rFonts w:asciiTheme="minorHAnsi" w:hAnsiTheme="minorHAnsi" w:cs="Arial"/>
              </w:rPr>
              <w:t>6.0 LO 1:</w:t>
            </w:r>
            <w:r w:rsidR="00D11B1C">
              <w:rPr>
                <w:rFonts w:asciiTheme="minorHAnsi" w:hAnsiTheme="minorHAnsi" w:cs="Arial"/>
              </w:rPr>
              <w:t xml:space="preserve"> </w:t>
            </w:r>
            <w:r w:rsidRPr="00A070BE">
              <w:rPr>
                <w:rFonts w:asciiTheme="minorHAnsi" w:hAnsiTheme="minorHAnsi" w:cs="Arial"/>
              </w:rPr>
              <w:t xml:space="preserve">Describe the </w:t>
            </w:r>
            <w:r w:rsidR="00CE2BD2" w:rsidRPr="00A070BE">
              <w:rPr>
                <w:rFonts w:asciiTheme="minorHAnsi" w:hAnsiTheme="minorHAnsi" w:cs="Arial"/>
              </w:rPr>
              <w:t xml:space="preserve">elements included in the </w:t>
            </w:r>
            <w:r w:rsidRPr="00A070BE">
              <w:rPr>
                <w:rFonts w:asciiTheme="minorHAnsi" w:hAnsiTheme="minorHAnsi" w:cs="Arial"/>
              </w:rPr>
              <w:t xml:space="preserve">project management </w:t>
            </w:r>
            <w:r w:rsidR="00571389" w:rsidRPr="00A070BE">
              <w:rPr>
                <w:rFonts w:asciiTheme="minorHAnsi" w:hAnsiTheme="minorHAnsi" w:cs="Arial"/>
              </w:rPr>
              <w:t>lifecycle</w:t>
            </w:r>
            <w:r w:rsidR="00CE2BD2" w:rsidRPr="00A070BE">
              <w:rPr>
                <w:rFonts w:asciiTheme="minorHAnsi" w:hAnsiTheme="minorHAnsi" w:cs="Arial"/>
              </w:rPr>
              <w:t xml:space="preserve">, including initiation, </w:t>
            </w:r>
            <w:r w:rsidR="006007F2" w:rsidRPr="00A070BE">
              <w:rPr>
                <w:rFonts w:asciiTheme="minorHAnsi" w:hAnsiTheme="minorHAnsi" w:cs="Arial"/>
              </w:rPr>
              <w:t xml:space="preserve">planning, </w:t>
            </w:r>
            <w:proofErr w:type="gramStart"/>
            <w:r w:rsidR="00CE2BD2" w:rsidRPr="00A070BE">
              <w:rPr>
                <w:rFonts w:asciiTheme="minorHAnsi" w:hAnsiTheme="minorHAnsi" w:cs="Arial"/>
              </w:rPr>
              <w:t>execution</w:t>
            </w:r>
            <w:proofErr w:type="gramEnd"/>
            <w:r w:rsidR="00CE2BD2" w:rsidRPr="00A070BE">
              <w:rPr>
                <w:rFonts w:asciiTheme="minorHAnsi" w:hAnsiTheme="minorHAnsi" w:cs="Arial"/>
              </w:rPr>
              <w:t>, controlling and monitoring, and closing.</w:t>
            </w:r>
            <w:r w:rsidRPr="00A070BE">
              <w:rPr>
                <w:rFonts w:asciiTheme="minorHAnsi" w:hAnsiTheme="minorHAnsi" w:cs="Arial"/>
              </w:rPr>
              <w:t xml:space="preserve"> </w:t>
            </w:r>
          </w:p>
        </w:tc>
      </w:tr>
      <w:tr w:rsidR="005F4F6E"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5F4F6E" w:rsidRPr="00A070BE" w:rsidRDefault="005F4F6E" w:rsidP="0000060E">
            <w:pPr>
              <w:rPr>
                <w:rFonts w:asciiTheme="minorHAnsi" w:hAnsiTheme="minorHAnsi"/>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5F4F6E" w:rsidRPr="00A070BE" w:rsidRDefault="005F4F6E" w:rsidP="0000060E">
            <w:pPr>
              <w:pStyle w:val="NormalWeb"/>
              <w:rPr>
                <w:rFonts w:asciiTheme="minorHAnsi" w:hAnsiTheme="minorHAnsi"/>
              </w:rPr>
            </w:pPr>
            <w:r w:rsidRPr="00A070BE">
              <w:rPr>
                <w:rFonts w:asciiTheme="minorHAnsi" w:hAnsiTheme="minorHAnsi" w:cs="Arial"/>
              </w:rPr>
              <w:t>6.0 LO 2:</w:t>
            </w:r>
            <w:r w:rsidR="00D11B1C">
              <w:rPr>
                <w:rFonts w:asciiTheme="minorHAnsi" w:hAnsiTheme="minorHAnsi" w:cs="Arial"/>
              </w:rPr>
              <w:t xml:space="preserve"> </w:t>
            </w:r>
            <w:r w:rsidRPr="00A070BE">
              <w:rPr>
                <w:rFonts w:asciiTheme="minorHAnsi" w:hAnsiTheme="minorHAnsi" w:cs="Arial"/>
              </w:rPr>
              <w:t>Discuss the CIO</w:t>
            </w:r>
            <w:r w:rsidR="00BD48DB" w:rsidRPr="00A070BE">
              <w:rPr>
                <w:rFonts w:asciiTheme="minorHAnsi" w:hAnsiTheme="minorHAnsi" w:cs="Arial"/>
              </w:rPr>
              <w:t>’</w:t>
            </w:r>
            <w:r w:rsidRPr="00A070BE">
              <w:rPr>
                <w:rFonts w:asciiTheme="minorHAnsi" w:hAnsiTheme="minorHAnsi" w:cs="Arial"/>
              </w:rPr>
              <w:t xml:space="preserve">s </w:t>
            </w:r>
            <w:r w:rsidR="00571389" w:rsidRPr="00A070BE">
              <w:rPr>
                <w:rFonts w:asciiTheme="minorHAnsi" w:hAnsiTheme="minorHAnsi" w:cs="Arial"/>
              </w:rPr>
              <w:t>lifecycle</w:t>
            </w:r>
            <w:r w:rsidRPr="00A070BE">
              <w:rPr>
                <w:rFonts w:asciiTheme="minorHAnsi" w:hAnsiTheme="minorHAnsi" w:cs="Arial"/>
              </w:rPr>
              <w:t xml:space="preserve"> responsibility for </w:t>
            </w:r>
            <w:r w:rsidR="00E31670" w:rsidRPr="00A070BE">
              <w:rPr>
                <w:rFonts w:asciiTheme="minorHAnsi" w:hAnsiTheme="minorHAnsi" w:cs="Arial"/>
              </w:rPr>
              <w:t xml:space="preserve">IT </w:t>
            </w:r>
            <w:r w:rsidRPr="00A070BE">
              <w:rPr>
                <w:rFonts w:asciiTheme="minorHAnsi" w:hAnsiTheme="minorHAnsi" w:cs="Arial"/>
              </w:rPr>
              <w:t xml:space="preserve">project and program management. </w:t>
            </w:r>
          </w:p>
        </w:tc>
      </w:tr>
      <w:tr w:rsidR="00AE545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AE545D" w:rsidP="0000060E">
            <w:pPr>
              <w:rPr>
                <w:rFonts w:asciiTheme="minorHAnsi" w:eastAsia="Arial Unicode MS" w:hAnsiTheme="minorHAnsi" w:cs="Arial Unicode MS"/>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AE545D" w:rsidP="0000060E">
            <w:pPr>
              <w:pStyle w:val="NormalWeb"/>
              <w:rPr>
                <w:rFonts w:asciiTheme="minorHAnsi" w:hAnsiTheme="minorHAnsi"/>
              </w:rPr>
            </w:pPr>
            <w:r w:rsidRPr="00A070BE">
              <w:rPr>
                <w:rFonts w:asciiTheme="minorHAnsi" w:hAnsiTheme="minorHAnsi" w:cs="Arial"/>
              </w:rPr>
              <w:t xml:space="preserve">6.0 LO </w:t>
            </w:r>
            <w:r w:rsidR="005F4F6E" w:rsidRPr="00A070BE">
              <w:rPr>
                <w:rFonts w:asciiTheme="minorHAnsi" w:hAnsiTheme="minorHAnsi" w:cs="Arial"/>
              </w:rPr>
              <w:t>3</w:t>
            </w:r>
            <w:r w:rsidRPr="00A070BE">
              <w:rPr>
                <w:rFonts w:asciiTheme="minorHAnsi" w:hAnsiTheme="minorHAnsi" w:cs="Arial"/>
              </w:rPr>
              <w:t>:</w:t>
            </w:r>
            <w:r w:rsidR="00D11B1C">
              <w:rPr>
                <w:rFonts w:asciiTheme="minorHAnsi" w:hAnsiTheme="minorHAnsi" w:cs="Arial"/>
              </w:rPr>
              <w:t xml:space="preserve"> </w:t>
            </w:r>
            <w:r w:rsidRPr="00A070BE">
              <w:rPr>
                <w:rFonts w:asciiTheme="minorHAnsi" w:hAnsiTheme="minorHAnsi" w:cs="Arial"/>
              </w:rPr>
              <w:t>Examine the importance of ethics, integrity</w:t>
            </w:r>
            <w:r w:rsidR="00E31670" w:rsidRPr="00A070BE">
              <w:rPr>
                <w:rFonts w:asciiTheme="minorHAnsi" w:hAnsiTheme="minorHAnsi" w:cs="Arial"/>
              </w:rPr>
              <w:t xml:space="preserve">, </w:t>
            </w:r>
            <w:r w:rsidRPr="00A070BE">
              <w:rPr>
                <w:rFonts w:asciiTheme="minorHAnsi" w:hAnsiTheme="minorHAnsi" w:cs="Arial"/>
              </w:rPr>
              <w:t>objectivity</w:t>
            </w:r>
            <w:r w:rsidR="00E31670" w:rsidRPr="00A070BE">
              <w:rPr>
                <w:rFonts w:asciiTheme="minorHAnsi" w:hAnsiTheme="minorHAnsi" w:cs="Arial"/>
              </w:rPr>
              <w:t xml:space="preserve"> and accountability</w:t>
            </w:r>
            <w:r w:rsidRPr="00A070BE">
              <w:rPr>
                <w:rFonts w:asciiTheme="minorHAnsi" w:hAnsiTheme="minorHAnsi" w:cs="Arial"/>
              </w:rPr>
              <w:t xml:space="preserve"> in </w:t>
            </w:r>
            <w:r w:rsidR="00E31670" w:rsidRPr="00A070BE">
              <w:rPr>
                <w:rFonts w:asciiTheme="minorHAnsi" w:hAnsiTheme="minorHAnsi" w:cs="Arial"/>
              </w:rPr>
              <w:t xml:space="preserve">IT project and </w:t>
            </w:r>
            <w:r w:rsidRPr="00A070BE">
              <w:rPr>
                <w:rFonts w:asciiTheme="minorHAnsi" w:hAnsiTheme="minorHAnsi" w:cs="Arial"/>
              </w:rPr>
              <w:t>program</w:t>
            </w:r>
            <w:r w:rsidR="00E31670" w:rsidRPr="00A070BE">
              <w:rPr>
                <w:rFonts w:asciiTheme="minorHAnsi" w:hAnsiTheme="minorHAnsi" w:cs="Arial"/>
              </w:rPr>
              <w:t xml:space="preserve"> man</w:t>
            </w:r>
            <w:r w:rsidRPr="00A070BE">
              <w:rPr>
                <w:rFonts w:asciiTheme="minorHAnsi" w:hAnsiTheme="minorHAnsi" w:cs="Arial"/>
              </w:rPr>
              <w:t>agement.</w:t>
            </w:r>
          </w:p>
        </w:tc>
      </w:tr>
      <w:tr w:rsidR="00BC200F"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BC200F" w:rsidRPr="00A070BE" w:rsidRDefault="00E31670" w:rsidP="00AD138C">
            <w:pPr>
              <w:pStyle w:val="ListParagraph"/>
              <w:numPr>
                <w:ilvl w:val="0"/>
                <w:numId w:val="9"/>
              </w:numPr>
              <w:rPr>
                <w:rFonts w:asciiTheme="minorHAnsi" w:hAnsiTheme="minorHAnsi"/>
              </w:rPr>
            </w:pPr>
            <w:r w:rsidRPr="00A070BE">
              <w:rPr>
                <w:rFonts w:asciiTheme="minorHAnsi" w:hAnsiTheme="minorHAnsi" w:cs="Arial"/>
              </w:rPr>
              <w:t>ANSI/PMI 99-001-2008</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BC200F" w:rsidRPr="00A070BE" w:rsidRDefault="00BC200F" w:rsidP="0000060E">
            <w:pPr>
              <w:pStyle w:val="NormalWeb"/>
              <w:rPr>
                <w:rFonts w:asciiTheme="minorHAnsi" w:hAnsiTheme="minorHAnsi" w:cs="Arial"/>
              </w:rPr>
            </w:pPr>
            <w:r w:rsidRPr="00A070BE">
              <w:rPr>
                <w:rFonts w:asciiTheme="minorHAnsi" w:hAnsiTheme="minorHAnsi" w:cs="Arial"/>
              </w:rPr>
              <w:t xml:space="preserve">6.0 LO </w:t>
            </w:r>
            <w:r w:rsidR="00FB7772" w:rsidRPr="00A070BE">
              <w:rPr>
                <w:rFonts w:asciiTheme="minorHAnsi" w:hAnsiTheme="minorHAnsi" w:cs="Arial"/>
              </w:rPr>
              <w:t>4</w:t>
            </w:r>
            <w:r w:rsidRPr="00A070BE">
              <w:rPr>
                <w:rFonts w:asciiTheme="minorHAnsi" w:hAnsiTheme="minorHAnsi" w:cs="Arial"/>
              </w:rPr>
              <w:t>:</w:t>
            </w:r>
            <w:r w:rsidR="00D11B1C">
              <w:rPr>
                <w:rFonts w:asciiTheme="minorHAnsi" w:hAnsiTheme="minorHAnsi" w:cs="Arial"/>
              </w:rPr>
              <w:t xml:space="preserve"> </w:t>
            </w:r>
            <w:r w:rsidRPr="00A070BE">
              <w:rPr>
                <w:rFonts w:asciiTheme="minorHAnsi" w:hAnsiTheme="minorHAnsi" w:cs="Arial"/>
              </w:rPr>
              <w:t xml:space="preserve">Explore </w:t>
            </w:r>
            <w:r w:rsidR="009D23ED" w:rsidRPr="00A070BE">
              <w:rPr>
                <w:rFonts w:asciiTheme="minorHAnsi" w:hAnsiTheme="minorHAnsi" w:cs="Arial"/>
              </w:rPr>
              <w:t xml:space="preserve">sources of </w:t>
            </w:r>
            <w:r w:rsidRPr="00A070BE">
              <w:rPr>
                <w:rFonts w:asciiTheme="minorHAnsi" w:hAnsiTheme="minorHAnsi" w:cs="Arial"/>
              </w:rPr>
              <w:t>project management standards</w:t>
            </w:r>
            <w:r w:rsidR="009D23ED" w:rsidRPr="00A070BE">
              <w:rPr>
                <w:rFonts w:asciiTheme="minorHAnsi" w:hAnsiTheme="minorHAnsi" w:cs="Arial"/>
              </w:rPr>
              <w:t>.</w:t>
            </w:r>
          </w:p>
        </w:tc>
      </w:tr>
      <w:tr w:rsidR="00AE545D" w:rsidRPr="00A070BE" w:rsidTr="00954032">
        <w:trPr>
          <w:trHeight w:val="2115"/>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6E4122" w:rsidRPr="00A070BE" w:rsidRDefault="006E4122" w:rsidP="00AD138C">
            <w:pPr>
              <w:pStyle w:val="ListParagraph"/>
              <w:numPr>
                <w:ilvl w:val="0"/>
                <w:numId w:val="13"/>
              </w:numPr>
              <w:rPr>
                <w:rFonts w:asciiTheme="minorHAnsi" w:eastAsia="Arial Unicode MS" w:hAnsiTheme="minorHAnsi" w:cs="Arial"/>
              </w:rPr>
            </w:pPr>
            <w:r w:rsidRPr="00A070BE">
              <w:rPr>
                <w:rFonts w:asciiTheme="minorHAnsi" w:eastAsia="Arial Unicode MS" w:hAnsiTheme="minorHAnsi" w:cs="Arial"/>
              </w:rPr>
              <w:t>OMB M-04-19</w:t>
            </w:r>
          </w:p>
          <w:p w:rsidR="001C2604" w:rsidRPr="00A070BE" w:rsidRDefault="001C2604" w:rsidP="00AD138C">
            <w:pPr>
              <w:numPr>
                <w:ilvl w:val="0"/>
                <w:numId w:val="13"/>
              </w:numPr>
              <w:rPr>
                <w:rFonts w:asciiTheme="minorHAnsi" w:eastAsia="Arial Unicode MS" w:hAnsiTheme="minorHAnsi" w:cs="Arial Unicode MS"/>
              </w:rPr>
            </w:pPr>
            <w:r w:rsidRPr="00A070BE">
              <w:rPr>
                <w:rFonts w:asciiTheme="minorHAnsi" w:hAnsiTheme="minorHAnsi" w:cs="Arial"/>
              </w:rPr>
              <w:t>OMB M-</w:t>
            </w:r>
            <w:r w:rsidR="00E31670" w:rsidRPr="00A070BE">
              <w:rPr>
                <w:rFonts w:asciiTheme="minorHAnsi" w:hAnsiTheme="minorHAnsi" w:cs="Arial"/>
              </w:rPr>
              <w:t>11</w:t>
            </w:r>
            <w:r w:rsidRPr="00A070BE">
              <w:rPr>
                <w:rFonts w:asciiTheme="minorHAnsi" w:hAnsiTheme="minorHAnsi" w:cs="Arial"/>
              </w:rPr>
              <w:t>-</w:t>
            </w:r>
            <w:r w:rsidR="00E31670" w:rsidRPr="00A070BE">
              <w:rPr>
                <w:rFonts w:asciiTheme="minorHAnsi" w:hAnsiTheme="minorHAnsi" w:cs="Arial"/>
              </w:rPr>
              <w:t>2</w:t>
            </w:r>
            <w:r w:rsidRPr="00A070BE">
              <w:rPr>
                <w:rFonts w:asciiTheme="minorHAnsi" w:hAnsiTheme="minorHAnsi" w:cs="Arial"/>
              </w:rPr>
              <w:t xml:space="preserve">9 </w:t>
            </w:r>
          </w:p>
          <w:p w:rsidR="00E31670" w:rsidRPr="00A070BE" w:rsidRDefault="00211B02" w:rsidP="00AD138C">
            <w:pPr>
              <w:numPr>
                <w:ilvl w:val="0"/>
                <w:numId w:val="13"/>
              </w:numPr>
              <w:rPr>
                <w:rFonts w:asciiTheme="minorHAnsi" w:eastAsia="Arial Unicode MS" w:hAnsiTheme="minorHAnsi" w:cs="Arial Unicode MS"/>
              </w:rPr>
            </w:pPr>
            <w:r w:rsidRPr="00A070BE">
              <w:rPr>
                <w:rFonts w:asciiTheme="minorHAnsi" w:hAnsiTheme="minorHAnsi" w:cs="Arial"/>
              </w:rPr>
              <w:t xml:space="preserve">OMB </w:t>
            </w:r>
            <w:r w:rsidR="00E31670" w:rsidRPr="00A070BE">
              <w:rPr>
                <w:rFonts w:asciiTheme="minorHAnsi" w:hAnsiTheme="minorHAnsi" w:cs="Arial"/>
              </w:rPr>
              <w:t>Guidance on Exhibit 53</w:t>
            </w:r>
          </w:p>
          <w:p w:rsidR="001C2604" w:rsidRPr="00A070BE" w:rsidRDefault="00E31670" w:rsidP="00AD138C">
            <w:pPr>
              <w:numPr>
                <w:ilvl w:val="0"/>
                <w:numId w:val="13"/>
              </w:numPr>
              <w:rPr>
                <w:rFonts w:asciiTheme="minorHAnsi" w:hAnsiTheme="minorHAnsi" w:cs="Arial"/>
              </w:rPr>
            </w:pPr>
            <w:r w:rsidRPr="00A070BE">
              <w:rPr>
                <w:rFonts w:asciiTheme="minorHAnsi" w:hAnsiTheme="minorHAnsi" w:cs="Arial"/>
              </w:rPr>
              <w:t>OMB Guidance on Exhibit 300</w:t>
            </w:r>
          </w:p>
          <w:p w:rsidR="007F416E" w:rsidRPr="00A070BE" w:rsidRDefault="007F416E" w:rsidP="00AD138C">
            <w:pPr>
              <w:numPr>
                <w:ilvl w:val="0"/>
                <w:numId w:val="13"/>
              </w:numPr>
              <w:rPr>
                <w:rFonts w:asciiTheme="minorHAnsi" w:eastAsia="Arial Unicode MS" w:hAnsiTheme="minorHAnsi" w:cs="Arial Unicode MS"/>
              </w:rPr>
            </w:pPr>
            <w:r w:rsidRPr="00A070BE">
              <w:rPr>
                <w:rFonts w:asciiTheme="minorHAnsi" w:hAnsiTheme="minorHAnsi" w:cs="Arial"/>
              </w:rPr>
              <w:t xml:space="preserve">OFPP Policy Memo on FAC-P/PM </w:t>
            </w:r>
            <w:proofErr w:type="spellStart"/>
            <w:r w:rsidRPr="00A070BE">
              <w:rPr>
                <w:rFonts w:asciiTheme="minorHAnsi" w:hAnsiTheme="minorHAnsi" w:cs="Arial"/>
              </w:rPr>
              <w:t>dtd</w:t>
            </w:r>
            <w:proofErr w:type="spellEnd"/>
            <w:r w:rsidRPr="00A070BE">
              <w:rPr>
                <w:rFonts w:asciiTheme="minorHAnsi" w:hAnsiTheme="minorHAnsi" w:cs="Arial"/>
              </w:rPr>
              <w:t xml:space="preserve"> Apr</w:t>
            </w:r>
            <w:r w:rsidR="005431A0" w:rsidRPr="00A070BE">
              <w:rPr>
                <w:rFonts w:asciiTheme="minorHAnsi" w:hAnsiTheme="minorHAnsi" w:cs="Arial"/>
              </w:rPr>
              <w:t>il</w:t>
            </w:r>
            <w:r w:rsidRPr="00A070BE">
              <w:rPr>
                <w:rFonts w:asciiTheme="minorHAnsi" w:hAnsiTheme="minorHAnsi" w:cs="Arial"/>
              </w:rPr>
              <w:t xml:space="preserve"> 25, 2007</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AE545D" w:rsidP="0000060E">
            <w:pPr>
              <w:pStyle w:val="NormalWeb"/>
              <w:rPr>
                <w:rFonts w:asciiTheme="minorHAnsi" w:hAnsiTheme="minorHAnsi"/>
              </w:rPr>
            </w:pPr>
            <w:r w:rsidRPr="00A070BE">
              <w:rPr>
                <w:rFonts w:asciiTheme="minorHAnsi" w:hAnsiTheme="minorHAnsi" w:cs="Arial"/>
              </w:rPr>
              <w:t xml:space="preserve">6.0 LO </w:t>
            </w:r>
            <w:r w:rsidR="00FB7772" w:rsidRPr="00A070BE">
              <w:rPr>
                <w:rFonts w:asciiTheme="minorHAnsi" w:hAnsiTheme="minorHAnsi" w:cs="Arial"/>
              </w:rPr>
              <w:t>5</w:t>
            </w:r>
            <w:r w:rsidRPr="00A070BE">
              <w:rPr>
                <w:rFonts w:asciiTheme="minorHAnsi" w:hAnsiTheme="minorHAnsi" w:cs="Arial"/>
              </w:rPr>
              <w:t>:</w:t>
            </w:r>
            <w:r w:rsidR="00D11B1C">
              <w:rPr>
                <w:rFonts w:asciiTheme="minorHAnsi" w:hAnsiTheme="minorHAnsi" w:cs="Arial"/>
              </w:rPr>
              <w:t xml:space="preserve"> </w:t>
            </w:r>
            <w:r w:rsidR="001C2604" w:rsidRPr="00A070BE">
              <w:rPr>
                <w:rFonts w:asciiTheme="minorHAnsi" w:hAnsiTheme="minorHAnsi" w:cs="Arial"/>
              </w:rPr>
              <w:t>Examine federal IT project</w:t>
            </w:r>
            <w:r w:rsidR="00E31670" w:rsidRPr="00A070BE">
              <w:rPr>
                <w:rFonts w:asciiTheme="minorHAnsi" w:hAnsiTheme="minorHAnsi" w:cs="Arial"/>
              </w:rPr>
              <w:t xml:space="preserve"> and </w:t>
            </w:r>
            <w:r w:rsidR="001C2604" w:rsidRPr="00A070BE">
              <w:rPr>
                <w:rFonts w:asciiTheme="minorHAnsi" w:hAnsiTheme="minorHAnsi" w:cs="Arial"/>
              </w:rPr>
              <w:t>program manager qualification requirements and their impact on agency operations.</w:t>
            </w:r>
          </w:p>
        </w:tc>
      </w:tr>
      <w:tr w:rsidR="00AE545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D12FA6" w:rsidRPr="00A070BE" w:rsidRDefault="00AE545D" w:rsidP="00454EF5">
            <w:pPr>
              <w:pStyle w:val="Heading2"/>
              <w:spacing w:before="0"/>
              <w:rPr>
                <w:rFonts w:asciiTheme="minorHAnsi" w:hAnsiTheme="minorHAnsi" w:cs="Arial"/>
                <w:sz w:val="24"/>
                <w:szCs w:val="24"/>
              </w:rPr>
            </w:pPr>
            <w:bookmarkStart w:id="42" w:name="_Toc339463313"/>
            <w:bookmarkStart w:id="43" w:name="_Toc343854827"/>
            <w:r w:rsidRPr="00A070BE">
              <w:rPr>
                <w:rFonts w:asciiTheme="minorHAnsi" w:hAnsiTheme="minorHAnsi" w:cs="Arial"/>
                <w:color w:val="auto"/>
                <w:sz w:val="24"/>
                <w:szCs w:val="24"/>
              </w:rPr>
              <w:t>Competency 6.1</w:t>
            </w:r>
            <w:r w:rsidR="00454EF5" w:rsidRPr="00A070BE">
              <w:rPr>
                <w:rFonts w:asciiTheme="minorHAnsi" w:hAnsiTheme="minorHAnsi" w:cs="Arial"/>
                <w:color w:val="auto"/>
                <w:sz w:val="24"/>
                <w:szCs w:val="24"/>
              </w:rPr>
              <w:t xml:space="preserve"> </w:t>
            </w:r>
            <w:r w:rsidRPr="00A070BE">
              <w:rPr>
                <w:rFonts w:asciiTheme="minorHAnsi" w:hAnsiTheme="minorHAnsi" w:cs="Arial"/>
                <w:color w:val="auto"/>
                <w:sz w:val="24"/>
                <w:szCs w:val="24"/>
              </w:rPr>
              <w:t>-</w:t>
            </w:r>
            <w:bookmarkEnd w:id="42"/>
            <w:r w:rsidR="00454EF5" w:rsidRPr="00A070BE">
              <w:rPr>
                <w:rFonts w:asciiTheme="minorHAnsi" w:hAnsiTheme="minorHAnsi" w:cs="Arial"/>
                <w:color w:val="auto"/>
                <w:sz w:val="24"/>
                <w:szCs w:val="24"/>
              </w:rPr>
              <w:t xml:space="preserve"> </w:t>
            </w:r>
            <w:r w:rsidRPr="00A070BE">
              <w:rPr>
                <w:rFonts w:asciiTheme="minorHAnsi" w:hAnsiTheme="minorHAnsi" w:cs="Arial"/>
                <w:color w:val="auto"/>
                <w:sz w:val="24"/>
                <w:szCs w:val="24"/>
              </w:rPr>
              <w:t>Project scope</w:t>
            </w:r>
            <w:r w:rsidR="00E31670" w:rsidRPr="00A070BE">
              <w:rPr>
                <w:rFonts w:asciiTheme="minorHAnsi" w:hAnsiTheme="minorHAnsi" w:cs="Arial"/>
                <w:color w:val="auto"/>
                <w:sz w:val="24"/>
                <w:szCs w:val="24"/>
              </w:rPr>
              <w:t xml:space="preserve"> and </w:t>
            </w:r>
            <w:r w:rsidRPr="00A070BE">
              <w:rPr>
                <w:rFonts w:asciiTheme="minorHAnsi" w:hAnsiTheme="minorHAnsi" w:cs="Arial"/>
                <w:color w:val="auto"/>
                <w:sz w:val="24"/>
                <w:szCs w:val="24"/>
              </w:rPr>
              <w:t>requirements management</w:t>
            </w:r>
            <w:bookmarkEnd w:id="43"/>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E647BE" w:rsidP="0000060E">
            <w:pPr>
              <w:pStyle w:val="NormalWeb"/>
              <w:rPr>
                <w:rFonts w:asciiTheme="minorHAnsi" w:hAnsiTheme="minorHAnsi"/>
              </w:rPr>
            </w:pPr>
            <w:r w:rsidRPr="00A070BE">
              <w:rPr>
                <w:rFonts w:asciiTheme="minorHAnsi" w:hAnsiTheme="minorHAnsi" w:cs="Arial"/>
              </w:rPr>
              <w:t>6.1 LO 1:</w:t>
            </w:r>
            <w:r w:rsidR="00D11B1C">
              <w:rPr>
                <w:rFonts w:asciiTheme="minorHAnsi" w:hAnsiTheme="minorHAnsi" w:cs="Arial"/>
              </w:rPr>
              <w:t xml:space="preserve"> </w:t>
            </w:r>
            <w:r w:rsidR="00E31670" w:rsidRPr="00A070BE">
              <w:rPr>
                <w:rFonts w:asciiTheme="minorHAnsi" w:hAnsiTheme="minorHAnsi" w:cs="Arial"/>
              </w:rPr>
              <w:t>Using a case study, analyze the business or mission needs that are driving project requirements.</w:t>
            </w:r>
            <w:r w:rsidR="00D11B1C">
              <w:rPr>
                <w:rFonts w:asciiTheme="minorHAnsi" w:hAnsiTheme="minorHAnsi" w:cs="Arial"/>
              </w:rPr>
              <w:t xml:space="preserve"> </w:t>
            </w:r>
          </w:p>
        </w:tc>
      </w:tr>
      <w:tr w:rsidR="00E647BE"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E647BE" w:rsidRPr="00A070BE" w:rsidRDefault="00E647BE" w:rsidP="0000060E">
            <w:pPr>
              <w:rPr>
                <w:rFonts w:asciiTheme="minorHAnsi" w:hAnsiTheme="minorHAnsi"/>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E647BE" w:rsidRPr="00A070BE" w:rsidRDefault="00236836" w:rsidP="0000060E">
            <w:pPr>
              <w:pStyle w:val="NormalWeb"/>
              <w:rPr>
                <w:rFonts w:asciiTheme="minorHAnsi" w:hAnsiTheme="minorHAnsi" w:cs="Arial"/>
              </w:rPr>
            </w:pPr>
            <w:r w:rsidRPr="00A070BE">
              <w:rPr>
                <w:rFonts w:asciiTheme="minorHAnsi" w:hAnsiTheme="minorHAnsi" w:cs="Arial"/>
              </w:rPr>
              <w:t xml:space="preserve">6.1 LO </w:t>
            </w:r>
            <w:r w:rsidR="00CD0B12" w:rsidRPr="00A070BE">
              <w:rPr>
                <w:rFonts w:asciiTheme="minorHAnsi" w:hAnsiTheme="minorHAnsi" w:cs="Arial"/>
              </w:rPr>
              <w:t>2</w:t>
            </w:r>
            <w:r w:rsidR="00E647BE" w:rsidRPr="00A070BE">
              <w:rPr>
                <w:rFonts w:asciiTheme="minorHAnsi" w:hAnsiTheme="minorHAnsi" w:cs="Arial"/>
              </w:rPr>
              <w:t>:</w:t>
            </w:r>
            <w:r w:rsidR="00D11B1C">
              <w:rPr>
                <w:rFonts w:asciiTheme="minorHAnsi" w:hAnsiTheme="minorHAnsi" w:cs="Arial"/>
              </w:rPr>
              <w:t xml:space="preserve"> </w:t>
            </w:r>
            <w:r w:rsidR="00E647BE" w:rsidRPr="00A070BE">
              <w:rPr>
                <w:rFonts w:asciiTheme="minorHAnsi" w:hAnsiTheme="minorHAnsi" w:cs="Arial"/>
              </w:rPr>
              <w:t>List and define the elements involved in the scope (money, time, people, impact, etc.) of a specified pro</w:t>
            </w:r>
            <w:r w:rsidR="00E31670" w:rsidRPr="00A070BE">
              <w:rPr>
                <w:rFonts w:asciiTheme="minorHAnsi" w:hAnsiTheme="minorHAnsi" w:cs="Arial"/>
              </w:rPr>
              <w:t>ject or pro</w:t>
            </w:r>
            <w:r w:rsidR="00E647BE" w:rsidRPr="00A070BE">
              <w:rPr>
                <w:rFonts w:asciiTheme="minorHAnsi" w:hAnsiTheme="minorHAnsi" w:cs="Arial"/>
              </w:rPr>
              <w:t>gram being considered.</w:t>
            </w:r>
          </w:p>
        </w:tc>
      </w:tr>
      <w:tr w:rsidR="00AE545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AE545D" w:rsidP="0000060E">
            <w:pPr>
              <w:rPr>
                <w:rFonts w:asciiTheme="minorHAnsi" w:eastAsia="Arial Unicode MS" w:hAnsiTheme="minorHAnsi" w:cs="Arial Unicode MS"/>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236836" w:rsidP="0000060E">
            <w:pPr>
              <w:pStyle w:val="NormalWeb"/>
              <w:rPr>
                <w:rFonts w:asciiTheme="minorHAnsi" w:hAnsiTheme="minorHAnsi"/>
              </w:rPr>
            </w:pPr>
            <w:r w:rsidRPr="00A070BE">
              <w:rPr>
                <w:rFonts w:asciiTheme="minorHAnsi" w:hAnsiTheme="minorHAnsi" w:cs="Arial"/>
              </w:rPr>
              <w:t>6.1 LO</w:t>
            </w:r>
            <w:r w:rsidR="00CD0B12" w:rsidRPr="00A070BE">
              <w:rPr>
                <w:rFonts w:asciiTheme="minorHAnsi" w:hAnsiTheme="minorHAnsi" w:cs="Arial"/>
              </w:rPr>
              <w:t xml:space="preserve"> 3</w:t>
            </w:r>
            <w:r w:rsidR="00E647BE" w:rsidRPr="00A070BE">
              <w:rPr>
                <w:rFonts w:asciiTheme="minorHAnsi" w:hAnsiTheme="minorHAnsi" w:cs="Arial"/>
              </w:rPr>
              <w:t>:</w:t>
            </w:r>
            <w:r w:rsidR="00D11B1C">
              <w:rPr>
                <w:rFonts w:asciiTheme="minorHAnsi" w:hAnsiTheme="minorHAnsi" w:cs="Arial"/>
              </w:rPr>
              <w:t xml:space="preserve"> </w:t>
            </w:r>
            <w:r w:rsidR="00E647BE" w:rsidRPr="00A070BE">
              <w:rPr>
                <w:rFonts w:asciiTheme="minorHAnsi" w:hAnsiTheme="minorHAnsi" w:cs="Arial"/>
              </w:rPr>
              <w:t>Discuss the ways in which project requirements affect project scope and scope management.</w:t>
            </w:r>
          </w:p>
        </w:tc>
      </w:tr>
      <w:tr w:rsidR="00E647BE" w:rsidRPr="00A070BE" w:rsidTr="00EF0480">
        <w:trPr>
          <w:cantSplit/>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E647BE" w:rsidRPr="00A070BE" w:rsidRDefault="00E647BE" w:rsidP="0000060E">
            <w:pPr>
              <w:rPr>
                <w:rFonts w:asciiTheme="minorHAnsi" w:hAnsiTheme="minorHAnsi"/>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E647BE" w:rsidRPr="00A070BE" w:rsidRDefault="00E647BE" w:rsidP="0000060E">
            <w:pPr>
              <w:pStyle w:val="NormalWeb"/>
              <w:rPr>
                <w:rFonts w:asciiTheme="minorHAnsi" w:hAnsiTheme="minorHAnsi" w:cs="Arial"/>
              </w:rPr>
            </w:pPr>
            <w:r w:rsidRPr="00A070BE">
              <w:rPr>
                <w:rFonts w:asciiTheme="minorHAnsi" w:hAnsiTheme="minorHAnsi" w:cs="Arial"/>
              </w:rPr>
              <w:t xml:space="preserve">6.1 LO </w:t>
            </w:r>
            <w:r w:rsidR="00CD0B12" w:rsidRPr="00A070BE">
              <w:rPr>
                <w:rFonts w:asciiTheme="minorHAnsi" w:hAnsiTheme="minorHAnsi" w:cs="Arial"/>
              </w:rPr>
              <w:t>4</w:t>
            </w:r>
            <w:r w:rsidRPr="00A070BE">
              <w:rPr>
                <w:rFonts w:asciiTheme="minorHAnsi" w:hAnsiTheme="minorHAnsi" w:cs="Arial"/>
              </w:rPr>
              <w:t>:</w:t>
            </w:r>
            <w:r w:rsidR="00D11B1C">
              <w:rPr>
                <w:rFonts w:asciiTheme="minorHAnsi" w:hAnsiTheme="minorHAnsi" w:cs="Arial"/>
              </w:rPr>
              <w:t xml:space="preserve"> </w:t>
            </w:r>
            <w:r w:rsidRPr="00A070BE">
              <w:rPr>
                <w:rFonts w:asciiTheme="minorHAnsi" w:hAnsiTheme="minorHAnsi" w:cs="Arial"/>
              </w:rPr>
              <w:t>Discuss how the pro</w:t>
            </w:r>
            <w:r w:rsidR="00585C58" w:rsidRPr="00A070BE">
              <w:rPr>
                <w:rFonts w:asciiTheme="minorHAnsi" w:hAnsiTheme="minorHAnsi" w:cs="Arial"/>
              </w:rPr>
              <w:t>ject or program</w:t>
            </w:r>
            <w:r w:rsidRPr="00A070BE">
              <w:rPr>
                <w:rFonts w:asciiTheme="minorHAnsi" w:hAnsiTheme="minorHAnsi" w:cs="Arial"/>
              </w:rPr>
              <w:t xml:space="preserve"> scope elements </w:t>
            </w:r>
            <w:r w:rsidR="008C04FA" w:rsidRPr="00A070BE">
              <w:rPr>
                <w:rFonts w:asciiTheme="minorHAnsi" w:hAnsiTheme="minorHAnsi" w:cs="Arial"/>
              </w:rPr>
              <w:t xml:space="preserve">link to organizational mission and goals. </w:t>
            </w:r>
          </w:p>
        </w:tc>
      </w:tr>
      <w:tr w:rsidR="00AE545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D11B1C" w:rsidP="0000060E">
            <w:pPr>
              <w:rPr>
                <w:rFonts w:asciiTheme="minorHAnsi" w:eastAsia="Arial Unicode MS" w:hAnsiTheme="minorHAnsi" w:cs="Arial Unicode MS"/>
              </w:rPr>
            </w:pPr>
            <w:r>
              <w:rPr>
                <w:rFonts w:asciiTheme="minorHAnsi" w:hAnsiTheme="minorHAnsi"/>
              </w:rPr>
              <w:t xml:space="preserve"> </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AE545D" w:rsidP="0000060E">
            <w:pPr>
              <w:pStyle w:val="NormalWeb"/>
              <w:rPr>
                <w:rFonts w:asciiTheme="minorHAnsi" w:hAnsiTheme="minorHAnsi"/>
              </w:rPr>
            </w:pPr>
            <w:r w:rsidRPr="00A070BE">
              <w:rPr>
                <w:rFonts w:asciiTheme="minorHAnsi" w:hAnsiTheme="minorHAnsi" w:cs="Arial"/>
              </w:rPr>
              <w:t xml:space="preserve">6.1 LO </w:t>
            </w:r>
            <w:r w:rsidR="00585C58" w:rsidRPr="00A070BE">
              <w:rPr>
                <w:rFonts w:asciiTheme="minorHAnsi" w:hAnsiTheme="minorHAnsi" w:cs="Arial"/>
              </w:rPr>
              <w:t>5</w:t>
            </w:r>
            <w:r w:rsidRPr="00A070BE">
              <w:rPr>
                <w:rFonts w:asciiTheme="minorHAnsi" w:hAnsiTheme="minorHAnsi" w:cs="Arial"/>
              </w:rPr>
              <w:t>:</w:t>
            </w:r>
            <w:r w:rsidR="00D11B1C">
              <w:rPr>
                <w:rFonts w:asciiTheme="minorHAnsi" w:hAnsiTheme="minorHAnsi" w:cs="Arial"/>
              </w:rPr>
              <w:t xml:space="preserve"> </w:t>
            </w:r>
            <w:r w:rsidR="00585C58" w:rsidRPr="00A070BE">
              <w:rPr>
                <w:rFonts w:asciiTheme="minorHAnsi" w:hAnsiTheme="minorHAnsi" w:cs="Arial"/>
              </w:rPr>
              <w:t>Assess potential positive and negative effects that arise from change (mission, organizational structure, organizational resources, etc.).</w:t>
            </w:r>
            <w:r w:rsidR="00D11B1C">
              <w:rPr>
                <w:rFonts w:asciiTheme="minorHAnsi" w:hAnsiTheme="minorHAnsi" w:cs="Arial"/>
              </w:rPr>
              <w:t xml:space="preserve"> </w:t>
            </w:r>
          </w:p>
        </w:tc>
      </w:tr>
      <w:tr w:rsidR="00AE545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D11B1C" w:rsidP="0000060E">
            <w:pPr>
              <w:rPr>
                <w:rFonts w:asciiTheme="minorHAnsi" w:eastAsia="Arial Unicode MS" w:hAnsiTheme="minorHAnsi" w:cs="Arial Unicode MS"/>
              </w:rPr>
            </w:pPr>
            <w:r>
              <w:rPr>
                <w:rFonts w:asciiTheme="minorHAnsi" w:hAnsiTheme="minorHAnsi"/>
              </w:rPr>
              <w:t xml:space="preserve"> </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AE545D" w:rsidP="0000060E">
            <w:pPr>
              <w:pStyle w:val="NormalWeb"/>
              <w:rPr>
                <w:rFonts w:asciiTheme="minorHAnsi" w:hAnsiTheme="minorHAnsi"/>
              </w:rPr>
            </w:pPr>
            <w:r w:rsidRPr="00A070BE">
              <w:rPr>
                <w:rFonts w:asciiTheme="minorHAnsi" w:hAnsiTheme="minorHAnsi" w:cs="Arial"/>
              </w:rPr>
              <w:t xml:space="preserve">6.1 LO </w:t>
            </w:r>
            <w:r w:rsidR="00585C58" w:rsidRPr="00A070BE">
              <w:rPr>
                <w:rFonts w:asciiTheme="minorHAnsi" w:hAnsiTheme="minorHAnsi" w:cs="Arial"/>
              </w:rPr>
              <w:t>6</w:t>
            </w:r>
            <w:r w:rsidRPr="00A070BE">
              <w:rPr>
                <w:rFonts w:asciiTheme="minorHAnsi" w:hAnsiTheme="minorHAnsi" w:cs="Arial"/>
              </w:rPr>
              <w:t>:</w:t>
            </w:r>
            <w:r w:rsidR="00D11B1C">
              <w:rPr>
                <w:rFonts w:asciiTheme="minorHAnsi" w:hAnsiTheme="minorHAnsi" w:cs="Arial"/>
              </w:rPr>
              <w:t xml:space="preserve"> </w:t>
            </w:r>
            <w:r w:rsidR="00585C58" w:rsidRPr="00A070BE">
              <w:rPr>
                <w:rFonts w:asciiTheme="minorHAnsi" w:hAnsiTheme="minorHAnsi" w:cs="Arial"/>
              </w:rPr>
              <w:t xml:space="preserve">Discuss and design approaches to both track and control project requirements, technology changes, and user </w:t>
            </w:r>
            <w:r w:rsidR="00585C58" w:rsidRPr="00A070BE">
              <w:rPr>
                <w:rFonts w:asciiTheme="minorHAnsi" w:hAnsiTheme="minorHAnsi" w:cs="Arial"/>
              </w:rPr>
              <w:lastRenderedPageBreak/>
              <w:t>needs changes.</w:t>
            </w:r>
          </w:p>
        </w:tc>
      </w:tr>
      <w:tr w:rsidR="00AE545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585C58" w:rsidP="00AD138C">
            <w:pPr>
              <w:pStyle w:val="ListParagraph"/>
              <w:numPr>
                <w:ilvl w:val="0"/>
                <w:numId w:val="9"/>
              </w:numPr>
              <w:rPr>
                <w:rFonts w:asciiTheme="minorHAnsi" w:eastAsia="Arial Unicode MS" w:hAnsiTheme="minorHAnsi" w:cs="Arial Unicode MS"/>
              </w:rPr>
            </w:pPr>
            <w:r w:rsidRPr="00A070BE">
              <w:rPr>
                <w:rFonts w:asciiTheme="minorHAnsi" w:hAnsiTheme="minorHAnsi" w:cs="Arial"/>
                <w:bCs/>
              </w:rPr>
              <w:lastRenderedPageBreak/>
              <w:t>NIST SP 800-128</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E647BE" w:rsidP="0000060E">
            <w:pPr>
              <w:pStyle w:val="NormalWeb"/>
              <w:rPr>
                <w:rFonts w:asciiTheme="minorHAnsi" w:hAnsiTheme="minorHAnsi"/>
              </w:rPr>
            </w:pPr>
            <w:r w:rsidRPr="00A070BE">
              <w:rPr>
                <w:rFonts w:asciiTheme="minorHAnsi" w:hAnsiTheme="minorHAnsi" w:cs="Arial"/>
              </w:rPr>
              <w:t>6.</w:t>
            </w:r>
            <w:r w:rsidR="00892BA9" w:rsidRPr="00A070BE">
              <w:rPr>
                <w:rFonts w:asciiTheme="minorHAnsi" w:hAnsiTheme="minorHAnsi" w:cs="Arial"/>
              </w:rPr>
              <w:t>1</w:t>
            </w:r>
            <w:r w:rsidRPr="00A070BE">
              <w:rPr>
                <w:rFonts w:asciiTheme="minorHAnsi" w:hAnsiTheme="minorHAnsi" w:cs="Arial"/>
              </w:rPr>
              <w:t xml:space="preserve"> LO</w:t>
            </w:r>
            <w:r w:rsidR="00585C58" w:rsidRPr="00A070BE">
              <w:rPr>
                <w:rFonts w:asciiTheme="minorHAnsi" w:hAnsiTheme="minorHAnsi" w:cs="Arial"/>
              </w:rPr>
              <w:t xml:space="preserve"> 7</w:t>
            </w:r>
            <w:r w:rsidRPr="00A070BE">
              <w:rPr>
                <w:rFonts w:asciiTheme="minorHAnsi" w:hAnsiTheme="minorHAnsi" w:cs="Arial"/>
              </w:rPr>
              <w:t>:</w:t>
            </w:r>
            <w:r w:rsidR="00D11B1C">
              <w:rPr>
                <w:rFonts w:asciiTheme="minorHAnsi" w:hAnsiTheme="minorHAnsi" w:cs="Arial"/>
              </w:rPr>
              <w:t xml:space="preserve"> </w:t>
            </w:r>
            <w:r w:rsidR="00B20B65" w:rsidRPr="00A070BE">
              <w:rPr>
                <w:rFonts w:asciiTheme="minorHAnsi" w:hAnsiTheme="minorHAnsi" w:cs="Arial"/>
              </w:rPr>
              <w:t>Discuss approaches to configuration management and d</w:t>
            </w:r>
            <w:r w:rsidRPr="00A070BE">
              <w:rPr>
                <w:rFonts w:asciiTheme="minorHAnsi" w:hAnsiTheme="minorHAnsi" w:cs="Arial"/>
              </w:rPr>
              <w:t>evelop procedures for establishing and maintaining a Configuration Control Board (CCB).</w:t>
            </w:r>
            <w:r w:rsidR="008B799A" w:rsidRPr="00A070BE">
              <w:rPr>
                <w:rFonts w:asciiTheme="minorHAnsi" w:hAnsiTheme="minorHAnsi" w:cs="Arial"/>
              </w:rPr>
              <w:t xml:space="preserve"> (See also 9.</w:t>
            </w:r>
            <w:r w:rsidR="0052561B" w:rsidRPr="00A070BE">
              <w:rPr>
                <w:rFonts w:asciiTheme="minorHAnsi" w:hAnsiTheme="minorHAnsi" w:cs="Arial"/>
              </w:rPr>
              <w:t>6</w:t>
            </w:r>
            <w:r w:rsidR="008B799A" w:rsidRPr="00A070BE">
              <w:rPr>
                <w:rFonts w:asciiTheme="minorHAnsi" w:hAnsiTheme="minorHAnsi" w:cs="Arial"/>
              </w:rPr>
              <w:t xml:space="preserve"> LO </w:t>
            </w:r>
            <w:r w:rsidR="00A930BF" w:rsidRPr="00A070BE">
              <w:rPr>
                <w:rFonts w:asciiTheme="minorHAnsi" w:hAnsiTheme="minorHAnsi" w:cs="Arial"/>
              </w:rPr>
              <w:t>4</w:t>
            </w:r>
            <w:r w:rsidR="008B799A" w:rsidRPr="00A070BE">
              <w:rPr>
                <w:rFonts w:asciiTheme="minorHAnsi" w:hAnsiTheme="minorHAnsi" w:cs="Arial"/>
              </w:rPr>
              <w:t>.)</w:t>
            </w:r>
          </w:p>
        </w:tc>
      </w:tr>
      <w:tr w:rsidR="00AE545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D11B1C" w:rsidP="0000060E">
            <w:pPr>
              <w:rPr>
                <w:rFonts w:asciiTheme="minorHAnsi" w:eastAsia="Arial Unicode MS" w:hAnsiTheme="minorHAnsi" w:cs="Arial Unicode MS"/>
              </w:rPr>
            </w:pPr>
            <w:r>
              <w:rPr>
                <w:rFonts w:asciiTheme="minorHAnsi" w:hAnsiTheme="minorHAnsi"/>
              </w:rPr>
              <w:t xml:space="preserve"> </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585C58" w:rsidRPr="00A070BE" w:rsidRDefault="00585C58" w:rsidP="0000060E">
            <w:pPr>
              <w:pStyle w:val="NormalWeb"/>
              <w:rPr>
                <w:rFonts w:asciiTheme="minorHAnsi" w:hAnsiTheme="minorHAnsi"/>
              </w:rPr>
            </w:pPr>
            <w:r w:rsidRPr="00A070BE">
              <w:rPr>
                <w:rFonts w:asciiTheme="minorHAnsi" w:hAnsiTheme="minorHAnsi" w:cs="Arial"/>
              </w:rPr>
              <w:t>6.1 LO 8:</w:t>
            </w:r>
            <w:r w:rsidR="00D11B1C">
              <w:rPr>
                <w:rFonts w:asciiTheme="minorHAnsi" w:hAnsiTheme="minorHAnsi" w:cs="Arial"/>
              </w:rPr>
              <w:t xml:space="preserve"> </w:t>
            </w:r>
            <w:r w:rsidRPr="00A070BE">
              <w:rPr>
                <w:rFonts w:asciiTheme="minorHAnsi" w:hAnsiTheme="minorHAnsi" w:cs="Arial"/>
              </w:rPr>
              <w:t>Illustrate how poor requirements management may cause scope creep.</w:t>
            </w:r>
          </w:p>
        </w:tc>
      </w:tr>
      <w:tr w:rsidR="00AE545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D11B1C" w:rsidP="0000060E">
            <w:pPr>
              <w:rPr>
                <w:rFonts w:asciiTheme="minorHAnsi" w:eastAsia="Arial Unicode MS" w:hAnsiTheme="minorHAnsi" w:cs="Arial Unicode MS"/>
              </w:rPr>
            </w:pPr>
            <w:r>
              <w:rPr>
                <w:rFonts w:asciiTheme="minorHAnsi" w:hAnsiTheme="minorHAnsi"/>
              </w:rPr>
              <w:t xml:space="preserve"> </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AE545D" w:rsidP="0000060E">
            <w:pPr>
              <w:pStyle w:val="NormalWeb"/>
              <w:rPr>
                <w:rFonts w:asciiTheme="minorHAnsi" w:hAnsiTheme="minorHAnsi"/>
              </w:rPr>
            </w:pPr>
            <w:r w:rsidRPr="00A070BE">
              <w:rPr>
                <w:rFonts w:asciiTheme="minorHAnsi" w:hAnsiTheme="minorHAnsi" w:cs="Arial"/>
              </w:rPr>
              <w:t xml:space="preserve">6.1 LO </w:t>
            </w:r>
            <w:r w:rsidR="00585C58" w:rsidRPr="00A070BE">
              <w:rPr>
                <w:rFonts w:asciiTheme="minorHAnsi" w:hAnsiTheme="minorHAnsi" w:cs="Arial"/>
              </w:rPr>
              <w:t>9</w:t>
            </w:r>
            <w:r w:rsidRPr="00A070BE">
              <w:rPr>
                <w:rFonts w:asciiTheme="minorHAnsi" w:hAnsiTheme="minorHAnsi" w:cs="Arial"/>
              </w:rPr>
              <w:t>:</w:t>
            </w:r>
            <w:r w:rsidR="00D11B1C">
              <w:rPr>
                <w:rFonts w:asciiTheme="minorHAnsi" w:hAnsiTheme="minorHAnsi" w:cs="Arial"/>
              </w:rPr>
              <w:t xml:space="preserve"> </w:t>
            </w:r>
            <w:r w:rsidRPr="00A070BE">
              <w:rPr>
                <w:rFonts w:asciiTheme="minorHAnsi" w:hAnsiTheme="minorHAnsi" w:cs="Arial"/>
              </w:rPr>
              <w:t>Evaluate the decision-making methods and tools (both m</w:t>
            </w:r>
            <w:r w:rsidR="00735F4F" w:rsidRPr="00A070BE">
              <w:rPr>
                <w:rFonts w:asciiTheme="minorHAnsi" w:hAnsiTheme="minorHAnsi" w:cs="Arial"/>
              </w:rPr>
              <w:t>a</w:t>
            </w:r>
            <w:r w:rsidRPr="00A070BE">
              <w:rPr>
                <w:rFonts w:asciiTheme="minorHAnsi" w:hAnsiTheme="minorHAnsi" w:cs="Arial"/>
              </w:rPr>
              <w:t>cro and m</w:t>
            </w:r>
            <w:r w:rsidR="00735F4F" w:rsidRPr="00A070BE">
              <w:rPr>
                <w:rFonts w:asciiTheme="minorHAnsi" w:hAnsiTheme="minorHAnsi" w:cs="Arial"/>
              </w:rPr>
              <w:t>i</w:t>
            </w:r>
            <w:r w:rsidRPr="00A070BE">
              <w:rPr>
                <w:rFonts w:asciiTheme="minorHAnsi" w:hAnsiTheme="minorHAnsi" w:cs="Arial"/>
              </w:rPr>
              <w:t>cro) and analyze the outputs they make available to the project/program manager.</w:t>
            </w:r>
          </w:p>
        </w:tc>
      </w:tr>
      <w:tr w:rsidR="00AE545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D11B1C" w:rsidP="0000060E">
            <w:pPr>
              <w:rPr>
                <w:rFonts w:asciiTheme="minorHAnsi" w:eastAsia="Arial Unicode MS" w:hAnsiTheme="minorHAnsi" w:cs="Arial Unicode MS"/>
              </w:rPr>
            </w:pPr>
            <w:r>
              <w:rPr>
                <w:rFonts w:asciiTheme="minorHAnsi" w:hAnsiTheme="minorHAnsi"/>
              </w:rPr>
              <w:t xml:space="preserve"> </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AE545D" w:rsidP="0000060E">
            <w:pPr>
              <w:pStyle w:val="NormalWeb"/>
              <w:rPr>
                <w:rFonts w:asciiTheme="minorHAnsi" w:hAnsiTheme="minorHAnsi"/>
              </w:rPr>
            </w:pPr>
            <w:r w:rsidRPr="00A070BE">
              <w:rPr>
                <w:rFonts w:asciiTheme="minorHAnsi" w:hAnsiTheme="minorHAnsi" w:cs="Arial"/>
              </w:rPr>
              <w:t>6.1 LO 1</w:t>
            </w:r>
            <w:r w:rsidR="00585C58" w:rsidRPr="00A070BE">
              <w:rPr>
                <w:rFonts w:asciiTheme="minorHAnsi" w:hAnsiTheme="minorHAnsi" w:cs="Arial"/>
              </w:rPr>
              <w:t>0</w:t>
            </w:r>
            <w:r w:rsidRPr="00A070BE">
              <w:rPr>
                <w:rFonts w:asciiTheme="minorHAnsi" w:hAnsiTheme="minorHAnsi" w:cs="Arial"/>
              </w:rPr>
              <w:t>:</w:t>
            </w:r>
            <w:r w:rsidR="00D11B1C">
              <w:rPr>
                <w:rFonts w:asciiTheme="minorHAnsi" w:hAnsiTheme="minorHAnsi" w:cs="Arial"/>
              </w:rPr>
              <w:t xml:space="preserve"> </w:t>
            </w:r>
            <w:r w:rsidRPr="00A070BE">
              <w:rPr>
                <w:rFonts w:asciiTheme="minorHAnsi" w:hAnsiTheme="minorHAnsi" w:cs="Arial"/>
              </w:rPr>
              <w:t>Discuss the implications of rapid design modeling techniques and methods on requirements and scope management.</w:t>
            </w:r>
            <w:r w:rsidR="00D11B1C">
              <w:rPr>
                <w:rFonts w:asciiTheme="minorHAnsi" w:hAnsiTheme="minorHAnsi" w:cs="Arial"/>
              </w:rPr>
              <w:t xml:space="preserve"> </w:t>
            </w:r>
            <w:r w:rsidR="008C04FA" w:rsidRPr="00A070BE">
              <w:rPr>
                <w:rFonts w:asciiTheme="minorHAnsi" w:hAnsiTheme="minorHAnsi" w:cs="Arial"/>
              </w:rPr>
              <w:t>Include discussion on use of pilots and prototypes.</w:t>
            </w:r>
          </w:p>
        </w:tc>
      </w:tr>
      <w:tr w:rsidR="006839DF"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6839DF" w:rsidRPr="00A070BE" w:rsidRDefault="006839DF" w:rsidP="0000060E">
            <w:pPr>
              <w:rPr>
                <w:rFonts w:asciiTheme="minorHAnsi" w:hAnsiTheme="minorHAnsi"/>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6839DF" w:rsidRPr="00A070BE" w:rsidRDefault="00236836" w:rsidP="0000060E">
            <w:pPr>
              <w:pStyle w:val="NormalWeb"/>
              <w:rPr>
                <w:rFonts w:asciiTheme="minorHAnsi" w:hAnsiTheme="minorHAnsi" w:cs="Arial"/>
              </w:rPr>
            </w:pPr>
            <w:r w:rsidRPr="00A070BE">
              <w:rPr>
                <w:rFonts w:asciiTheme="minorHAnsi" w:hAnsiTheme="minorHAnsi" w:cs="Arial"/>
              </w:rPr>
              <w:t>6.1 LO 1</w:t>
            </w:r>
            <w:r w:rsidR="003B59B7" w:rsidRPr="00A070BE">
              <w:rPr>
                <w:rFonts w:asciiTheme="minorHAnsi" w:hAnsiTheme="minorHAnsi" w:cs="Arial"/>
              </w:rPr>
              <w:t>1</w:t>
            </w:r>
            <w:r w:rsidR="006839DF" w:rsidRPr="00A070BE">
              <w:rPr>
                <w:rFonts w:asciiTheme="minorHAnsi" w:hAnsiTheme="minorHAnsi" w:cs="Arial"/>
              </w:rPr>
              <w:t>:</w:t>
            </w:r>
            <w:r w:rsidR="00D11B1C">
              <w:rPr>
                <w:rFonts w:asciiTheme="minorHAnsi" w:hAnsiTheme="minorHAnsi" w:cs="Arial"/>
              </w:rPr>
              <w:t xml:space="preserve"> </w:t>
            </w:r>
            <w:r w:rsidR="006839DF" w:rsidRPr="00A070BE">
              <w:rPr>
                <w:rFonts w:asciiTheme="minorHAnsi" w:hAnsiTheme="minorHAnsi" w:cs="Arial"/>
              </w:rPr>
              <w:t xml:space="preserve">Describe the relevant functional requirements contained in </w:t>
            </w:r>
            <w:proofErr w:type="spellStart"/>
            <w:r w:rsidR="006839DF" w:rsidRPr="00A070BE">
              <w:rPr>
                <w:rFonts w:asciiTheme="minorHAnsi" w:hAnsiTheme="minorHAnsi" w:cs="Arial"/>
              </w:rPr>
              <w:t>DoD</w:t>
            </w:r>
            <w:proofErr w:type="spellEnd"/>
            <w:r w:rsidR="006839DF" w:rsidRPr="00A070BE">
              <w:rPr>
                <w:rFonts w:asciiTheme="minorHAnsi" w:hAnsiTheme="minorHAnsi" w:cs="Arial"/>
              </w:rPr>
              <w:t xml:space="preserve"> 5015.2-STD, “Design Criteria for </w:t>
            </w:r>
            <w:r w:rsidR="004E71F8" w:rsidRPr="00A070BE">
              <w:rPr>
                <w:rFonts w:asciiTheme="minorHAnsi" w:hAnsiTheme="minorHAnsi" w:cs="Arial"/>
              </w:rPr>
              <w:t>Electronic Records Management Software Applications” and discuss their impact on system design and implementation.</w:t>
            </w:r>
          </w:p>
        </w:tc>
      </w:tr>
      <w:tr w:rsidR="00AE545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AE545D" w:rsidP="00454EF5">
            <w:pPr>
              <w:pStyle w:val="Heading2"/>
              <w:spacing w:before="0"/>
              <w:rPr>
                <w:rFonts w:asciiTheme="minorHAnsi" w:hAnsiTheme="minorHAnsi" w:cs="Arial"/>
                <w:sz w:val="24"/>
                <w:szCs w:val="24"/>
              </w:rPr>
            </w:pPr>
            <w:bookmarkStart w:id="44" w:name="_Toc343854828"/>
            <w:r w:rsidRPr="00A070BE">
              <w:rPr>
                <w:rFonts w:asciiTheme="minorHAnsi" w:hAnsiTheme="minorHAnsi" w:cs="Arial"/>
                <w:color w:val="auto"/>
                <w:sz w:val="24"/>
                <w:szCs w:val="24"/>
              </w:rPr>
              <w:t>Competency 6.2</w:t>
            </w:r>
            <w:r w:rsidR="00454EF5" w:rsidRPr="00A070BE">
              <w:rPr>
                <w:rFonts w:asciiTheme="minorHAnsi" w:hAnsiTheme="minorHAnsi" w:cs="Arial"/>
                <w:color w:val="auto"/>
                <w:sz w:val="24"/>
                <w:szCs w:val="24"/>
              </w:rPr>
              <w:t xml:space="preserve"> </w:t>
            </w:r>
            <w:r w:rsidRPr="00A070BE">
              <w:rPr>
                <w:rFonts w:asciiTheme="minorHAnsi" w:hAnsiTheme="minorHAnsi" w:cs="Arial"/>
                <w:color w:val="auto"/>
                <w:sz w:val="24"/>
                <w:szCs w:val="24"/>
              </w:rPr>
              <w:t>-</w:t>
            </w:r>
            <w:r w:rsidR="00454EF5" w:rsidRPr="00A070BE">
              <w:rPr>
                <w:rFonts w:asciiTheme="minorHAnsi" w:hAnsiTheme="minorHAnsi" w:cs="Arial"/>
                <w:color w:val="auto"/>
                <w:sz w:val="24"/>
                <w:szCs w:val="24"/>
              </w:rPr>
              <w:t xml:space="preserve"> </w:t>
            </w:r>
            <w:r w:rsidRPr="00A070BE">
              <w:rPr>
                <w:rFonts w:asciiTheme="minorHAnsi" w:hAnsiTheme="minorHAnsi" w:cs="Arial"/>
                <w:color w:val="auto"/>
                <w:sz w:val="24"/>
                <w:szCs w:val="24"/>
              </w:rPr>
              <w:t>Project integration management</w:t>
            </w:r>
            <w:bookmarkEnd w:id="44"/>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AE545D" w:rsidP="0000060E">
            <w:pPr>
              <w:pStyle w:val="NormalWeb"/>
              <w:rPr>
                <w:rFonts w:asciiTheme="minorHAnsi" w:hAnsiTheme="minorHAnsi"/>
              </w:rPr>
            </w:pPr>
            <w:r w:rsidRPr="00A070BE">
              <w:rPr>
                <w:rFonts w:asciiTheme="minorHAnsi" w:hAnsiTheme="minorHAnsi" w:cs="Arial"/>
              </w:rPr>
              <w:t>6.2 LO 1:</w:t>
            </w:r>
            <w:r w:rsidR="00D11B1C">
              <w:rPr>
                <w:rFonts w:asciiTheme="minorHAnsi" w:hAnsiTheme="minorHAnsi" w:cs="Arial"/>
              </w:rPr>
              <w:t xml:space="preserve"> </w:t>
            </w:r>
            <w:r w:rsidRPr="00A070BE">
              <w:rPr>
                <w:rFonts w:asciiTheme="minorHAnsi" w:hAnsiTheme="minorHAnsi" w:cs="Arial"/>
              </w:rPr>
              <w:t>Define and illustrate project integration and implementation.</w:t>
            </w:r>
          </w:p>
        </w:tc>
      </w:tr>
      <w:tr w:rsidR="00AE545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D11B1C" w:rsidP="0000060E">
            <w:pPr>
              <w:rPr>
                <w:rFonts w:asciiTheme="minorHAnsi" w:eastAsia="Arial Unicode MS" w:hAnsiTheme="minorHAnsi" w:cs="Arial Unicode MS"/>
              </w:rPr>
            </w:pPr>
            <w:r>
              <w:rPr>
                <w:rFonts w:asciiTheme="minorHAnsi" w:hAnsiTheme="minorHAnsi"/>
              </w:rPr>
              <w:t xml:space="preserve"> </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AE545D" w:rsidP="0000060E">
            <w:pPr>
              <w:pStyle w:val="NormalWeb"/>
              <w:rPr>
                <w:rFonts w:asciiTheme="minorHAnsi" w:hAnsiTheme="minorHAnsi"/>
              </w:rPr>
            </w:pPr>
            <w:r w:rsidRPr="00A070BE">
              <w:rPr>
                <w:rFonts w:asciiTheme="minorHAnsi" w:hAnsiTheme="minorHAnsi" w:cs="Arial"/>
              </w:rPr>
              <w:t>6.2 LO 2:</w:t>
            </w:r>
            <w:r w:rsidR="00D11B1C">
              <w:rPr>
                <w:rFonts w:asciiTheme="minorHAnsi" w:hAnsiTheme="minorHAnsi" w:cs="Arial"/>
              </w:rPr>
              <w:t xml:space="preserve"> </w:t>
            </w:r>
            <w:r w:rsidRPr="00A070BE">
              <w:rPr>
                <w:rFonts w:asciiTheme="minorHAnsi" w:hAnsiTheme="minorHAnsi" w:cs="Arial"/>
              </w:rPr>
              <w:t xml:space="preserve">Develop plans to integrate project management and business management. </w:t>
            </w:r>
          </w:p>
        </w:tc>
      </w:tr>
      <w:tr w:rsidR="00AE545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D11B1C" w:rsidP="0000060E">
            <w:pPr>
              <w:rPr>
                <w:rFonts w:asciiTheme="minorHAnsi" w:eastAsia="Arial Unicode MS" w:hAnsiTheme="minorHAnsi" w:cs="Arial Unicode MS"/>
              </w:rPr>
            </w:pPr>
            <w:r>
              <w:rPr>
                <w:rFonts w:asciiTheme="minorHAnsi" w:hAnsiTheme="minorHAnsi"/>
              </w:rPr>
              <w:t xml:space="preserve"> </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AE545D" w:rsidP="0000060E">
            <w:pPr>
              <w:pStyle w:val="NormalWeb"/>
              <w:rPr>
                <w:rFonts w:asciiTheme="minorHAnsi" w:hAnsiTheme="minorHAnsi"/>
              </w:rPr>
            </w:pPr>
            <w:r w:rsidRPr="00A070BE">
              <w:rPr>
                <w:rFonts w:asciiTheme="minorHAnsi" w:hAnsiTheme="minorHAnsi" w:cs="Arial"/>
              </w:rPr>
              <w:t>6.2 LO 3:</w:t>
            </w:r>
            <w:r w:rsidR="00D11B1C">
              <w:rPr>
                <w:rFonts w:asciiTheme="minorHAnsi" w:hAnsiTheme="minorHAnsi" w:cs="Arial"/>
              </w:rPr>
              <w:t xml:space="preserve"> </w:t>
            </w:r>
            <w:r w:rsidRPr="00A070BE">
              <w:rPr>
                <w:rFonts w:asciiTheme="minorHAnsi" w:hAnsiTheme="minorHAnsi" w:cs="Arial"/>
              </w:rPr>
              <w:t xml:space="preserve">Establish software management approaches to include promotion of process improvements, </w:t>
            </w:r>
            <w:r w:rsidR="00735F4F" w:rsidRPr="00A070BE">
              <w:rPr>
                <w:rFonts w:asciiTheme="minorHAnsi" w:hAnsiTheme="minorHAnsi" w:cs="Arial"/>
              </w:rPr>
              <w:t>commercial off-the-shelf (</w:t>
            </w:r>
            <w:r w:rsidRPr="00A070BE">
              <w:rPr>
                <w:rFonts w:asciiTheme="minorHAnsi" w:hAnsiTheme="minorHAnsi" w:cs="Arial"/>
              </w:rPr>
              <w:t>COTS</w:t>
            </w:r>
            <w:r w:rsidR="00735F4F" w:rsidRPr="00A070BE">
              <w:rPr>
                <w:rFonts w:asciiTheme="minorHAnsi" w:hAnsiTheme="minorHAnsi" w:cs="Arial"/>
              </w:rPr>
              <w:t>)</w:t>
            </w:r>
            <w:r w:rsidRPr="00A070BE">
              <w:rPr>
                <w:rFonts w:asciiTheme="minorHAnsi" w:hAnsiTheme="minorHAnsi" w:cs="Arial"/>
              </w:rPr>
              <w:t xml:space="preserve"> risk assessment, human systems integration design and applications security analysis. </w:t>
            </w:r>
          </w:p>
        </w:tc>
      </w:tr>
      <w:tr w:rsidR="00AE545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D11B1C" w:rsidP="0000060E">
            <w:pPr>
              <w:rPr>
                <w:rFonts w:asciiTheme="minorHAnsi" w:eastAsia="Arial Unicode MS" w:hAnsiTheme="minorHAnsi" w:cs="Arial Unicode MS"/>
              </w:rPr>
            </w:pPr>
            <w:r>
              <w:rPr>
                <w:rFonts w:asciiTheme="minorHAnsi" w:hAnsiTheme="minorHAnsi"/>
              </w:rPr>
              <w:t xml:space="preserve"> </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AE545D" w:rsidP="0000060E">
            <w:pPr>
              <w:pStyle w:val="NormalWeb"/>
              <w:rPr>
                <w:rFonts w:asciiTheme="minorHAnsi" w:hAnsiTheme="minorHAnsi"/>
              </w:rPr>
            </w:pPr>
            <w:r w:rsidRPr="00A070BE">
              <w:rPr>
                <w:rFonts w:asciiTheme="minorHAnsi" w:hAnsiTheme="minorHAnsi" w:cs="Arial"/>
              </w:rPr>
              <w:t>6.2 LO 4:</w:t>
            </w:r>
            <w:r w:rsidR="00D11B1C">
              <w:rPr>
                <w:rFonts w:asciiTheme="minorHAnsi" w:hAnsiTheme="minorHAnsi" w:cs="Arial"/>
              </w:rPr>
              <w:t xml:space="preserve"> </w:t>
            </w:r>
            <w:r w:rsidRPr="00A070BE">
              <w:rPr>
                <w:rFonts w:asciiTheme="minorHAnsi" w:hAnsiTheme="minorHAnsi" w:cs="Arial"/>
              </w:rPr>
              <w:t xml:space="preserve">Discuss and give examples of the importance of innovation and creative thinking in creating alternate program integration strategies. </w:t>
            </w:r>
          </w:p>
        </w:tc>
      </w:tr>
      <w:tr w:rsidR="00AE545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D11B1C" w:rsidP="0000060E">
            <w:pPr>
              <w:rPr>
                <w:rFonts w:asciiTheme="minorHAnsi" w:eastAsia="Arial Unicode MS" w:hAnsiTheme="minorHAnsi" w:cs="Arial Unicode MS"/>
              </w:rPr>
            </w:pPr>
            <w:r>
              <w:rPr>
                <w:rFonts w:asciiTheme="minorHAnsi" w:hAnsiTheme="minorHAnsi"/>
              </w:rPr>
              <w:t xml:space="preserve"> </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AE545D" w:rsidP="0000060E">
            <w:pPr>
              <w:pStyle w:val="NormalWeb"/>
              <w:rPr>
                <w:rFonts w:asciiTheme="minorHAnsi" w:hAnsiTheme="minorHAnsi"/>
              </w:rPr>
            </w:pPr>
            <w:r w:rsidRPr="00A070BE">
              <w:rPr>
                <w:rFonts w:asciiTheme="minorHAnsi" w:hAnsiTheme="minorHAnsi" w:cs="Arial"/>
              </w:rPr>
              <w:t>6.2 LO 5:</w:t>
            </w:r>
            <w:r w:rsidR="00D11B1C">
              <w:rPr>
                <w:rFonts w:asciiTheme="minorHAnsi" w:hAnsiTheme="minorHAnsi" w:cs="Arial"/>
              </w:rPr>
              <w:t xml:space="preserve"> </w:t>
            </w:r>
            <w:r w:rsidRPr="00A070BE">
              <w:rPr>
                <w:rFonts w:asciiTheme="minorHAnsi" w:hAnsiTheme="minorHAnsi" w:cs="Arial"/>
              </w:rPr>
              <w:t xml:space="preserve">Describe integration across programs including the reallocation of resources. </w:t>
            </w:r>
          </w:p>
        </w:tc>
      </w:tr>
      <w:tr w:rsidR="00AE545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D11B1C" w:rsidP="0000060E">
            <w:pPr>
              <w:rPr>
                <w:rFonts w:asciiTheme="minorHAnsi" w:eastAsia="Arial Unicode MS" w:hAnsiTheme="minorHAnsi" w:cs="Arial Unicode MS"/>
              </w:rPr>
            </w:pPr>
            <w:r>
              <w:rPr>
                <w:rFonts w:asciiTheme="minorHAnsi" w:hAnsiTheme="minorHAnsi"/>
              </w:rPr>
              <w:t xml:space="preserve"> </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AE545D" w:rsidP="0000060E">
            <w:pPr>
              <w:pStyle w:val="NormalWeb"/>
              <w:rPr>
                <w:rFonts w:asciiTheme="minorHAnsi" w:hAnsiTheme="minorHAnsi"/>
              </w:rPr>
            </w:pPr>
            <w:r w:rsidRPr="00A070BE">
              <w:rPr>
                <w:rFonts w:asciiTheme="minorHAnsi" w:hAnsiTheme="minorHAnsi" w:cs="Arial"/>
              </w:rPr>
              <w:t>6.2 LO 6:</w:t>
            </w:r>
            <w:r w:rsidR="00D11B1C">
              <w:rPr>
                <w:rFonts w:asciiTheme="minorHAnsi" w:hAnsiTheme="minorHAnsi" w:cs="Arial"/>
              </w:rPr>
              <w:t xml:space="preserve"> </w:t>
            </w:r>
            <w:r w:rsidRPr="00A070BE">
              <w:rPr>
                <w:rFonts w:asciiTheme="minorHAnsi" w:hAnsiTheme="minorHAnsi" w:cs="Arial"/>
              </w:rPr>
              <w:t xml:space="preserve">Compare, contrast and evaluate available </w:t>
            </w:r>
            <w:r w:rsidR="00585C58" w:rsidRPr="00A070BE">
              <w:rPr>
                <w:rFonts w:asciiTheme="minorHAnsi" w:hAnsiTheme="minorHAnsi" w:cs="Arial"/>
              </w:rPr>
              <w:t>K</w:t>
            </w:r>
            <w:r w:rsidRPr="00A070BE">
              <w:rPr>
                <w:rFonts w:asciiTheme="minorHAnsi" w:hAnsiTheme="minorHAnsi" w:cs="Arial"/>
              </w:rPr>
              <w:t xml:space="preserve">nowledge </w:t>
            </w:r>
            <w:r w:rsidR="00585C58" w:rsidRPr="00A070BE">
              <w:rPr>
                <w:rFonts w:asciiTheme="minorHAnsi" w:hAnsiTheme="minorHAnsi" w:cs="Arial"/>
              </w:rPr>
              <w:t>M</w:t>
            </w:r>
            <w:r w:rsidRPr="00A070BE">
              <w:rPr>
                <w:rFonts w:asciiTheme="minorHAnsi" w:hAnsiTheme="minorHAnsi" w:cs="Arial"/>
              </w:rPr>
              <w:t>anagement</w:t>
            </w:r>
            <w:r w:rsidR="00585C58" w:rsidRPr="00A070BE">
              <w:rPr>
                <w:rFonts w:asciiTheme="minorHAnsi" w:hAnsiTheme="minorHAnsi" w:cs="Arial"/>
              </w:rPr>
              <w:t xml:space="preserve"> </w:t>
            </w:r>
            <w:r w:rsidRPr="00A070BE">
              <w:rPr>
                <w:rFonts w:asciiTheme="minorHAnsi" w:hAnsiTheme="minorHAnsi" w:cs="Arial"/>
              </w:rPr>
              <w:t xml:space="preserve">tools. </w:t>
            </w:r>
          </w:p>
        </w:tc>
      </w:tr>
      <w:tr w:rsidR="00AE545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D11B1C" w:rsidP="0000060E">
            <w:pPr>
              <w:rPr>
                <w:rFonts w:asciiTheme="minorHAnsi" w:eastAsia="Arial Unicode MS" w:hAnsiTheme="minorHAnsi" w:cs="Arial Unicode MS"/>
              </w:rPr>
            </w:pPr>
            <w:r>
              <w:rPr>
                <w:rFonts w:asciiTheme="minorHAnsi" w:hAnsiTheme="minorHAnsi"/>
              </w:rPr>
              <w:t xml:space="preserve"> </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AE545D" w:rsidP="0000060E">
            <w:pPr>
              <w:pStyle w:val="NormalWeb"/>
              <w:rPr>
                <w:rFonts w:asciiTheme="minorHAnsi" w:hAnsiTheme="minorHAnsi"/>
              </w:rPr>
            </w:pPr>
            <w:r w:rsidRPr="00A070BE">
              <w:rPr>
                <w:rFonts w:asciiTheme="minorHAnsi" w:hAnsiTheme="minorHAnsi" w:cs="Arial"/>
              </w:rPr>
              <w:t>6.2 LO 7:</w:t>
            </w:r>
            <w:r w:rsidR="00D11B1C">
              <w:rPr>
                <w:rFonts w:asciiTheme="minorHAnsi" w:hAnsiTheme="minorHAnsi" w:cs="Arial"/>
              </w:rPr>
              <w:t xml:space="preserve"> </w:t>
            </w:r>
            <w:r w:rsidRPr="00A070BE">
              <w:rPr>
                <w:rFonts w:asciiTheme="minorHAnsi" w:hAnsiTheme="minorHAnsi" w:cs="Arial"/>
              </w:rPr>
              <w:t xml:space="preserve">Assess the value of electronic communication tools as an integration driver. </w:t>
            </w:r>
          </w:p>
        </w:tc>
      </w:tr>
      <w:tr w:rsidR="00AE545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CE2BD2" w:rsidRPr="00A070BE" w:rsidRDefault="00AE545D" w:rsidP="00454EF5">
            <w:pPr>
              <w:pStyle w:val="Heading2"/>
              <w:spacing w:before="0"/>
              <w:rPr>
                <w:rFonts w:asciiTheme="minorHAnsi" w:hAnsiTheme="minorHAnsi" w:cs="Arial"/>
                <w:sz w:val="24"/>
                <w:szCs w:val="24"/>
              </w:rPr>
            </w:pPr>
            <w:bookmarkStart w:id="45" w:name="_Toc343854829"/>
            <w:r w:rsidRPr="00A070BE">
              <w:rPr>
                <w:rFonts w:asciiTheme="minorHAnsi" w:hAnsiTheme="minorHAnsi" w:cs="Arial"/>
                <w:color w:val="auto"/>
                <w:sz w:val="24"/>
                <w:szCs w:val="24"/>
              </w:rPr>
              <w:t>Competency 6.3</w:t>
            </w:r>
            <w:r w:rsidR="00454EF5" w:rsidRPr="00A070BE">
              <w:rPr>
                <w:rFonts w:asciiTheme="minorHAnsi" w:hAnsiTheme="minorHAnsi" w:cs="Arial"/>
                <w:color w:val="auto"/>
                <w:sz w:val="24"/>
                <w:szCs w:val="24"/>
              </w:rPr>
              <w:t xml:space="preserve"> </w:t>
            </w:r>
            <w:r w:rsidR="00B04B3C" w:rsidRPr="00A070BE">
              <w:rPr>
                <w:rFonts w:asciiTheme="minorHAnsi" w:hAnsiTheme="minorHAnsi" w:cs="Arial"/>
                <w:color w:val="auto"/>
                <w:sz w:val="24"/>
                <w:szCs w:val="24"/>
              </w:rPr>
              <w:t>-</w:t>
            </w:r>
            <w:r w:rsidR="00454EF5" w:rsidRPr="00A070BE">
              <w:rPr>
                <w:rFonts w:asciiTheme="minorHAnsi" w:hAnsiTheme="minorHAnsi" w:cs="Arial"/>
                <w:color w:val="auto"/>
                <w:sz w:val="24"/>
                <w:szCs w:val="24"/>
              </w:rPr>
              <w:t xml:space="preserve"> </w:t>
            </w:r>
            <w:r w:rsidRPr="00A070BE">
              <w:rPr>
                <w:rFonts w:asciiTheme="minorHAnsi" w:hAnsiTheme="minorHAnsi" w:cs="Arial"/>
                <w:color w:val="auto"/>
                <w:sz w:val="24"/>
                <w:szCs w:val="24"/>
              </w:rPr>
              <w:t>Project time</w:t>
            </w:r>
            <w:r w:rsidR="00585C58" w:rsidRPr="00A070BE">
              <w:rPr>
                <w:rFonts w:asciiTheme="minorHAnsi" w:hAnsiTheme="minorHAnsi" w:cs="Arial"/>
                <w:color w:val="auto"/>
                <w:sz w:val="24"/>
                <w:szCs w:val="24"/>
              </w:rPr>
              <w:t xml:space="preserve">, </w:t>
            </w:r>
            <w:r w:rsidRPr="00A070BE">
              <w:rPr>
                <w:rFonts w:asciiTheme="minorHAnsi" w:hAnsiTheme="minorHAnsi" w:cs="Arial"/>
                <w:color w:val="auto"/>
                <w:sz w:val="24"/>
                <w:szCs w:val="24"/>
              </w:rPr>
              <w:t>cost</w:t>
            </w:r>
            <w:r w:rsidR="00585C58" w:rsidRPr="00A070BE">
              <w:rPr>
                <w:rFonts w:asciiTheme="minorHAnsi" w:hAnsiTheme="minorHAnsi" w:cs="Arial"/>
                <w:color w:val="auto"/>
                <w:sz w:val="24"/>
                <w:szCs w:val="24"/>
              </w:rPr>
              <w:t>, and</w:t>
            </w:r>
            <w:r w:rsidRPr="00A070BE">
              <w:rPr>
                <w:rFonts w:asciiTheme="minorHAnsi" w:hAnsiTheme="minorHAnsi" w:cs="Arial"/>
                <w:color w:val="auto"/>
                <w:sz w:val="24"/>
                <w:szCs w:val="24"/>
              </w:rPr>
              <w:t xml:space="preserve"> performance management</w:t>
            </w:r>
            <w:bookmarkEnd w:id="45"/>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585C58" w:rsidP="0000060E">
            <w:pPr>
              <w:pStyle w:val="NormalWeb"/>
              <w:rPr>
                <w:rFonts w:asciiTheme="minorHAnsi" w:hAnsiTheme="minorHAnsi"/>
              </w:rPr>
            </w:pPr>
            <w:r w:rsidRPr="00A070BE">
              <w:rPr>
                <w:rFonts w:asciiTheme="minorHAnsi" w:hAnsiTheme="minorHAnsi" w:cs="Arial"/>
              </w:rPr>
              <w:t>6.3 LO 1:</w:t>
            </w:r>
            <w:r w:rsidR="00D11B1C">
              <w:rPr>
                <w:rFonts w:asciiTheme="minorHAnsi" w:hAnsiTheme="minorHAnsi" w:cs="Arial"/>
              </w:rPr>
              <w:t xml:space="preserve"> </w:t>
            </w:r>
            <w:r w:rsidRPr="00A070BE">
              <w:rPr>
                <w:rFonts w:asciiTheme="minorHAnsi" w:hAnsiTheme="minorHAnsi" w:cs="Arial"/>
              </w:rPr>
              <w:t xml:space="preserve">Discuss concepts of project planning, such as Work Breakdown Structure (WBS) development and critical path analysis and their relationship to project delivery. </w:t>
            </w:r>
          </w:p>
        </w:tc>
      </w:tr>
      <w:tr w:rsidR="00585C58"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585C58" w:rsidRPr="00A070BE" w:rsidRDefault="00585C58" w:rsidP="00AD138C">
            <w:pPr>
              <w:pStyle w:val="NormalWeb"/>
              <w:numPr>
                <w:ilvl w:val="0"/>
                <w:numId w:val="13"/>
              </w:numPr>
              <w:rPr>
                <w:rFonts w:asciiTheme="minorHAnsi" w:hAnsiTheme="minorHAnsi"/>
              </w:rPr>
            </w:pPr>
            <w:r w:rsidRPr="00A070BE">
              <w:rPr>
                <w:rFonts w:asciiTheme="minorHAnsi" w:hAnsiTheme="minorHAnsi" w:cs="Arial"/>
              </w:rPr>
              <w:t>OMB M-10-27</w:t>
            </w:r>
          </w:p>
          <w:p w:rsidR="00585C58" w:rsidRPr="00A070BE" w:rsidRDefault="00585C58" w:rsidP="00AD138C">
            <w:pPr>
              <w:pStyle w:val="NormalWeb"/>
              <w:numPr>
                <w:ilvl w:val="0"/>
                <w:numId w:val="13"/>
              </w:numPr>
              <w:rPr>
                <w:rFonts w:asciiTheme="minorHAnsi" w:hAnsiTheme="minorHAnsi"/>
              </w:rPr>
            </w:pPr>
            <w:r w:rsidRPr="00A070BE">
              <w:rPr>
                <w:rFonts w:asciiTheme="minorHAnsi" w:hAnsiTheme="minorHAnsi" w:cs="Arial"/>
                <w:bCs/>
              </w:rPr>
              <w:t>GAO-09-3SP</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585C58" w:rsidRPr="00A070BE" w:rsidRDefault="00585C58" w:rsidP="0000060E">
            <w:pPr>
              <w:pStyle w:val="NormalWeb"/>
              <w:rPr>
                <w:rFonts w:asciiTheme="minorHAnsi" w:hAnsiTheme="minorHAnsi" w:cs="Arial"/>
              </w:rPr>
            </w:pPr>
            <w:r w:rsidRPr="00A070BE">
              <w:rPr>
                <w:rFonts w:asciiTheme="minorHAnsi" w:hAnsiTheme="minorHAnsi" w:cs="Arial"/>
              </w:rPr>
              <w:t>6.3 LO 2:</w:t>
            </w:r>
            <w:r w:rsidR="00D11B1C">
              <w:rPr>
                <w:rFonts w:asciiTheme="minorHAnsi" w:hAnsiTheme="minorHAnsi" w:cs="Arial"/>
              </w:rPr>
              <w:t xml:space="preserve"> </w:t>
            </w:r>
            <w:r w:rsidRPr="00A070BE">
              <w:rPr>
                <w:rFonts w:asciiTheme="minorHAnsi" w:hAnsiTheme="minorHAnsi" w:cs="Arial"/>
              </w:rPr>
              <w:t xml:space="preserve">Describe and evaluate project management planning techniques and tools that support the project </w:t>
            </w:r>
            <w:r w:rsidR="00571389" w:rsidRPr="00A070BE">
              <w:rPr>
                <w:rFonts w:asciiTheme="minorHAnsi" w:hAnsiTheme="minorHAnsi" w:cs="Arial"/>
              </w:rPr>
              <w:t>lifecycle</w:t>
            </w:r>
            <w:r w:rsidR="00735F4F" w:rsidRPr="00A070BE">
              <w:rPr>
                <w:rFonts w:asciiTheme="minorHAnsi" w:hAnsiTheme="minorHAnsi" w:cs="Arial"/>
              </w:rPr>
              <w:t>.</w:t>
            </w:r>
          </w:p>
        </w:tc>
      </w:tr>
      <w:tr w:rsidR="00DD606B"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DD606B" w:rsidRPr="00A070BE" w:rsidRDefault="00DD606B" w:rsidP="0000060E">
            <w:pPr>
              <w:rPr>
                <w:rFonts w:asciiTheme="minorHAnsi" w:hAnsiTheme="minorHAnsi"/>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DD606B" w:rsidRPr="00A070BE" w:rsidRDefault="00DD606B" w:rsidP="0000060E">
            <w:pPr>
              <w:pStyle w:val="NormalWeb"/>
              <w:rPr>
                <w:rFonts w:asciiTheme="minorHAnsi" w:hAnsiTheme="minorHAnsi" w:cs="Arial"/>
              </w:rPr>
            </w:pPr>
            <w:r w:rsidRPr="00A070BE">
              <w:rPr>
                <w:rFonts w:asciiTheme="minorHAnsi" w:hAnsiTheme="minorHAnsi" w:cs="Arial"/>
              </w:rPr>
              <w:t>6.3 LO 3:</w:t>
            </w:r>
            <w:r w:rsidR="00D11B1C">
              <w:rPr>
                <w:rFonts w:asciiTheme="minorHAnsi" w:hAnsiTheme="minorHAnsi" w:cs="Arial"/>
              </w:rPr>
              <w:t xml:space="preserve"> </w:t>
            </w:r>
            <w:r w:rsidRPr="00A070BE">
              <w:rPr>
                <w:rFonts w:asciiTheme="minorHAnsi" w:hAnsiTheme="minorHAnsi" w:cs="Arial"/>
              </w:rPr>
              <w:t xml:space="preserve">Describe and evaluate concepts of IT baseline </w:t>
            </w:r>
            <w:r w:rsidRPr="00A070BE">
              <w:rPr>
                <w:rFonts w:asciiTheme="minorHAnsi" w:hAnsiTheme="minorHAnsi" w:cs="Arial"/>
              </w:rPr>
              <w:lastRenderedPageBreak/>
              <w:t>management for project planning and performance measurement. Describe the relationship of processes, such as Earned Value Management, operational analysis, and business performance measurement, to IT baseline management.</w:t>
            </w:r>
          </w:p>
        </w:tc>
      </w:tr>
      <w:tr w:rsidR="00DD606B"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DD606B" w:rsidRPr="00A070BE" w:rsidRDefault="00DD606B" w:rsidP="0000060E">
            <w:pPr>
              <w:rPr>
                <w:rFonts w:asciiTheme="minorHAnsi" w:hAnsiTheme="minorHAnsi"/>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DD606B" w:rsidRPr="00A070BE" w:rsidRDefault="00DD606B" w:rsidP="0000060E">
            <w:pPr>
              <w:pStyle w:val="NormalWeb"/>
              <w:rPr>
                <w:rFonts w:asciiTheme="minorHAnsi" w:hAnsiTheme="minorHAnsi" w:cs="Arial"/>
              </w:rPr>
            </w:pPr>
            <w:r w:rsidRPr="00A070BE">
              <w:rPr>
                <w:rFonts w:asciiTheme="minorHAnsi" w:hAnsiTheme="minorHAnsi" w:cs="Arial"/>
              </w:rPr>
              <w:t>6.3 LO 4:</w:t>
            </w:r>
            <w:r w:rsidR="00D11B1C">
              <w:rPr>
                <w:rFonts w:asciiTheme="minorHAnsi" w:hAnsiTheme="minorHAnsi" w:cs="Arial"/>
              </w:rPr>
              <w:t xml:space="preserve"> </w:t>
            </w:r>
            <w:r w:rsidRPr="00A070BE">
              <w:rPr>
                <w:rFonts w:asciiTheme="minorHAnsi" w:hAnsiTheme="minorHAnsi" w:cs="Arial"/>
              </w:rPr>
              <w:t xml:space="preserve">Identify and evaluate metrics to manage cost, schedule, and performance throughout the project </w:t>
            </w:r>
            <w:r w:rsidR="00571389" w:rsidRPr="00A070BE">
              <w:rPr>
                <w:rFonts w:asciiTheme="minorHAnsi" w:hAnsiTheme="minorHAnsi" w:cs="Arial"/>
              </w:rPr>
              <w:t>lifecycle</w:t>
            </w:r>
            <w:r w:rsidRPr="00A070BE">
              <w:rPr>
                <w:rFonts w:asciiTheme="minorHAnsi" w:hAnsiTheme="minorHAnsi" w:cs="Arial"/>
              </w:rPr>
              <w:t>.</w:t>
            </w:r>
          </w:p>
        </w:tc>
      </w:tr>
      <w:tr w:rsidR="00AE545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D11B1C" w:rsidP="0000060E">
            <w:pPr>
              <w:rPr>
                <w:rFonts w:asciiTheme="minorHAnsi" w:eastAsia="Arial Unicode MS" w:hAnsiTheme="minorHAnsi" w:cs="Arial Unicode MS"/>
              </w:rPr>
            </w:pPr>
            <w:r>
              <w:rPr>
                <w:rFonts w:asciiTheme="minorHAnsi" w:hAnsiTheme="minorHAnsi"/>
              </w:rPr>
              <w:t xml:space="preserve"> </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DD606B" w:rsidP="0000060E">
            <w:pPr>
              <w:pStyle w:val="NormalWeb"/>
              <w:rPr>
                <w:rFonts w:asciiTheme="minorHAnsi" w:hAnsiTheme="minorHAnsi"/>
              </w:rPr>
            </w:pPr>
            <w:r w:rsidRPr="00A070BE">
              <w:rPr>
                <w:rFonts w:asciiTheme="minorHAnsi" w:hAnsiTheme="minorHAnsi" w:cs="Arial"/>
              </w:rPr>
              <w:t>6.3 LO 5:</w:t>
            </w:r>
            <w:r w:rsidR="00D11B1C">
              <w:rPr>
                <w:rFonts w:asciiTheme="minorHAnsi" w:hAnsiTheme="minorHAnsi" w:cs="Arial"/>
              </w:rPr>
              <w:t xml:space="preserve"> </w:t>
            </w:r>
            <w:r w:rsidRPr="00A070BE">
              <w:rPr>
                <w:rFonts w:asciiTheme="minorHAnsi" w:hAnsiTheme="minorHAnsi" w:cs="Arial"/>
              </w:rPr>
              <w:t xml:space="preserve">Using a business case and the federal </w:t>
            </w:r>
            <w:proofErr w:type="spellStart"/>
            <w:r w:rsidRPr="00A070BE">
              <w:rPr>
                <w:rFonts w:asciiTheme="minorHAnsi" w:hAnsiTheme="minorHAnsi" w:cs="Arial"/>
              </w:rPr>
              <w:t>Techstat</w:t>
            </w:r>
            <w:proofErr w:type="spellEnd"/>
            <w:r w:rsidRPr="00A070BE">
              <w:rPr>
                <w:rFonts w:asciiTheme="minorHAnsi" w:hAnsiTheme="minorHAnsi" w:cs="Arial"/>
              </w:rPr>
              <w:t xml:space="preserve"> model, analyze project performance, resource usage, and cost and schedule management.</w:t>
            </w:r>
            <w:r w:rsidR="00D11B1C">
              <w:rPr>
                <w:rFonts w:asciiTheme="minorHAnsi" w:hAnsiTheme="minorHAnsi" w:cs="Arial"/>
              </w:rPr>
              <w:t xml:space="preserve"> </w:t>
            </w:r>
            <w:r w:rsidRPr="00A070BE">
              <w:rPr>
                <w:rFonts w:asciiTheme="minorHAnsi" w:hAnsiTheme="minorHAnsi" w:cs="Arial"/>
              </w:rPr>
              <w:t>Discuss the potential tradeoffs required to balance competing drivers.</w:t>
            </w:r>
            <w:r w:rsidR="00D11B1C">
              <w:rPr>
                <w:rFonts w:asciiTheme="minorHAnsi" w:hAnsiTheme="minorHAnsi" w:cs="Arial"/>
              </w:rPr>
              <w:t xml:space="preserve"> </w:t>
            </w:r>
          </w:p>
        </w:tc>
      </w:tr>
      <w:tr w:rsidR="0000411B" w:rsidRPr="00A070BE" w:rsidTr="00885B0A">
        <w:trPr>
          <w:trHeight w:val="882"/>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DD606B" w:rsidRPr="00A070BE" w:rsidRDefault="00DD606B" w:rsidP="00AD138C">
            <w:pPr>
              <w:numPr>
                <w:ilvl w:val="0"/>
                <w:numId w:val="10"/>
              </w:numPr>
              <w:ind w:left="475"/>
              <w:rPr>
                <w:rFonts w:asciiTheme="minorHAnsi" w:hAnsiTheme="minorHAnsi"/>
              </w:rPr>
            </w:pPr>
            <w:r w:rsidRPr="00A070BE">
              <w:rPr>
                <w:rFonts w:asciiTheme="minorHAnsi" w:hAnsiTheme="minorHAnsi" w:cs="Arial"/>
              </w:rPr>
              <w:t>OMB M-10-27</w:t>
            </w:r>
          </w:p>
          <w:p w:rsidR="00DD606B" w:rsidRPr="00A070BE" w:rsidRDefault="00DD606B" w:rsidP="00AD138C">
            <w:pPr>
              <w:numPr>
                <w:ilvl w:val="0"/>
                <w:numId w:val="10"/>
              </w:numPr>
              <w:ind w:left="475"/>
              <w:rPr>
                <w:rFonts w:asciiTheme="minorHAnsi" w:hAnsiTheme="minorHAnsi"/>
              </w:rPr>
            </w:pPr>
            <w:r w:rsidRPr="00A070BE">
              <w:rPr>
                <w:rFonts w:asciiTheme="minorHAnsi" w:hAnsiTheme="minorHAnsi" w:cs="Arial"/>
              </w:rPr>
              <w:t>OMB Guidance on Exhibit 300</w:t>
            </w:r>
          </w:p>
          <w:p w:rsidR="0000411B" w:rsidRPr="00A070BE" w:rsidRDefault="00FC2AB7" w:rsidP="00AD138C">
            <w:pPr>
              <w:numPr>
                <w:ilvl w:val="0"/>
                <w:numId w:val="10"/>
              </w:numPr>
              <w:ind w:left="475"/>
              <w:rPr>
                <w:rFonts w:asciiTheme="minorHAnsi" w:hAnsiTheme="minorHAnsi"/>
              </w:rPr>
            </w:pPr>
            <w:r w:rsidRPr="00A070BE">
              <w:rPr>
                <w:rStyle w:val="Emphasis"/>
                <w:rFonts w:asciiTheme="minorHAnsi" w:hAnsiTheme="minorHAnsi" w:cs="Arial"/>
                <w:bCs/>
                <w:i w:val="0"/>
              </w:rPr>
              <w:t>ANSI/EIA</w:t>
            </w:r>
            <w:r w:rsidR="00735F4F" w:rsidRPr="00A070BE">
              <w:rPr>
                <w:rStyle w:val="Emphasis"/>
                <w:rFonts w:asciiTheme="minorHAnsi" w:hAnsiTheme="minorHAnsi" w:cs="Arial"/>
                <w:bCs/>
                <w:i w:val="0"/>
              </w:rPr>
              <w:t xml:space="preserve"> </w:t>
            </w:r>
            <w:r w:rsidRPr="00A070BE">
              <w:rPr>
                <w:rStyle w:val="Emphasis"/>
                <w:rFonts w:asciiTheme="minorHAnsi" w:hAnsiTheme="minorHAnsi" w:cs="Arial"/>
                <w:bCs/>
                <w:i w:val="0"/>
              </w:rPr>
              <w:t>748</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00411B" w:rsidRPr="00A070BE" w:rsidRDefault="0000411B" w:rsidP="0000060E">
            <w:pPr>
              <w:pStyle w:val="NormalWeb"/>
              <w:rPr>
                <w:rFonts w:asciiTheme="minorHAnsi" w:hAnsiTheme="minorHAnsi" w:cs="Arial"/>
              </w:rPr>
            </w:pPr>
            <w:r w:rsidRPr="00A070BE">
              <w:rPr>
                <w:rFonts w:asciiTheme="minorHAnsi" w:hAnsiTheme="minorHAnsi" w:cs="Arial"/>
              </w:rPr>
              <w:t xml:space="preserve">6.3 LO </w:t>
            </w:r>
            <w:r w:rsidR="00DD606B" w:rsidRPr="00A070BE">
              <w:rPr>
                <w:rFonts w:asciiTheme="minorHAnsi" w:hAnsiTheme="minorHAnsi" w:cs="Arial"/>
              </w:rPr>
              <w:t>6</w:t>
            </w:r>
            <w:r w:rsidRPr="00A070BE">
              <w:rPr>
                <w:rFonts w:asciiTheme="minorHAnsi" w:hAnsiTheme="minorHAnsi" w:cs="Arial"/>
              </w:rPr>
              <w:t>:</w:t>
            </w:r>
            <w:r w:rsidR="00D11B1C">
              <w:rPr>
                <w:rFonts w:asciiTheme="minorHAnsi" w:hAnsiTheme="minorHAnsi" w:cs="Arial"/>
              </w:rPr>
              <w:t xml:space="preserve"> </w:t>
            </w:r>
            <w:r w:rsidRPr="00A070BE">
              <w:rPr>
                <w:rFonts w:asciiTheme="minorHAnsi" w:hAnsiTheme="minorHAnsi" w:cs="Arial"/>
              </w:rPr>
              <w:t xml:space="preserve">Discuss the </w:t>
            </w:r>
            <w:r w:rsidR="004E71F8" w:rsidRPr="00A070BE">
              <w:rPr>
                <w:rFonts w:asciiTheme="minorHAnsi" w:hAnsiTheme="minorHAnsi" w:cs="Arial"/>
              </w:rPr>
              <w:t xml:space="preserve">required </w:t>
            </w:r>
            <w:r w:rsidRPr="00A070BE">
              <w:rPr>
                <w:rFonts w:asciiTheme="minorHAnsi" w:hAnsiTheme="minorHAnsi" w:cs="Arial"/>
              </w:rPr>
              <w:t xml:space="preserve">use of Earned Value Management by OMB to evaluate </w:t>
            </w:r>
            <w:r w:rsidR="00475F7C" w:rsidRPr="00A070BE">
              <w:rPr>
                <w:rFonts w:asciiTheme="minorHAnsi" w:hAnsiTheme="minorHAnsi" w:cs="Arial"/>
              </w:rPr>
              <w:t xml:space="preserve">the performance </w:t>
            </w:r>
            <w:r w:rsidRPr="00A070BE">
              <w:rPr>
                <w:rFonts w:asciiTheme="minorHAnsi" w:hAnsiTheme="minorHAnsi" w:cs="Arial"/>
              </w:rPr>
              <w:t xml:space="preserve">of major </w:t>
            </w:r>
            <w:r w:rsidR="004E71F8" w:rsidRPr="00A070BE">
              <w:rPr>
                <w:rFonts w:asciiTheme="minorHAnsi" w:hAnsiTheme="minorHAnsi" w:cs="Arial"/>
              </w:rPr>
              <w:t xml:space="preserve">federal </w:t>
            </w:r>
            <w:r w:rsidRPr="00A070BE">
              <w:rPr>
                <w:rFonts w:asciiTheme="minorHAnsi" w:hAnsiTheme="minorHAnsi" w:cs="Arial"/>
              </w:rPr>
              <w:t xml:space="preserve">IT investments. </w:t>
            </w:r>
          </w:p>
        </w:tc>
      </w:tr>
      <w:tr w:rsidR="0000411B"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00411B" w:rsidRPr="00A070BE" w:rsidRDefault="0000411B" w:rsidP="0000060E">
            <w:pPr>
              <w:rPr>
                <w:rFonts w:asciiTheme="minorHAnsi" w:hAnsiTheme="minorHAnsi" w:cs="Arial"/>
                <w:i/>
              </w:rPr>
            </w:pPr>
          </w:p>
        </w:tc>
        <w:tc>
          <w:tcPr>
            <w:tcW w:w="5685" w:type="dxa"/>
            <w:tcBorders>
              <w:top w:val="outset" w:sz="6" w:space="0" w:color="auto"/>
              <w:left w:val="outset" w:sz="6" w:space="0" w:color="FFFF99"/>
              <w:bottom w:val="outset" w:sz="6" w:space="0" w:color="auto"/>
              <w:right w:val="outset" w:sz="6" w:space="0" w:color="FFFF99"/>
            </w:tcBorders>
            <w:shd w:val="clear" w:color="auto" w:fill="auto"/>
          </w:tcPr>
          <w:p w:rsidR="0000411B" w:rsidRPr="00A070BE" w:rsidRDefault="0000411B" w:rsidP="0000060E">
            <w:pPr>
              <w:pStyle w:val="NormalWeb"/>
              <w:rPr>
                <w:rFonts w:asciiTheme="minorHAnsi" w:hAnsiTheme="minorHAnsi" w:cs="Arial"/>
              </w:rPr>
            </w:pPr>
            <w:r w:rsidRPr="00A070BE">
              <w:rPr>
                <w:rFonts w:asciiTheme="minorHAnsi" w:hAnsiTheme="minorHAnsi" w:cs="Arial"/>
              </w:rPr>
              <w:t xml:space="preserve">6.3 LO </w:t>
            </w:r>
            <w:r w:rsidR="00DD606B" w:rsidRPr="00A070BE">
              <w:rPr>
                <w:rFonts w:asciiTheme="minorHAnsi" w:hAnsiTheme="minorHAnsi" w:cs="Arial"/>
              </w:rPr>
              <w:t>7</w:t>
            </w:r>
            <w:r w:rsidRPr="00A070BE">
              <w:rPr>
                <w:rFonts w:asciiTheme="minorHAnsi" w:hAnsiTheme="minorHAnsi" w:cs="Arial"/>
              </w:rPr>
              <w:t>:</w:t>
            </w:r>
            <w:r w:rsidR="00D11B1C">
              <w:rPr>
                <w:rFonts w:asciiTheme="minorHAnsi" w:hAnsiTheme="minorHAnsi" w:cs="Arial"/>
              </w:rPr>
              <w:t xml:space="preserve"> </w:t>
            </w:r>
            <w:r w:rsidRPr="00A070BE">
              <w:rPr>
                <w:rFonts w:asciiTheme="minorHAnsi" w:hAnsiTheme="minorHAnsi" w:cs="Arial"/>
              </w:rPr>
              <w:t>U</w:t>
            </w:r>
            <w:r w:rsidR="00DD606B" w:rsidRPr="00A070BE">
              <w:rPr>
                <w:rFonts w:asciiTheme="minorHAnsi" w:hAnsiTheme="minorHAnsi" w:cs="Arial"/>
              </w:rPr>
              <w:t>s</w:t>
            </w:r>
            <w:r w:rsidRPr="00A070BE">
              <w:rPr>
                <w:rFonts w:asciiTheme="minorHAnsi" w:hAnsiTheme="minorHAnsi" w:cs="Arial"/>
              </w:rPr>
              <w:t xml:space="preserve">e </w:t>
            </w:r>
            <w:r w:rsidR="00D14E4B" w:rsidRPr="00A070BE">
              <w:rPr>
                <w:rFonts w:asciiTheme="minorHAnsi" w:hAnsiTheme="minorHAnsi" w:cs="Arial"/>
              </w:rPr>
              <w:t>an</w:t>
            </w:r>
            <w:r w:rsidRPr="00A070BE">
              <w:rPr>
                <w:rFonts w:asciiTheme="minorHAnsi" w:hAnsiTheme="minorHAnsi" w:cs="Arial"/>
              </w:rPr>
              <w:t xml:space="preserve"> Earned Value Management System to analyze a business case.</w:t>
            </w:r>
          </w:p>
        </w:tc>
      </w:tr>
      <w:tr w:rsidR="00AE545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D11B1C" w:rsidP="0000060E">
            <w:pPr>
              <w:rPr>
                <w:rFonts w:asciiTheme="minorHAnsi" w:eastAsia="Arial Unicode MS" w:hAnsiTheme="minorHAnsi" w:cs="Arial Unicode MS"/>
              </w:rPr>
            </w:pPr>
            <w:r>
              <w:rPr>
                <w:rFonts w:asciiTheme="minorHAnsi" w:hAnsiTheme="minorHAnsi"/>
              </w:rPr>
              <w:t xml:space="preserve"> </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AE545D" w:rsidP="0000060E">
            <w:pPr>
              <w:pStyle w:val="NormalWeb"/>
              <w:rPr>
                <w:rFonts w:asciiTheme="minorHAnsi" w:hAnsiTheme="minorHAnsi"/>
              </w:rPr>
            </w:pPr>
            <w:r w:rsidRPr="00A070BE">
              <w:rPr>
                <w:rFonts w:asciiTheme="minorHAnsi" w:hAnsiTheme="minorHAnsi" w:cs="Arial"/>
              </w:rPr>
              <w:t xml:space="preserve">6.3 LO </w:t>
            </w:r>
            <w:r w:rsidR="00DD606B" w:rsidRPr="00A070BE">
              <w:rPr>
                <w:rFonts w:asciiTheme="minorHAnsi" w:hAnsiTheme="minorHAnsi" w:cs="Arial"/>
              </w:rPr>
              <w:t>8</w:t>
            </w:r>
            <w:r w:rsidRPr="00A070BE">
              <w:rPr>
                <w:rFonts w:asciiTheme="minorHAnsi" w:hAnsiTheme="minorHAnsi" w:cs="Arial"/>
              </w:rPr>
              <w:t>:</w:t>
            </w:r>
            <w:r w:rsidR="00D11B1C">
              <w:rPr>
                <w:rFonts w:asciiTheme="minorHAnsi" w:hAnsiTheme="minorHAnsi" w:cs="Arial"/>
              </w:rPr>
              <w:t xml:space="preserve"> </w:t>
            </w:r>
            <w:r w:rsidRPr="00A070BE">
              <w:rPr>
                <w:rFonts w:asciiTheme="minorHAnsi" w:hAnsiTheme="minorHAnsi" w:cs="Arial"/>
              </w:rPr>
              <w:t>Discuss the importance of program control processes and industry best practices.</w:t>
            </w:r>
          </w:p>
        </w:tc>
      </w:tr>
      <w:tr w:rsidR="00AE545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D11B1C" w:rsidP="0000060E">
            <w:pPr>
              <w:rPr>
                <w:rFonts w:asciiTheme="minorHAnsi" w:eastAsia="Arial Unicode MS" w:hAnsiTheme="minorHAnsi" w:cs="Arial Unicode MS"/>
              </w:rPr>
            </w:pPr>
            <w:r>
              <w:rPr>
                <w:rFonts w:asciiTheme="minorHAnsi" w:hAnsiTheme="minorHAnsi"/>
              </w:rPr>
              <w:t xml:space="preserve"> </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7D4F0D" w:rsidP="0000060E">
            <w:pPr>
              <w:pStyle w:val="NormalWeb"/>
              <w:rPr>
                <w:rFonts w:asciiTheme="minorHAnsi" w:hAnsiTheme="minorHAnsi"/>
              </w:rPr>
            </w:pPr>
            <w:r w:rsidRPr="00A070BE">
              <w:rPr>
                <w:rFonts w:asciiTheme="minorHAnsi" w:hAnsiTheme="minorHAnsi" w:cs="Arial"/>
              </w:rPr>
              <w:t xml:space="preserve">6.3 LO </w:t>
            </w:r>
            <w:r w:rsidR="00DD606B" w:rsidRPr="00A070BE">
              <w:rPr>
                <w:rFonts w:asciiTheme="minorHAnsi" w:hAnsiTheme="minorHAnsi" w:cs="Arial"/>
              </w:rPr>
              <w:t>9</w:t>
            </w:r>
            <w:r w:rsidR="005D0489" w:rsidRPr="00A070BE">
              <w:rPr>
                <w:rFonts w:asciiTheme="minorHAnsi" w:hAnsiTheme="minorHAnsi" w:cs="Arial"/>
              </w:rPr>
              <w:t>:</w:t>
            </w:r>
            <w:r w:rsidR="00D11B1C">
              <w:rPr>
                <w:rFonts w:asciiTheme="minorHAnsi" w:hAnsiTheme="minorHAnsi" w:cs="Arial"/>
              </w:rPr>
              <w:t xml:space="preserve"> </w:t>
            </w:r>
            <w:r w:rsidR="005D0489" w:rsidRPr="00A070BE">
              <w:rPr>
                <w:rFonts w:asciiTheme="minorHAnsi" w:hAnsiTheme="minorHAnsi" w:cs="Arial"/>
              </w:rPr>
              <w:t xml:space="preserve">Discuss the importance of </w:t>
            </w:r>
            <w:r w:rsidRPr="00A070BE">
              <w:rPr>
                <w:rFonts w:asciiTheme="minorHAnsi" w:hAnsiTheme="minorHAnsi" w:cs="Arial"/>
              </w:rPr>
              <w:t>financial management techniques and tools.</w:t>
            </w:r>
          </w:p>
        </w:tc>
      </w:tr>
      <w:tr w:rsidR="00AE545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AE545D" w:rsidP="00454EF5">
            <w:pPr>
              <w:pStyle w:val="Heading2"/>
              <w:spacing w:before="0"/>
              <w:rPr>
                <w:rFonts w:asciiTheme="minorHAnsi" w:hAnsiTheme="minorHAnsi" w:cs="Arial"/>
                <w:color w:val="auto"/>
                <w:sz w:val="24"/>
                <w:szCs w:val="24"/>
              </w:rPr>
            </w:pPr>
            <w:bookmarkStart w:id="46" w:name="_Toc343854830"/>
            <w:r w:rsidRPr="00A070BE">
              <w:rPr>
                <w:rFonts w:asciiTheme="minorHAnsi" w:hAnsiTheme="minorHAnsi" w:cs="Arial"/>
                <w:color w:val="auto"/>
                <w:sz w:val="24"/>
                <w:szCs w:val="24"/>
              </w:rPr>
              <w:t>Competency 6.4</w:t>
            </w:r>
            <w:r w:rsidR="00454EF5" w:rsidRPr="00A070BE">
              <w:rPr>
                <w:rFonts w:asciiTheme="minorHAnsi" w:hAnsiTheme="minorHAnsi" w:cs="Arial"/>
                <w:color w:val="auto"/>
                <w:sz w:val="24"/>
                <w:szCs w:val="24"/>
              </w:rPr>
              <w:t xml:space="preserve"> </w:t>
            </w:r>
            <w:r w:rsidRPr="00A070BE">
              <w:rPr>
                <w:rFonts w:asciiTheme="minorHAnsi" w:hAnsiTheme="minorHAnsi" w:cs="Arial"/>
                <w:color w:val="auto"/>
                <w:sz w:val="24"/>
                <w:szCs w:val="24"/>
              </w:rPr>
              <w:t>-</w:t>
            </w:r>
            <w:r w:rsidR="00454EF5" w:rsidRPr="00A070BE">
              <w:rPr>
                <w:rFonts w:asciiTheme="minorHAnsi" w:hAnsiTheme="minorHAnsi" w:cs="Arial"/>
                <w:color w:val="auto"/>
                <w:sz w:val="24"/>
                <w:szCs w:val="24"/>
              </w:rPr>
              <w:t xml:space="preserve"> </w:t>
            </w:r>
            <w:r w:rsidRPr="00A070BE">
              <w:rPr>
                <w:rFonts w:asciiTheme="minorHAnsi" w:hAnsiTheme="minorHAnsi" w:cs="Arial"/>
                <w:color w:val="auto"/>
                <w:sz w:val="24"/>
                <w:szCs w:val="24"/>
              </w:rPr>
              <w:t>Project quality management</w:t>
            </w:r>
            <w:bookmarkEnd w:id="46"/>
          </w:p>
          <w:p w:rsidR="00775170" w:rsidRPr="00A070BE" w:rsidRDefault="00775170" w:rsidP="0000060E">
            <w:pPr>
              <w:ind w:left="475"/>
              <w:rPr>
                <w:rFonts w:asciiTheme="minorHAnsi" w:hAnsiTheme="minorHAnsi"/>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AE545D" w:rsidP="0000060E">
            <w:pPr>
              <w:pStyle w:val="NormalWeb"/>
              <w:rPr>
                <w:rFonts w:asciiTheme="minorHAnsi" w:hAnsiTheme="minorHAnsi"/>
              </w:rPr>
            </w:pPr>
            <w:r w:rsidRPr="00A070BE">
              <w:rPr>
                <w:rFonts w:asciiTheme="minorHAnsi" w:hAnsiTheme="minorHAnsi" w:cs="Arial"/>
              </w:rPr>
              <w:t>6.4 LO 1:</w:t>
            </w:r>
            <w:r w:rsidR="00D11B1C">
              <w:rPr>
                <w:rFonts w:asciiTheme="minorHAnsi" w:hAnsiTheme="minorHAnsi" w:cs="Arial"/>
              </w:rPr>
              <w:t xml:space="preserve"> </w:t>
            </w:r>
            <w:r w:rsidRPr="00A070BE">
              <w:rPr>
                <w:rFonts w:asciiTheme="minorHAnsi" w:hAnsiTheme="minorHAnsi" w:cs="Arial"/>
              </w:rPr>
              <w:t>Define characteristics of quality</w:t>
            </w:r>
            <w:r w:rsidR="004C3A63" w:rsidRPr="00A070BE">
              <w:rPr>
                <w:rFonts w:asciiTheme="minorHAnsi" w:hAnsiTheme="minorHAnsi" w:cs="Arial"/>
              </w:rPr>
              <w:t>;</w:t>
            </w:r>
            <w:r w:rsidRPr="00A070BE">
              <w:rPr>
                <w:rFonts w:asciiTheme="minorHAnsi" w:hAnsiTheme="minorHAnsi" w:cs="Arial"/>
              </w:rPr>
              <w:t xml:space="preserve"> </w:t>
            </w:r>
            <w:r w:rsidR="004C3A63" w:rsidRPr="00A070BE">
              <w:rPr>
                <w:rFonts w:asciiTheme="minorHAnsi" w:hAnsiTheme="minorHAnsi" w:cs="Arial"/>
              </w:rPr>
              <w:t>i</w:t>
            </w:r>
            <w:r w:rsidRPr="00A070BE">
              <w:rPr>
                <w:rFonts w:asciiTheme="minorHAnsi" w:hAnsiTheme="minorHAnsi" w:cs="Arial"/>
              </w:rPr>
              <w:t xml:space="preserve">nclude usability, quality assurance and quality control. </w:t>
            </w:r>
            <w:r w:rsidR="000D71FA" w:rsidRPr="00A070BE">
              <w:rPr>
                <w:rFonts w:asciiTheme="minorHAnsi" w:hAnsiTheme="minorHAnsi" w:cs="Arial"/>
              </w:rPr>
              <w:t>(See also Competency 3.4 on Quality improvement models and methods.)</w:t>
            </w:r>
          </w:p>
        </w:tc>
      </w:tr>
      <w:tr w:rsidR="00AE545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AE545D" w:rsidP="0000060E">
            <w:pPr>
              <w:ind w:left="475"/>
              <w:rPr>
                <w:rFonts w:asciiTheme="minorHAnsi" w:eastAsia="Arial Unicode MS" w:hAnsiTheme="minorHAnsi" w:cs="Arial Unicode MS"/>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AE545D" w:rsidP="0000060E">
            <w:pPr>
              <w:pStyle w:val="NormalWeb"/>
              <w:rPr>
                <w:rFonts w:asciiTheme="minorHAnsi" w:hAnsiTheme="minorHAnsi"/>
              </w:rPr>
            </w:pPr>
            <w:r w:rsidRPr="00A070BE">
              <w:rPr>
                <w:rFonts w:asciiTheme="minorHAnsi" w:hAnsiTheme="minorHAnsi" w:cs="Arial"/>
              </w:rPr>
              <w:t>6.4 LO 2:</w:t>
            </w:r>
            <w:r w:rsidR="00D11B1C">
              <w:rPr>
                <w:rFonts w:asciiTheme="minorHAnsi" w:hAnsiTheme="minorHAnsi" w:cs="Arial"/>
              </w:rPr>
              <w:t xml:space="preserve"> </w:t>
            </w:r>
            <w:r w:rsidRPr="00A070BE">
              <w:rPr>
                <w:rFonts w:asciiTheme="minorHAnsi" w:hAnsiTheme="minorHAnsi" w:cs="Arial"/>
              </w:rPr>
              <w:t xml:space="preserve">Identify quality requirements and establish </w:t>
            </w:r>
            <w:r w:rsidR="00F81818" w:rsidRPr="00A070BE">
              <w:rPr>
                <w:rFonts w:asciiTheme="minorHAnsi" w:hAnsiTheme="minorHAnsi" w:cs="Arial"/>
              </w:rPr>
              <w:t xml:space="preserve">evaluation </w:t>
            </w:r>
            <w:r w:rsidRPr="00A070BE">
              <w:rPr>
                <w:rFonts w:asciiTheme="minorHAnsi" w:hAnsiTheme="minorHAnsi" w:cs="Arial"/>
              </w:rPr>
              <w:t>metrics to achieve those requirements.</w:t>
            </w:r>
          </w:p>
        </w:tc>
      </w:tr>
      <w:tr w:rsidR="00AE545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D11B1C" w:rsidP="0000060E">
            <w:pPr>
              <w:rPr>
                <w:rFonts w:asciiTheme="minorHAnsi" w:eastAsia="Arial Unicode MS" w:hAnsiTheme="minorHAnsi" w:cs="Arial Unicode MS"/>
              </w:rPr>
            </w:pPr>
            <w:r>
              <w:rPr>
                <w:rFonts w:asciiTheme="minorHAnsi" w:hAnsiTheme="minorHAnsi"/>
              </w:rPr>
              <w:t xml:space="preserve"> </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AE545D" w:rsidP="0000060E">
            <w:pPr>
              <w:pStyle w:val="NormalWeb"/>
              <w:rPr>
                <w:rFonts w:asciiTheme="minorHAnsi" w:hAnsiTheme="minorHAnsi"/>
              </w:rPr>
            </w:pPr>
            <w:r w:rsidRPr="00A070BE">
              <w:rPr>
                <w:rFonts w:asciiTheme="minorHAnsi" w:hAnsiTheme="minorHAnsi" w:cs="Arial"/>
              </w:rPr>
              <w:t>6.4 LO 3:</w:t>
            </w:r>
            <w:r w:rsidR="00D11B1C">
              <w:rPr>
                <w:rFonts w:asciiTheme="minorHAnsi" w:hAnsiTheme="minorHAnsi" w:cs="Arial"/>
              </w:rPr>
              <w:t xml:space="preserve"> </w:t>
            </w:r>
            <w:r w:rsidRPr="00A070BE">
              <w:rPr>
                <w:rFonts w:asciiTheme="minorHAnsi" w:hAnsiTheme="minorHAnsi" w:cs="Arial"/>
              </w:rPr>
              <w:t xml:space="preserve">Identify and discuss ways to build quality into systems. </w:t>
            </w:r>
          </w:p>
        </w:tc>
      </w:tr>
      <w:tr w:rsidR="00AE545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D11B1C" w:rsidP="0000060E">
            <w:pPr>
              <w:rPr>
                <w:rFonts w:asciiTheme="minorHAnsi" w:eastAsia="Arial Unicode MS" w:hAnsiTheme="minorHAnsi" w:cs="Arial Unicode MS"/>
              </w:rPr>
            </w:pPr>
            <w:r>
              <w:rPr>
                <w:rFonts w:asciiTheme="minorHAnsi" w:hAnsiTheme="minorHAnsi"/>
              </w:rPr>
              <w:t xml:space="preserve"> </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AE545D" w:rsidP="0000060E">
            <w:pPr>
              <w:pStyle w:val="NormalWeb"/>
              <w:rPr>
                <w:rFonts w:asciiTheme="minorHAnsi" w:hAnsiTheme="minorHAnsi"/>
              </w:rPr>
            </w:pPr>
            <w:r w:rsidRPr="00A070BE">
              <w:rPr>
                <w:rFonts w:asciiTheme="minorHAnsi" w:hAnsiTheme="minorHAnsi" w:cs="Arial"/>
              </w:rPr>
              <w:t>6.4 LO 4:</w:t>
            </w:r>
            <w:r w:rsidR="00D11B1C">
              <w:rPr>
                <w:rFonts w:asciiTheme="minorHAnsi" w:hAnsiTheme="minorHAnsi" w:cs="Arial"/>
              </w:rPr>
              <w:t xml:space="preserve"> </w:t>
            </w:r>
            <w:r w:rsidRPr="00A070BE">
              <w:rPr>
                <w:rFonts w:asciiTheme="minorHAnsi" w:hAnsiTheme="minorHAnsi" w:cs="Arial"/>
              </w:rPr>
              <w:t xml:space="preserve">Design and implement approaches to obtain feedback from users. </w:t>
            </w:r>
          </w:p>
        </w:tc>
      </w:tr>
      <w:tr w:rsidR="00AE545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AE545D" w:rsidP="0000060E">
            <w:pPr>
              <w:rPr>
                <w:rFonts w:asciiTheme="minorHAnsi" w:eastAsia="Arial Unicode MS" w:hAnsiTheme="minorHAnsi" w:cs="Arial Unicode MS"/>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AE545D" w:rsidP="0000060E">
            <w:pPr>
              <w:pStyle w:val="NormalWeb"/>
              <w:rPr>
                <w:rFonts w:asciiTheme="minorHAnsi" w:hAnsiTheme="minorHAnsi"/>
              </w:rPr>
            </w:pPr>
            <w:r w:rsidRPr="00A070BE">
              <w:rPr>
                <w:rFonts w:asciiTheme="minorHAnsi" w:hAnsiTheme="minorHAnsi" w:cs="Arial"/>
              </w:rPr>
              <w:t xml:space="preserve">6.4 LO </w:t>
            </w:r>
            <w:r w:rsidR="00047131" w:rsidRPr="00A070BE">
              <w:rPr>
                <w:rFonts w:asciiTheme="minorHAnsi" w:hAnsiTheme="minorHAnsi" w:cs="Arial"/>
              </w:rPr>
              <w:t>5</w:t>
            </w:r>
            <w:r w:rsidRPr="00A070BE">
              <w:rPr>
                <w:rFonts w:asciiTheme="minorHAnsi" w:hAnsiTheme="minorHAnsi" w:cs="Arial"/>
              </w:rPr>
              <w:t>:</w:t>
            </w:r>
            <w:r w:rsidR="00D11B1C">
              <w:rPr>
                <w:rFonts w:asciiTheme="minorHAnsi" w:hAnsiTheme="minorHAnsi" w:cs="Arial"/>
              </w:rPr>
              <w:t xml:space="preserve"> </w:t>
            </w:r>
            <w:r w:rsidRPr="00A070BE">
              <w:rPr>
                <w:rFonts w:asciiTheme="minorHAnsi" w:hAnsiTheme="minorHAnsi" w:cs="Arial"/>
              </w:rPr>
              <w:t xml:space="preserve">Discuss the advantages of independent verification and validation (IV&amp;V) and design approaches to tie IV&amp;V to the quality assurance program. </w:t>
            </w:r>
          </w:p>
        </w:tc>
      </w:tr>
      <w:tr w:rsidR="00AE545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AE545D" w:rsidP="00454EF5">
            <w:pPr>
              <w:pStyle w:val="Heading2"/>
              <w:spacing w:before="0"/>
              <w:rPr>
                <w:rFonts w:asciiTheme="minorHAnsi" w:hAnsiTheme="minorHAnsi" w:cs="Arial"/>
                <w:sz w:val="24"/>
                <w:szCs w:val="24"/>
              </w:rPr>
            </w:pPr>
            <w:bookmarkStart w:id="47" w:name="_Toc343854831"/>
            <w:r w:rsidRPr="00A070BE">
              <w:rPr>
                <w:rFonts w:asciiTheme="minorHAnsi" w:hAnsiTheme="minorHAnsi" w:cs="Arial"/>
                <w:color w:val="auto"/>
                <w:sz w:val="24"/>
                <w:szCs w:val="24"/>
              </w:rPr>
              <w:t>Competency 6.5</w:t>
            </w:r>
            <w:r w:rsidR="00454EF5" w:rsidRPr="00A070BE">
              <w:rPr>
                <w:rFonts w:asciiTheme="minorHAnsi" w:hAnsiTheme="minorHAnsi" w:cs="Arial"/>
                <w:color w:val="auto"/>
                <w:sz w:val="24"/>
                <w:szCs w:val="24"/>
              </w:rPr>
              <w:t xml:space="preserve"> </w:t>
            </w:r>
            <w:r w:rsidRPr="00A070BE">
              <w:rPr>
                <w:rFonts w:asciiTheme="minorHAnsi" w:hAnsiTheme="minorHAnsi" w:cs="Arial"/>
                <w:color w:val="auto"/>
                <w:sz w:val="24"/>
                <w:szCs w:val="24"/>
              </w:rPr>
              <w:t>-</w:t>
            </w:r>
            <w:r w:rsidR="00454EF5" w:rsidRPr="00A070BE">
              <w:rPr>
                <w:rFonts w:asciiTheme="minorHAnsi" w:hAnsiTheme="minorHAnsi" w:cs="Arial"/>
                <w:color w:val="auto"/>
                <w:sz w:val="24"/>
                <w:szCs w:val="24"/>
              </w:rPr>
              <w:t xml:space="preserve"> </w:t>
            </w:r>
            <w:r w:rsidRPr="00A070BE">
              <w:rPr>
                <w:rFonts w:asciiTheme="minorHAnsi" w:hAnsiTheme="minorHAnsi" w:cs="Arial"/>
                <w:color w:val="auto"/>
                <w:sz w:val="24"/>
                <w:szCs w:val="24"/>
              </w:rPr>
              <w:t>Project risk management</w:t>
            </w:r>
            <w:bookmarkEnd w:id="47"/>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AE545D" w:rsidP="0000060E">
            <w:pPr>
              <w:pStyle w:val="NormalWeb"/>
              <w:rPr>
                <w:rFonts w:asciiTheme="minorHAnsi" w:hAnsiTheme="minorHAnsi"/>
              </w:rPr>
            </w:pPr>
            <w:r w:rsidRPr="00A070BE">
              <w:rPr>
                <w:rFonts w:asciiTheme="minorHAnsi" w:hAnsiTheme="minorHAnsi" w:cs="Arial"/>
              </w:rPr>
              <w:t>6.5 LO 1:</w:t>
            </w:r>
            <w:r w:rsidR="00D11B1C">
              <w:rPr>
                <w:rFonts w:asciiTheme="minorHAnsi" w:hAnsiTheme="minorHAnsi" w:cs="Arial"/>
              </w:rPr>
              <w:t xml:space="preserve"> </w:t>
            </w:r>
            <w:r w:rsidRPr="00A070BE">
              <w:rPr>
                <w:rFonts w:asciiTheme="minorHAnsi" w:hAnsiTheme="minorHAnsi" w:cs="Arial"/>
              </w:rPr>
              <w:t>Define risk</w:t>
            </w:r>
            <w:r w:rsidR="00D14E4B" w:rsidRPr="00A070BE">
              <w:rPr>
                <w:rFonts w:asciiTheme="minorHAnsi" w:hAnsiTheme="minorHAnsi" w:cs="Arial"/>
              </w:rPr>
              <w:t>.</w:t>
            </w:r>
            <w:r w:rsidR="004C3A63" w:rsidRPr="00A070BE">
              <w:rPr>
                <w:rFonts w:asciiTheme="minorHAnsi" w:hAnsiTheme="minorHAnsi" w:cs="Arial"/>
              </w:rPr>
              <w:t xml:space="preserve"> (See also 7.2 LO 1.)</w:t>
            </w:r>
          </w:p>
        </w:tc>
      </w:tr>
      <w:tr w:rsidR="00F81818"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F81818" w:rsidRPr="00A070BE" w:rsidRDefault="00F81818" w:rsidP="0000060E">
            <w:pPr>
              <w:rPr>
                <w:rFonts w:asciiTheme="minorHAnsi" w:hAnsiTheme="minorHAnsi"/>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F81818" w:rsidRPr="00A070BE" w:rsidRDefault="00F81818" w:rsidP="0000060E">
            <w:pPr>
              <w:pStyle w:val="NormalWeb"/>
              <w:rPr>
                <w:rFonts w:asciiTheme="minorHAnsi" w:hAnsiTheme="minorHAnsi" w:cs="Arial"/>
              </w:rPr>
            </w:pPr>
            <w:r w:rsidRPr="00A070BE">
              <w:rPr>
                <w:rFonts w:asciiTheme="minorHAnsi" w:hAnsiTheme="minorHAnsi" w:cs="Arial"/>
              </w:rPr>
              <w:t>6.5 LO 2:</w:t>
            </w:r>
            <w:r w:rsidR="00D11B1C">
              <w:rPr>
                <w:rFonts w:asciiTheme="minorHAnsi" w:hAnsiTheme="minorHAnsi" w:cs="Arial"/>
              </w:rPr>
              <w:t xml:space="preserve"> </w:t>
            </w:r>
            <w:r w:rsidRPr="00A070BE">
              <w:rPr>
                <w:rFonts w:asciiTheme="minorHAnsi" w:hAnsiTheme="minorHAnsi" w:cs="Arial"/>
              </w:rPr>
              <w:t>Define the risk management process.</w:t>
            </w:r>
          </w:p>
        </w:tc>
      </w:tr>
      <w:tr w:rsidR="00AE545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E1173C" w:rsidP="00AD138C">
            <w:pPr>
              <w:numPr>
                <w:ilvl w:val="0"/>
                <w:numId w:val="11"/>
              </w:numPr>
              <w:rPr>
                <w:rFonts w:asciiTheme="minorHAnsi" w:eastAsia="Arial Unicode MS" w:hAnsiTheme="minorHAnsi" w:cs="Arial Unicode MS"/>
              </w:rPr>
            </w:pPr>
            <w:r w:rsidRPr="00A070BE">
              <w:rPr>
                <w:rFonts w:asciiTheme="minorHAnsi" w:hAnsiTheme="minorHAnsi" w:cs="Arial"/>
              </w:rPr>
              <w:t>ISO 31000 series</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AE545D" w:rsidP="0000060E">
            <w:pPr>
              <w:pStyle w:val="NormalWeb"/>
              <w:rPr>
                <w:rFonts w:asciiTheme="minorHAnsi" w:hAnsiTheme="minorHAnsi"/>
              </w:rPr>
            </w:pPr>
            <w:r w:rsidRPr="00A070BE">
              <w:rPr>
                <w:rFonts w:asciiTheme="minorHAnsi" w:hAnsiTheme="minorHAnsi" w:cs="Arial"/>
              </w:rPr>
              <w:t xml:space="preserve">6.5 LO </w:t>
            </w:r>
            <w:r w:rsidR="00E1173C" w:rsidRPr="00A070BE">
              <w:rPr>
                <w:rFonts w:asciiTheme="minorHAnsi" w:hAnsiTheme="minorHAnsi" w:cs="Arial"/>
              </w:rPr>
              <w:t>3</w:t>
            </w:r>
            <w:r w:rsidRPr="00A070BE">
              <w:rPr>
                <w:rFonts w:asciiTheme="minorHAnsi" w:hAnsiTheme="minorHAnsi" w:cs="Arial"/>
              </w:rPr>
              <w:t>:</w:t>
            </w:r>
            <w:r w:rsidR="00D11B1C">
              <w:rPr>
                <w:rFonts w:asciiTheme="minorHAnsi" w:hAnsiTheme="minorHAnsi" w:cs="Arial"/>
              </w:rPr>
              <w:t xml:space="preserve"> </w:t>
            </w:r>
            <w:r w:rsidRPr="00A070BE">
              <w:rPr>
                <w:rFonts w:asciiTheme="minorHAnsi" w:hAnsiTheme="minorHAnsi" w:cs="Arial"/>
              </w:rPr>
              <w:t>Discuss technical, cost</w:t>
            </w:r>
            <w:r w:rsidR="00E1173C" w:rsidRPr="00A070BE">
              <w:rPr>
                <w:rFonts w:asciiTheme="minorHAnsi" w:hAnsiTheme="minorHAnsi" w:cs="Arial"/>
              </w:rPr>
              <w:t>, supply chain,</w:t>
            </w:r>
            <w:r w:rsidRPr="00A070BE">
              <w:rPr>
                <w:rFonts w:asciiTheme="minorHAnsi" w:hAnsiTheme="minorHAnsi" w:cs="Arial"/>
              </w:rPr>
              <w:t xml:space="preserve"> and management capability risks associated with project management. </w:t>
            </w:r>
            <w:r w:rsidR="004C3A63" w:rsidRPr="00A070BE">
              <w:rPr>
                <w:rFonts w:asciiTheme="minorHAnsi" w:hAnsiTheme="minorHAnsi" w:cs="Arial"/>
              </w:rPr>
              <w:t>(See also 7.3 LO 2.)</w:t>
            </w:r>
          </w:p>
        </w:tc>
      </w:tr>
      <w:tr w:rsidR="00AE545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E1173C" w:rsidRPr="00A070BE" w:rsidRDefault="00E1173C" w:rsidP="00AD138C">
            <w:pPr>
              <w:numPr>
                <w:ilvl w:val="0"/>
                <w:numId w:val="11"/>
              </w:numPr>
              <w:rPr>
                <w:rFonts w:asciiTheme="minorHAnsi" w:eastAsia="Arial Unicode MS" w:hAnsiTheme="minorHAnsi" w:cs="Arial"/>
              </w:rPr>
            </w:pPr>
            <w:proofErr w:type="spellStart"/>
            <w:r w:rsidRPr="00A070BE">
              <w:rPr>
                <w:rFonts w:asciiTheme="minorHAnsi" w:eastAsia="Arial Unicode MS" w:hAnsiTheme="minorHAnsi" w:cs="Arial"/>
              </w:rPr>
              <w:t>DoD</w:t>
            </w:r>
            <w:proofErr w:type="spellEnd"/>
            <w:r w:rsidRPr="00A070BE">
              <w:rPr>
                <w:rFonts w:asciiTheme="minorHAnsi" w:eastAsia="Arial Unicode MS" w:hAnsiTheme="minorHAnsi" w:cs="Arial"/>
              </w:rPr>
              <w:t xml:space="preserve"> Acquisition Risk Management Guide, 6</w:t>
            </w:r>
            <w:r w:rsidRPr="00A070BE">
              <w:rPr>
                <w:rFonts w:asciiTheme="minorHAnsi" w:eastAsia="Arial Unicode MS" w:hAnsiTheme="minorHAnsi" w:cs="Arial"/>
                <w:vertAlign w:val="superscript"/>
              </w:rPr>
              <w:t>th</w:t>
            </w:r>
            <w:r w:rsidRPr="00A070BE">
              <w:rPr>
                <w:rFonts w:asciiTheme="minorHAnsi" w:eastAsia="Arial Unicode MS" w:hAnsiTheme="minorHAnsi" w:cs="Arial"/>
              </w:rPr>
              <w:t xml:space="preserve"> Edition, Version 1.0</w:t>
            </w:r>
          </w:p>
          <w:p w:rsidR="00047131" w:rsidRPr="00A070BE" w:rsidRDefault="00E1173C" w:rsidP="00AD138C">
            <w:pPr>
              <w:numPr>
                <w:ilvl w:val="0"/>
                <w:numId w:val="11"/>
              </w:numPr>
              <w:ind w:left="475"/>
              <w:rPr>
                <w:rFonts w:asciiTheme="minorHAnsi" w:eastAsia="Arial Unicode MS" w:hAnsiTheme="minorHAnsi" w:cs="Arial"/>
              </w:rPr>
            </w:pPr>
            <w:r w:rsidRPr="00A070BE">
              <w:rPr>
                <w:rFonts w:asciiTheme="minorHAnsi" w:eastAsia="Arial Unicode MS" w:hAnsiTheme="minorHAnsi" w:cs="Arial"/>
              </w:rPr>
              <w:lastRenderedPageBreak/>
              <w:t xml:space="preserve">SEI </w:t>
            </w:r>
            <w:r w:rsidR="00157A09" w:rsidRPr="00A070BE">
              <w:rPr>
                <w:rFonts w:asciiTheme="minorHAnsi" w:eastAsia="Arial Unicode MS" w:hAnsiTheme="minorHAnsi" w:cs="Arial"/>
              </w:rPr>
              <w:t xml:space="preserve">at </w:t>
            </w:r>
            <w:r w:rsidRPr="00A070BE">
              <w:rPr>
                <w:rFonts w:asciiTheme="minorHAnsi" w:eastAsia="Arial Unicode MS" w:hAnsiTheme="minorHAnsi" w:cs="Arial"/>
              </w:rPr>
              <w:t>Carnegie Mellon University</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E1173C" w:rsidP="0000060E">
            <w:pPr>
              <w:pStyle w:val="NormalWeb"/>
              <w:rPr>
                <w:rFonts w:asciiTheme="minorHAnsi" w:hAnsiTheme="minorHAnsi"/>
              </w:rPr>
            </w:pPr>
            <w:r w:rsidRPr="00A070BE">
              <w:rPr>
                <w:rFonts w:asciiTheme="minorHAnsi" w:hAnsiTheme="minorHAnsi" w:cs="Arial"/>
              </w:rPr>
              <w:lastRenderedPageBreak/>
              <w:t>6.5 LO 4:</w:t>
            </w:r>
            <w:r w:rsidR="00D11B1C">
              <w:rPr>
                <w:rFonts w:asciiTheme="minorHAnsi" w:hAnsiTheme="minorHAnsi" w:cs="Arial"/>
              </w:rPr>
              <w:t xml:space="preserve"> </w:t>
            </w:r>
            <w:r w:rsidRPr="00A070BE">
              <w:rPr>
                <w:rFonts w:asciiTheme="minorHAnsi" w:hAnsiTheme="minorHAnsi" w:cs="Arial"/>
              </w:rPr>
              <w:t>Discuss the use of risk management tools, including a risk register.</w:t>
            </w:r>
            <w:r w:rsidR="00D11B1C">
              <w:rPr>
                <w:rFonts w:asciiTheme="minorHAnsi" w:hAnsiTheme="minorHAnsi" w:cs="Arial"/>
              </w:rPr>
              <w:t xml:space="preserve"> </w:t>
            </w:r>
          </w:p>
        </w:tc>
      </w:tr>
      <w:tr w:rsidR="003352D0"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3352D0" w:rsidRPr="00A070BE" w:rsidRDefault="003352D0" w:rsidP="0000060E">
            <w:pPr>
              <w:rPr>
                <w:rFonts w:asciiTheme="minorHAnsi" w:hAnsiTheme="minorHAnsi"/>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3352D0" w:rsidRPr="00A070BE" w:rsidRDefault="003352D0" w:rsidP="0000060E">
            <w:pPr>
              <w:pStyle w:val="NormalWeb"/>
              <w:rPr>
                <w:rFonts w:asciiTheme="minorHAnsi" w:hAnsiTheme="minorHAnsi" w:cs="Arial"/>
              </w:rPr>
            </w:pPr>
            <w:r w:rsidRPr="00A070BE">
              <w:rPr>
                <w:rFonts w:asciiTheme="minorHAnsi" w:hAnsiTheme="minorHAnsi" w:cs="Arial"/>
              </w:rPr>
              <w:t xml:space="preserve">6.5 LO </w:t>
            </w:r>
            <w:r w:rsidR="00E1173C" w:rsidRPr="00A070BE">
              <w:rPr>
                <w:rFonts w:asciiTheme="minorHAnsi" w:hAnsiTheme="minorHAnsi" w:cs="Arial"/>
              </w:rPr>
              <w:t>5</w:t>
            </w:r>
            <w:r w:rsidRPr="00A070BE">
              <w:rPr>
                <w:rFonts w:asciiTheme="minorHAnsi" w:hAnsiTheme="minorHAnsi" w:cs="Arial"/>
              </w:rPr>
              <w:t>:</w:t>
            </w:r>
            <w:r w:rsidR="00D11B1C">
              <w:rPr>
                <w:rFonts w:asciiTheme="minorHAnsi" w:hAnsiTheme="minorHAnsi" w:cs="Arial"/>
              </w:rPr>
              <w:t xml:space="preserve"> </w:t>
            </w:r>
            <w:r w:rsidRPr="00A070BE">
              <w:rPr>
                <w:rFonts w:asciiTheme="minorHAnsi" w:hAnsiTheme="minorHAnsi" w:cs="Arial"/>
              </w:rPr>
              <w:t>Demonstrate the ability to perform SWOT (Strengths, Weaknesses, Opportunities and Threats) analysis.</w:t>
            </w:r>
          </w:p>
        </w:tc>
      </w:tr>
      <w:tr w:rsidR="00AE545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D11B1C" w:rsidP="0000060E">
            <w:pPr>
              <w:rPr>
                <w:rFonts w:asciiTheme="minorHAnsi" w:eastAsia="Arial Unicode MS" w:hAnsiTheme="minorHAnsi" w:cs="Arial Unicode MS"/>
              </w:rPr>
            </w:pPr>
            <w:r>
              <w:rPr>
                <w:rFonts w:asciiTheme="minorHAnsi" w:hAnsiTheme="minorHAnsi"/>
              </w:rPr>
              <w:t xml:space="preserve"> </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AE545D" w:rsidP="0000060E">
            <w:pPr>
              <w:pStyle w:val="NormalWeb"/>
              <w:rPr>
                <w:rFonts w:asciiTheme="minorHAnsi" w:hAnsiTheme="minorHAnsi"/>
              </w:rPr>
            </w:pPr>
            <w:r w:rsidRPr="00A070BE">
              <w:rPr>
                <w:rFonts w:asciiTheme="minorHAnsi" w:hAnsiTheme="minorHAnsi" w:cs="Arial"/>
              </w:rPr>
              <w:t xml:space="preserve">6.5 LO </w:t>
            </w:r>
            <w:r w:rsidR="00E1173C" w:rsidRPr="00A070BE">
              <w:rPr>
                <w:rFonts w:asciiTheme="minorHAnsi" w:hAnsiTheme="minorHAnsi" w:cs="Arial"/>
              </w:rPr>
              <w:t>6</w:t>
            </w:r>
            <w:r w:rsidRPr="00A070BE">
              <w:rPr>
                <w:rFonts w:asciiTheme="minorHAnsi" w:hAnsiTheme="minorHAnsi" w:cs="Arial"/>
              </w:rPr>
              <w:t>:</w:t>
            </w:r>
            <w:r w:rsidR="00D11B1C">
              <w:rPr>
                <w:rFonts w:asciiTheme="minorHAnsi" w:hAnsiTheme="minorHAnsi" w:cs="Arial"/>
              </w:rPr>
              <w:t xml:space="preserve"> </w:t>
            </w:r>
            <w:r w:rsidRPr="00A070BE">
              <w:rPr>
                <w:rFonts w:asciiTheme="minorHAnsi" w:hAnsiTheme="minorHAnsi" w:cs="Arial"/>
              </w:rPr>
              <w:t xml:space="preserve">Identify approaches to quantify risk assessment and to prioritize among risks. </w:t>
            </w:r>
          </w:p>
        </w:tc>
      </w:tr>
      <w:tr w:rsidR="00AE545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D11B1C" w:rsidP="0000060E">
            <w:pPr>
              <w:rPr>
                <w:rFonts w:asciiTheme="minorHAnsi" w:eastAsia="Arial Unicode MS" w:hAnsiTheme="minorHAnsi" w:cs="Arial Unicode MS"/>
              </w:rPr>
            </w:pPr>
            <w:r>
              <w:rPr>
                <w:rFonts w:asciiTheme="minorHAnsi" w:hAnsiTheme="minorHAnsi"/>
              </w:rPr>
              <w:t xml:space="preserve"> </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AE545D" w:rsidP="0000060E">
            <w:pPr>
              <w:pStyle w:val="NormalWeb"/>
              <w:rPr>
                <w:rFonts w:asciiTheme="minorHAnsi" w:hAnsiTheme="minorHAnsi"/>
              </w:rPr>
            </w:pPr>
            <w:r w:rsidRPr="00A070BE">
              <w:rPr>
                <w:rFonts w:asciiTheme="minorHAnsi" w:hAnsiTheme="minorHAnsi" w:cs="Arial"/>
              </w:rPr>
              <w:t xml:space="preserve">6.5 LO </w:t>
            </w:r>
            <w:r w:rsidR="00E1173C" w:rsidRPr="00A070BE">
              <w:rPr>
                <w:rFonts w:asciiTheme="minorHAnsi" w:hAnsiTheme="minorHAnsi" w:cs="Arial"/>
              </w:rPr>
              <w:t>7</w:t>
            </w:r>
            <w:r w:rsidRPr="00A070BE">
              <w:rPr>
                <w:rFonts w:asciiTheme="minorHAnsi" w:hAnsiTheme="minorHAnsi" w:cs="Arial"/>
              </w:rPr>
              <w:t>:</w:t>
            </w:r>
            <w:r w:rsidR="00D11B1C">
              <w:rPr>
                <w:rFonts w:asciiTheme="minorHAnsi" w:hAnsiTheme="minorHAnsi" w:cs="Arial"/>
              </w:rPr>
              <w:t xml:space="preserve"> </w:t>
            </w:r>
            <w:r w:rsidRPr="00A070BE">
              <w:rPr>
                <w:rFonts w:asciiTheme="minorHAnsi" w:hAnsiTheme="minorHAnsi" w:cs="Arial"/>
              </w:rPr>
              <w:t>Describe and evaluate the risk mitigation process, and how it is tailored to particular situations.</w:t>
            </w:r>
          </w:p>
        </w:tc>
      </w:tr>
      <w:tr w:rsidR="00AE545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D11B1C" w:rsidP="0000060E">
            <w:pPr>
              <w:rPr>
                <w:rFonts w:asciiTheme="minorHAnsi" w:eastAsia="Arial Unicode MS" w:hAnsiTheme="minorHAnsi" w:cs="Arial Unicode MS"/>
              </w:rPr>
            </w:pPr>
            <w:r>
              <w:rPr>
                <w:rFonts w:asciiTheme="minorHAnsi" w:hAnsiTheme="minorHAnsi"/>
              </w:rPr>
              <w:t xml:space="preserve"> </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AE545D" w:rsidP="00251884">
            <w:pPr>
              <w:pStyle w:val="NormalWeb"/>
              <w:rPr>
                <w:rFonts w:asciiTheme="minorHAnsi" w:hAnsiTheme="minorHAnsi"/>
              </w:rPr>
            </w:pPr>
            <w:r w:rsidRPr="00A070BE">
              <w:rPr>
                <w:rFonts w:asciiTheme="minorHAnsi" w:hAnsiTheme="minorHAnsi" w:cs="Arial"/>
              </w:rPr>
              <w:t>6.5 LO</w:t>
            </w:r>
            <w:r w:rsidR="00047131" w:rsidRPr="00A070BE">
              <w:rPr>
                <w:rFonts w:asciiTheme="minorHAnsi" w:hAnsiTheme="minorHAnsi" w:cs="Arial"/>
              </w:rPr>
              <w:t xml:space="preserve"> </w:t>
            </w:r>
            <w:r w:rsidR="00E1173C" w:rsidRPr="00A070BE">
              <w:rPr>
                <w:rFonts w:asciiTheme="minorHAnsi" w:hAnsiTheme="minorHAnsi" w:cs="Arial"/>
              </w:rPr>
              <w:t>8</w:t>
            </w:r>
            <w:r w:rsidRPr="00A070BE">
              <w:rPr>
                <w:rFonts w:asciiTheme="minorHAnsi" w:hAnsiTheme="minorHAnsi" w:cs="Arial"/>
              </w:rPr>
              <w:t>:</w:t>
            </w:r>
            <w:r w:rsidR="00D11B1C">
              <w:rPr>
                <w:rFonts w:asciiTheme="minorHAnsi" w:hAnsiTheme="minorHAnsi" w:cs="Arial"/>
              </w:rPr>
              <w:t xml:space="preserve"> </w:t>
            </w:r>
            <w:r w:rsidRPr="00A070BE">
              <w:rPr>
                <w:rFonts w:asciiTheme="minorHAnsi" w:hAnsiTheme="minorHAnsi" w:cs="Arial"/>
              </w:rPr>
              <w:t>Evaluate monitoring and control systems</w:t>
            </w:r>
            <w:r w:rsidR="00251884" w:rsidRPr="00A070BE">
              <w:rPr>
                <w:rFonts w:asciiTheme="minorHAnsi" w:hAnsiTheme="minorHAnsi" w:cs="Arial"/>
              </w:rPr>
              <w:t xml:space="preserve"> and d</w:t>
            </w:r>
            <w:r w:rsidRPr="00A070BE">
              <w:rPr>
                <w:rFonts w:asciiTheme="minorHAnsi" w:hAnsiTheme="minorHAnsi" w:cs="Arial"/>
              </w:rPr>
              <w:t xml:space="preserve">iscuss their implementation. </w:t>
            </w:r>
          </w:p>
        </w:tc>
      </w:tr>
      <w:tr w:rsidR="00AE545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D11B1C" w:rsidP="0000060E">
            <w:pPr>
              <w:rPr>
                <w:rFonts w:asciiTheme="minorHAnsi" w:eastAsia="Arial Unicode MS" w:hAnsiTheme="minorHAnsi" w:cs="Arial Unicode MS"/>
              </w:rPr>
            </w:pPr>
            <w:r>
              <w:rPr>
                <w:rFonts w:asciiTheme="minorHAnsi" w:hAnsiTheme="minorHAnsi"/>
              </w:rPr>
              <w:t xml:space="preserve"> </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AE545D" w:rsidRPr="00A070BE" w:rsidRDefault="00AE545D" w:rsidP="0000060E">
            <w:pPr>
              <w:pStyle w:val="NormalWeb"/>
              <w:rPr>
                <w:rFonts w:asciiTheme="minorHAnsi" w:hAnsiTheme="minorHAnsi"/>
              </w:rPr>
            </w:pPr>
            <w:r w:rsidRPr="00A070BE">
              <w:rPr>
                <w:rFonts w:asciiTheme="minorHAnsi" w:hAnsiTheme="minorHAnsi" w:cs="Arial"/>
              </w:rPr>
              <w:t xml:space="preserve">6.5 LO </w:t>
            </w:r>
            <w:r w:rsidR="00E1173C" w:rsidRPr="00A070BE">
              <w:rPr>
                <w:rFonts w:asciiTheme="minorHAnsi" w:hAnsiTheme="minorHAnsi" w:cs="Arial"/>
              </w:rPr>
              <w:t>9</w:t>
            </w:r>
            <w:r w:rsidRPr="00A070BE">
              <w:rPr>
                <w:rFonts w:asciiTheme="minorHAnsi" w:hAnsiTheme="minorHAnsi" w:cs="Arial"/>
              </w:rPr>
              <w:t>:</w:t>
            </w:r>
            <w:r w:rsidR="00D11B1C">
              <w:rPr>
                <w:rFonts w:asciiTheme="minorHAnsi" w:hAnsiTheme="minorHAnsi" w:cs="Arial"/>
              </w:rPr>
              <w:t xml:space="preserve"> </w:t>
            </w:r>
            <w:r w:rsidR="00E1173C" w:rsidRPr="00A070BE">
              <w:rPr>
                <w:rFonts w:asciiTheme="minorHAnsi" w:hAnsiTheme="minorHAnsi" w:cs="Arial"/>
              </w:rPr>
              <w:t xml:space="preserve">Discuss the need for continuous risk monitoring throughout the project or program </w:t>
            </w:r>
            <w:r w:rsidR="00571389" w:rsidRPr="00A070BE">
              <w:rPr>
                <w:rFonts w:asciiTheme="minorHAnsi" w:hAnsiTheme="minorHAnsi" w:cs="Arial"/>
              </w:rPr>
              <w:t>lifecycle</w:t>
            </w:r>
            <w:r w:rsidR="00E1173C" w:rsidRPr="00A070BE">
              <w:rPr>
                <w:rFonts w:asciiTheme="minorHAnsi" w:hAnsiTheme="minorHAnsi" w:cs="Arial"/>
              </w:rPr>
              <w:t>.</w:t>
            </w:r>
            <w:r w:rsidR="00D11B1C">
              <w:rPr>
                <w:rFonts w:asciiTheme="minorHAnsi" w:hAnsiTheme="minorHAnsi" w:cs="Arial"/>
              </w:rPr>
              <w:t xml:space="preserve"> </w:t>
            </w:r>
          </w:p>
        </w:tc>
      </w:tr>
      <w:tr w:rsidR="00524119"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524119" w:rsidRPr="00A070BE" w:rsidRDefault="00524119" w:rsidP="0000060E">
            <w:pPr>
              <w:rPr>
                <w:rFonts w:asciiTheme="minorHAnsi" w:hAnsiTheme="minorHAnsi"/>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524119" w:rsidRPr="00A070BE" w:rsidRDefault="00524119" w:rsidP="0000060E">
            <w:pPr>
              <w:pStyle w:val="NormalWeb"/>
              <w:rPr>
                <w:rFonts w:asciiTheme="minorHAnsi" w:hAnsiTheme="minorHAnsi" w:cs="Arial"/>
              </w:rPr>
            </w:pPr>
            <w:r w:rsidRPr="00A070BE">
              <w:rPr>
                <w:rFonts w:asciiTheme="minorHAnsi" w:hAnsiTheme="minorHAnsi" w:cs="Arial"/>
              </w:rPr>
              <w:t>6.5 LO 1</w:t>
            </w:r>
            <w:r w:rsidR="00E1173C" w:rsidRPr="00A070BE">
              <w:rPr>
                <w:rFonts w:asciiTheme="minorHAnsi" w:hAnsiTheme="minorHAnsi" w:cs="Arial"/>
              </w:rPr>
              <w:t>0</w:t>
            </w:r>
            <w:r w:rsidRPr="00A070BE">
              <w:rPr>
                <w:rFonts w:asciiTheme="minorHAnsi" w:hAnsiTheme="minorHAnsi" w:cs="Arial"/>
              </w:rPr>
              <w:t>:</w:t>
            </w:r>
            <w:r w:rsidR="00D11B1C">
              <w:rPr>
                <w:rFonts w:asciiTheme="minorHAnsi" w:hAnsiTheme="minorHAnsi" w:cs="Arial"/>
              </w:rPr>
              <w:t xml:space="preserve"> </w:t>
            </w:r>
            <w:r w:rsidRPr="00A070BE">
              <w:rPr>
                <w:rFonts w:asciiTheme="minorHAnsi" w:hAnsiTheme="minorHAnsi" w:cs="Arial"/>
              </w:rPr>
              <w:t>Describe budget strategies to mitigate the impact of changes in project scope.</w:t>
            </w:r>
          </w:p>
        </w:tc>
      </w:tr>
      <w:tr w:rsidR="00524119"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524119" w:rsidRPr="00A070BE" w:rsidRDefault="00524119" w:rsidP="00454EF5">
            <w:pPr>
              <w:pStyle w:val="Heading2"/>
              <w:spacing w:before="0"/>
              <w:rPr>
                <w:rFonts w:asciiTheme="minorHAnsi" w:hAnsiTheme="minorHAnsi" w:cs="Arial"/>
                <w:sz w:val="24"/>
                <w:szCs w:val="24"/>
              </w:rPr>
            </w:pPr>
            <w:bookmarkStart w:id="48" w:name="_Toc343854832"/>
            <w:r w:rsidRPr="00A070BE">
              <w:rPr>
                <w:rFonts w:asciiTheme="minorHAnsi" w:hAnsiTheme="minorHAnsi" w:cs="Arial"/>
                <w:color w:val="auto"/>
                <w:sz w:val="24"/>
                <w:szCs w:val="24"/>
              </w:rPr>
              <w:t>Competency 6.</w:t>
            </w:r>
            <w:r w:rsidR="000D3405" w:rsidRPr="00A070BE">
              <w:rPr>
                <w:rFonts w:asciiTheme="minorHAnsi" w:hAnsiTheme="minorHAnsi" w:cs="Arial"/>
                <w:color w:val="auto"/>
                <w:sz w:val="24"/>
                <w:szCs w:val="24"/>
              </w:rPr>
              <w:t>6</w:t>
            </w:r>
            <w:r w:rsidR="00454EF5" w:rsidRPr="00A070BE">
              <w:rPr>
                <w:rFonts w:asciiTheme="minorHAnsi" w:hAnsiTheme="minorHAnsi" w:cs="Arial"/>
                <w:color w:val="auto"/>
                <w:sz w:val="24"/>
                <w:szCs w:val="24"/>
              </w:rPr>
              <w:t xml:space="preserve"> </w:t>
            </w:r>
            <w:r w:rsidR="00FA2CC6" w:rsidRPr="00A070BE">
              <w:rPr>
                <w:rFonts w:asciiTheme="minorHAnsi" w:hAnsiTheme="minorHAnsi" w:cs="Arial"/>
                <w:color w:val="auto"/>
                <w:sz w:val="24"/>
                <w:szCs w:val="24"/>
              </w:rPr>
              <w:t>-</w:t>
            </w:r>
            <w:r w:rsidR="00454EF5" w:rsidRPr="00A070BE">
              <w:rPr>
                <w:rFonts w:asciiTheme="minorHAnsi" w:hAnsiTheme="minorHAnsi" w:cs="Arial"/>
                <w:color w:val="auto"/>
                <w:sz w:val="24"/>
                <w:szCs w:val="24"/>
              </w:rPr>
              <w:t xml:space="preserve"> </w:t>
            </w:r>
            <w:r w:rsidRPr="00A070BE">
              <w:rPr>
                <w:rFonts w:asciiTheme="minorHAnsi" w:hAnsiTheme="minorHAnsi" w:cs="Arial"/>
                <w:color w:val="auto"/>
                <w:sz w:val="24"/>
                <w:szCs w:val="24"/>
              </w:rPr>
              <w:t xml:space="preserve">System </w:t>
            </w:r>
            <w:r w:rsidR="00571389" w:rsidRPr="00A070BE">
              <w:rPr>
                <w:rFonts w:asciiTheme="minorHAnsi" w:hAnsiTheme="minorHAnsi" w:cs="Arial"/>
                <w:color w:val="auto"/>
                <w:sz w:val="24"/>
                <w:szCs w:val="24"/>
              </w:rPr>
              <w:t>lifecycle</w:t>
            </w:r>
            <w:r w:rsidRPr="00A070BE">
              <w:rPr>
                <w:rFonts w:asciiTheme="minorHAnsi" w:hAnsiTheme="minorHAnsi" w:cs="Arial"/>
                <w:color w:val="auto"/>
                <w:sz w:val="24"/>
                <w:szCs w:val="24"/>
              </w:rPr>
              <w:t xml:space="preserve"> management</w:t>
            </w:r>
            <w:bookmarkEnd w:id="48"/>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524119" w:rsidRPr="00A070BE" w:rsidRDefault="00524119" w:rsidP="0000060E">
            <w:pPr>
              <w:pStyle w:val="NormalWeb"/>
              <w:rPr>
                <w:rFonts w:asciiTheme="minorHAnsi" w:hAnsiTheme="minorHAnsi" w:cs="Arial"/>
              </w:rPr>
            </w:pPr>
            <w:r w:rsidRPr="00A070BE">
              <w:rPr>
                <w:rFonts w:asciiTheme="minorHAnsi" w:hAnsiTheme="minorHAnsi" w:cs="Arial"/>
              </w:rPr>
              <w:t>6.</w:t>
            </w:r>
            <w:r w:rsidR="000D3405" w:rsidRPr="00A070BE">
              <w:rPr>
                <w:rFonts w:asciiTheme="minorHAnsi" w:hAnsiTheme="minorHAnsi" w:cs="Arial"/>
              </w:rPr>
              <w:t>6</w:t>
            </w:r>
            <w:r w:rsidRPr="00A070BE">
              <w:rPr>
                <w:rFonts w:asciiTheme="minorHAnsi" w:hAnsiTheme="minorHAnsi" w:cs="Arial"/>
              </w:rPr>
              <w:t xml:space="preserve"> LO 1:</w:t>
            </w:r>
            <w:r w:rsidR="00D11B1C">
              <w:rPr>
                <w:rFonts w:asciiTheme="minorHAnsi" w:hAnsiTheme="minorHAnsi" w:cs="Arial"/>
              </w:rPr>
              <w:t xml:space="preserve"> </w:t>
            </w:r>
            <w:r w:rsidRPr="00A070BE">
              <w:rPr>
                <w:rFonts w:asciiTheme="minorHAnsi" w:hAnsiTheme="minorHAnsi" w:cs="Arial"/>
              </w:rPr>
              <w:t xml:space="preserve">Discuss the IT </w:t>
            </w:r>
            <w:r w:rsidR="00571389" w:rsidRPr="00A070BE">
              <w:rPr>
                <w:rFonts w:asciiTheme="minorHAnsi" w:hAnsiTheme="minorHAnsi" w:cs="Arial"/>
              </w:rPr>
              <w:t>lifecycle</w:t>
            </w:r>
            <w:r w:rsidRPr="00A070BE">
              <w:rPr>
                <w:rFonts w:asciiTheme="minorHAnsi" w:hAnsiTheme="minorHAnsi" w:cs="Arial"/>
              </w:rPr>
              <w:t xml:space="preserve"> as a discipline.</w:t>
            </w:r>
            <w:r w:rsidR="00D11B1C">
              <w:rPr>
                <w:rFonts w:asciiTheme="minorHAnsi" w:hAnsiTheme="minorHAnsi" w:cs="Arial"/>
              </w:rPr>
              <w:t xml:space="preserve"> </w:t>
            </w:r>
            <w:r w:rsidRPr="00A070BE">
              <w:rPr>
                <w:rFonts w:asciiTheme="minorHAnsi" w:hAnsiTheme="minorHAnsi" w:cs="Arial"/>
              </w:rPr>
              <w:t xml:space="preserve">List and describe the components of the system </w:t>
            </w:r>
            <w:r w:rsidR="00571389" w:rsidRPr="00A070BE">
              <w:rPr>
                <w:rFonts w:asciiTheme="minorHAnsi" w:hAnsiTheme="minorHAnsi" w:cs="Arial"/>
              </w:rPr>
              <w:t>lifecycle</w:t>
            </w:r>
            <w:r w:rsidRPr="00A070BE">
              <w:rPr>
                <w:rFonts w:asciiTheme="minorHAnsi" w:hAnsiTheme="minorHAnsi" w:cs="Arial"/>
              </w:rPr>
              <w:t>.</w:t>
            </w:r>
          </w:p>
        </w:tc>
      </w:tr>
      <w:tr w:rsidR="00524119" w:rsidRPr="00A070BE" w:rsidTr="00885B0A">
        <w:trPr>
          <w:trHeight w:val="972"/>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524119" w:rsidRPr="00A070BE" w:rsidRDefault="00524119" w:rsidP="00AD138C">
            <w:pPr>
              <w:pStyle w:val="NormalWeb"/>
              <w:numPr>
                <w:ilvl w:val="0"/>
                <w:numId w:val="12"/>
              </w:numPr>
              <w:ind w:left="475"/>
              <w:rPr>
                <w:rFonts w:asciiTheme="minorHAnsi" w:hAnsiTheme="minorHAnsi" w:cs="Arial"/>
                <w:bCs/>
              </w:rPr>
            </w:pPr>
            <w:r w:rsidRPr="00A070BE">
              <w:rPr>
                <w:rFonts w:asciiTheme="minorHAnsi" w:hAnsiTheme="minorHAnsi" w:cs="Arial"/>
                <w:bCs/>
              </w:rPr>
              <w:t>SEI</w:t>
            </w:r>
            <w:r w:rsidR="00973EE8" w:rsidRPr="00A070BE">
              <w:rPr>
                <w:rFonts w:asciiTheme="minorHAnsi" w:hAnsiTheme="minorHAnsi" w:cs="Arial"/>
                <w:bCs/>
              </w:rPr>
              <w:t xml:space="preserve"> </w:t>
            </w:r>
            <w:r w:rsidR="00157A09" w:rsidRPr="00A070BE">
              <w:rPr>
                <w:rFonts w:asciiTheme="minorHAnsi" w:hAnsiTheme="minorHAnsi" w:cs="Arial"/>
                <w:bCs/>
              </w:rPr>
              <w:t xml:space="preserve">at </w:t>
            </w:r>
            <w:r w:rsidR="00973EE8" w:rsidRPr="00A070BE">
              <w:rPr>
                <w:rFonts w:asciiTheme="minorHAnsi" w:hAnsiTheme="minorHAnsi" w:cs="Arial"/>
                <w:bCs/>
              </w:rPr>
              <w:t>Carnegie Mellon</w:t>
            </w:r>
            <w:r w:rsidR="00157A09" w:rsidRPr="00A070BE">
              <w:rPr>
                <w:rFonts w:asciiTheme="minorHAnsi" w:hAnsiTheme="minorHAnsi" w:cs="Arial"/>
                <w:bCs/>
              </w:rPr>
              <w:t xml:space="preserve"> University</w:t>
            </w:r>
          </w:p>
          <w:p w:rsidR="00524119" w:rsidRPr="00A070BE" w:rsidRDefault="00524119" w:rsidP="00AD138C">
            <w:pPr>
              <w:pStyle w:val="NormalWeb"/>
              <w:numPr>
                <w:ilvl w:val="0"/>
                <w:numId w:val="12"/>
              </w:numPr>
              <w:ind w:left="475"/>
              <w:rPr>
                <w:rFonts w:asciiTheme="minorHAnsi" w:hAnsiTheme="minorHAnsi" w:cs="Arial"/>
                <w:bCs/>
              </w:rPr>
            </w:pPr>
            <w:r w:rsidRPr="00A070BE">
              <w:rPr>
                <w:rFonts w:asciiTheme="minorHAnsi" w:hAnsiTheme="minorHAnsi" w:cs="Arial"/>
                <w:bCs/>
              </w:rPr>
              <w:t>ISO</w:t>
            </w:r>
            <w:r w:rsidR="00A42B1E" w:rsidRPr="00A070BE">
              <w:rPr>
                <w:rFonts w:asciiTheme="minorHAnsi" w:hAnsiTheme="minorHAnsi" w:cs="Arial"/>
                <w:bCs/>
              </w:rPr>
              <w:t>/IEC</w:t>
            </w:r>
            <w:r w:rsidRPr="00A070BE">
              <w:rPr>
                <w:rFonts w:asciiTheme="minorHAnsi" w:hAnsiTheme="minorHAnsi" w:cs="Arial"/>
                <w:bCs/>
              </w:rPr>
              <w:t xml:space="preserve"> 12207</w:t>
            </w:r>
          </w:p>
          <w:p w:rsidR="00524119" w:rsidRPr="00A070BE" w:rsidRDefault="00524119" w:rsidP="00AD138C">
            <w:pPr>
              <w:pStyle w:val="NormalWeb"/>
              <w:numPr>
                <w:ilvl w:val="0"/>
                <w:numId w:val="12"/>
              </w:numPr>
              <w:spacing w:before="0" w:beforeAutospacing="0" w:after="0" w:afterAutospacing="0"/>
              <w:ind w:left="475"/>
              <w:rPr>
                <w:rFonts w:asciiTheme="minorHAnsi" w:hAnsiTheme="minorHAnsi" w:cs="Arial"/>
                <w:bCs/>
              </w:rPr>
            </w:pPr>
            <w:r w:rsidRPr="00A070BE">
              <w:rPr>
                <w:rFonts w:asciiTheme="minorHAnsi" w:hAnsiTheme="minorHAnsi" w:cs="Arial"/>
                <w:bCs/>
              </w:rPr>
              <w:t>ISO 900</w:t>
            </w:r>
            <w:r w:rsidR="00571389" w:rsidRPr="00A070BE">
              <w:rPr>
                <w:rFonts w:asciiTheme="minorHAnsi" w:hAnsiTheme="minorHAnsi" w:cs="Arial"/>
                <w:bCs/>
              </w:rPr>
              <w:t>0 series</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524119" w:rsidRPr="00A070BE" w:rsidRDefault="00524119" w:rsidP="0000060E">
            <w:pPr>
              <w:pStyle w:val="NormalWeb"/>
              <w:rPr>
                <w:rFonts w:asciiTheme="minorHAnsi" w:hAnsiTheme="minorHAnsi" w:cs="Arial"/>
              </w:rPr>
            </w:pPr>
            <w:r w:rsidRPr="00A070BE">
              <w:rPr>
                <w:rFonts w:asciiTheme="minorHAnsi" w:hAnsiTheme="minorHAnsi" w:cs="Arial"/>
              </w:rPr>
              <w:t>6.</w:t>
            </w:r>
            <w:r w:rsidR="000D3405" w:rsidRPr="00A070BE">
              <w:rPr>
                <w:rFonts w:asciiTheme="minorHAnsi" w:hAnsiTheme="minorHAnsi" w:cs="Arial"/>
              </w:rPr>
              <w:t>6</w:t>
            </w:r>
            <w:r w:rsidRPr="00A070BE">
              <w:rPr>
                <w:rFonts w:asciiTheme="minorHAnsi" w:hAnsiTheme="minorHAnsi" w:cs="Arial"/>
              </w:rPr>
              <w:t xml:space="preserve"> LO 2:</w:t>
            </w:r>
            <w:r w:rsidR="00D11B1C">
              <w:rPr>
                <w:rFonts w:asciiTheme="minorHAnsi" w:hAnsiTheme="minorHAnsi" w:cs="Arial"/>
              </w:rPr>
              <w:t xml:space="preserve"> </w:t>
            </w:r>
            <w:r w:rsidRPr="00A070BE">
              <w:rPr>
                <w:rFonts w:asciiTheme="minorHAnsi" w:hAnsiTheme="minorHAnsi" w:cs="Arial"/>
              </w:rPr>
              <w:t xml:space="preserve">List and describe the standards that apply to the </w:t>
            </w:r>
            <w:r w:rsidR="00571389" w:rsidRPr="00A070BE">
              <w:rPr>
                <w:rFonts w:asciiTheme="minorHAnsi" w:hAnsiTheme="minorHAnsi" w:cs="Arial"/>
              </w:rPr>
              <w:t>lifecycle</w:t>
            </w:r>
            <w:r w:rsidRPr="00A070BE">
              <w:rPr>
                <w:rFonts w:asciiTheme="minorHAnsi" w:hAnsiTheme="minorHAnsi" w:cs="Arial"/>
              </w:rPr>
              <w:t>.</w:t>
            </w:r>
          </w:p>
        </w:tc>
      </w:tr>
      <w:tr w:rsidR="00524119"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524119" w:rsidRPr="00A070BE" w:rsidRDefault="00524119" w:rsidP="0000060E">
            <w:pPr>
              <w:pStyle w:val="NormalWeb"/>
              <w:rPr>
                <w:rFonts w:asciiTheme="minorHAnsi" w:hAnsiTheme="minorHAnsi" w:cs="Arial"/>
                <w:b/>
                <w:bCs/>
                <w:sz w:val="27"/>
                <w:szCs w:val="27"/>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524119" w:rsidRPr="00A070BE" w:rsidRDefault="000D3405" w:rsidP="0000060E">
            <w:pPr>
              <w:pStyle w:val="NormalWeb"/>
              <w:rPr>
                <w:rFonts w:asciiTheme="minorHAnsi" w:hAnsiTheme="minorHAnsi" w:cs="Arial"/>
              </w:rPr>
            </w:pPr>
            <w:r w:rsidRPr="00A070BE">
              <w:rPr>
                <w:rFonts w:asciiTheme="minorHAnsi" w:hAnsiTheme="minorHAnsi" w:cs="Arial"/>
              </w:rPr>
              <w:t>6.6</w:t>
            </w:r>
            <w:r w:rsidR="00524119" w:rsidRPr="00A070BE">
              <w:rPr>
                <w:rFonts w:asciiTheme="minorHAnsi" w:hAnsiTheme="minorHAnsi" w:cs="Arial"/>
              </w:rPr>
              <w:t xml:space="preserve"> LO 3:</w:t>
            </w:r>
            <w:r w:rsidR="00D11B1C">
              <w:rPr>
                <w:rFonts w:asciiTheme="minorHAnsi" w:hAnsiTheme="minorHAnsi" w:cs="Arial"/>
              </w:rPr>
              <w:t xml:space="preserve"> </w:t>
            </w:r>
            <w:r w:rsidR="00524119" w:rsidRPr="00A070BE">
              <w:rPr>
                <w:rFonts w:asciiTheme="minorHAnsi" w:hAnsiTheme="minorHAnsi" w:cs="Arial"/>
              </w:rPr>
              <w:t xml:space="preserve">Identify the impacts of costs, benefits, risks, resources, and time to market on the system </w:t>
            </w:r>
            <w:r w:rsidR="00571389" w:rsidRPr="00A070BE">
              <w:rPr>
                <w:rFonts w:asciiTheme="minorHAnsi" w:hAnsiTheme="minorHAnsi" w:cs="Arial"/>
              </w:rPr>
              <w:t>lifecycle</w:t>
            </w:r>
            <w:r w:rsidR="00524119" w:rsidRPr="00A070BE">
              <w:rPr>
                <w:rFonts w:asciiTheme="minorHAnsi" w:hAnsiTheme="minorHAnsi" w:cs="Arial"/>
              </w:rPr>
              <w:t>.</w:t>
            </w:r>
          </w:p>
        </w:tc>
      </w:tr>
      <w:tr w:rsidR="00524119"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524119" w:rsidRPr="00A070BE" w:rsidRDefault="00524119" w:rsidP="0000060E">
            <w:pPr>
              <w:pStyle w:val="NormalWeb"/>
              <w:rPr>
                <w:rFonts w:asciiTheme="minorHAnsi" w:hAnsiTheme="minorHAnsi" w:cs="Arial"/>
                <w:b/>
                <w:bCs/>
                <w:sz w:val="27"/>
                <w:szCs w:val="27"/>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524119" w:rsidRPr="00A070BE" w:rsidRDefault="00524119" w:rsidP="0000060E">
            <w:pPr>
              <w:pStyle w:val="NormalWeb"/>
              <w:rPr>
                <w:rFonts w:asciiTheme="minorHAnsi" w:hAnsiTheme="minorHAnsi" w:cs="Arial"/>
              </w:rPr>
            </w:pPr>
            <w:r w:rsidRPr="00A070BE">
              <w:rPr>
                <w:rFonts w:asciiTheme="minorHAnsi" w:hAnsiTheme="minorHAnsi" w:cs="Arial"/>
              </w:rPr>
              <w:t>6.</w:t>
            </w:r>
            <w:r w:rsidR="000D3405" w:rsidRPr="00A070BE">
              <w:rPr>
                <w:rFonts w:asciiTheme="minorHAnsi" w:hAnsiTheme="minorHAnsi" w:cs="Arial"/>
              </w:rPr>
              <w:t>6</w:t>
            </w:r>
            <w:r w:rsidRPr="00A070BE">
              <w:rPr>
                <w:rFonts w:asciiTheme="minorHAnsi" w:hAnsiTheme="minorHAnsi" w:cs="Arial"/>
              </w:rPr>
              <w:t xml:space="preserve"> LO 4:</w:t>
            </w:r>
            <w:r w:rsidR="00D11B1C">
              <w:rPr>
                <w:rFonts w:asciiTheme="minorHAnsi" w:hAnsiTheme="minorHAnsi" w:cs="Arial"/>
              </w:rPr>
              <w:t xml:space="preserve"> </w:t>
            </w:r>
            <w:r w:rsidRPr="00A070BE">
              <w:rPr>
                <w:rFonts w:asciiTheme="minorHAnsi" w:hAnsiTheme="minorHAnsi" w:cs="Arial"/>
              </w:rPr>
              <w:t xml:space="preserve">Distinguish between system development </w:t>
            </w:r>
            <w:r w:rsidR="00571389" w:rsidRPr="00A070BE">
              <w:rPr>
                <w:rFonts w:asciiTheme="minorHAnsi" w:hAnsiTheme="minorHAnsi" w:cs="Arial"/>
              </w:rPr>
              <w:t>lifecycle</w:t>
            </w:r>
            <w:r w:rsidRPr="00A070BE">
              <w:rPr>
                <w:rFonts w:asciiTheme="minorHAnsi" w:hAnsiTheme="minorHAnsi" w:cs="Arial"/>
              </w:rPr>
              <w:t xml:space="preserve"> and the system </w:t>
            </w:r>
            <w:r w:rsidR="00571389" w:rsidRPr="00A070BE">
              <w:rPr>
                <w:rFonts w:asciiTheme="minorHAnsi" w:hAnsiTheme="minorHAnsi" w:cs="Arial"/>
              </w:rPr>
              <w:t>lifecycle</w:t>
            </w:r>
            <w:r w:rsidRPr="00A070BE">
              <w:rPr>
                <w:rFonts w:asciiTheme="minorHAnsi" w:hAnsiTheme="minorHAnsi" w:cs="Arial"/>
              </w:rPr>
              <w:t>.</w:t>
            </w:r>
          </w:p>
        </w:tc>
      </w:tr>
      <w:tr w:rsidR="00524119"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524119" w:rsidRPr="00A070BE" w:rsidRDefault="00524119" w:rsidP="0000060E">
            <w:pPr>
              <w:pStyle w:val="NormalWeb"/>
              <w:rPr>
                <w:rFonts w:asciiTheme="minorHAnsi" w:hAnsiTheme="minorHAnsi" w:cs="Arial"/>
                <w:b/>
                <w:bCs/>
                <w:sz w:val="27"/>
                <w:szCs w:val="27"/>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524119" w:rsidRPr="00A070BE" w:rsidRDefault="000D3405" w:rsidP="0000060E">
            <w:pPr>
              <w:pStyle w:val="NormalWeb"/>
              <w:rPr>
                <w:rFonts w:asciiTheme="minorHAnsi" w:hAnsiTheme="minorHAnsi" w:cs="Arial"/>
              </w:rPr>
            </w:pPr>
            <w:r w:rsidRPr="00A070BE">
              <w:rPr>
                <w:rFonts w:asciiTheme="minorHAnsi" w:hAnsiTheme="minorHAnsi" w:cs="Arial"/>
              </w:rPr>
              <w:t>6.6</w:t>
            </w:r>
            <w:r w:rsidR="00524119" w:rsidRPr="00A070BE">
              <w:rPr>
                <w:rFonts w:asciiTheme="minorHAnsi" w:hAnsiTheme="minorHAnsi" w:cs="Arial"/>
              </w:rPr>
              <w:t xml:space="preserve"> LO </w:t>
            </w:r>
            <w:r w:rsidR="00973EE8" w:rsidRPr="00A070BE">
              <w:rPr>
                <w:rFonts w:asciiTheme="minorHAnsi" w:hAnsiTheme="minorHAnsi" w:cs="Arial"/>
              </w:rPr>
              <w:t>5</w:t>
            </w:r>
            <w:r w:rsidR="00524119" w:rsidRPr="00A070BE">
              <w:rPr>
                <w:rFonts w:asciiTheme="minorHAnsi" w:hAnsiTheme="minorHAnsi" w:cs="Arial"/>
              </w:rPr>
              <w:t>:</w:t>
            </w:r>
            <w:r w:rsidR="00D11B1C">
              <w:rPr>
                <w:rFonts w:asciiTheme="minorHAnsi" w:hAnsiTheme="minorHAnsi" w:cs="Arial"/>
              </w:rPr>
              <w:t xml:space="preserve"> </w:t>
            </w:r>
            <w:r w:rsidR="00524119" w:rsidRPr="00A070BE">
              <w:rPr>
                <w:rFonts w:asciiTheme="minorHAnsi" w:hAnsiTheme="minorHAnsi" w:cs="Arial"/>
              </w:rPr>
              <w:t xml:space="preserve">Define and construct various project documents required throughout the system </w:t>
            </w:r>
            <w:r w:rsidR="00571389" w:rsidRPr="00A070BE">
              <w:rPr>
                <w:rFonts w:asciiTheme="minorHAnsi" w:hAnsiTheme="minorHAnsi" w:cs="Arial"/>
              </w:rPr>
              <w:t>lifecycle</w:t>
            </w:r>
            <w:r w:rsidR="00524119" w:rsidRPr="00A070BE">
              <w:rPr>
                <w:rFonts w:asciiTheme="minorHAnsi" w:hAnsiTheme="minorHAnsi" w:cs="Arial"/>
              </w:rPr>
              <w:t xml:space="preserve"> and discuss how often they should be updated.</w:t>
            </w:r>
          </w:p>
        </w:tc>
      </w:tr>
      <w:tr w:rsidR="00524119"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524119" w:rsidRPr="00A070BE" w:rsidRDefault="00524119" w:rsidP="0000060E">
            <w:pPr>
              <w:pStyle w:val="NormalWeb"/>
              <w:rPr>
                <w:rFonts w:asciiTheme="minorHAnsi" w:hAnsiTheme="minorHAnsi" w:cs="Arial"/>
                <w:b/>
                <w:bCs/>
                <w:sz w:val="27"/>
                <w:szCs w:val="27"/>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524119" w:rsidRPr="00A070BE" w:rsidRDefault="000D3405" w:rsidP="0000060E">
            <w:pPr>
              <w:pStyle w:val="NormalWeb"/>
              <w:rPr>
                <w:rFonts w:asciiTheme="minorHAnsi" w:hAnsiTheme="minorHAnsi" w:cs="Arial"/>
              </w:rPr>
            </w:pPr>
            <w:r w:rsidRPr="00A070BE">
              <w:rPr>
                <w:rFonts w:asciiTheme="minorHAnsi" w:hAnsiTheme="minorHAnsi" w:cs="Arial"/>
              </w:rPr>
              <w:t>6.6</w:t>
            </w:r>
            <w:r w:rsidR="00524119" w:rsidRPr="00A070BE">
              <w:rPr>
                <w:rFonts w:asciiTheme="minorHAnsi" w:hAnsiTheme="minorHAnsi" w:cs="Arial"/>
              </w:rPr>
              <w:t xml:space="preserve"> LO </w:t>
            </w:r>
            <w:r w:rsidR="00973EE8" w:rsidRPr="00A070BE">
              <w:rPr>
                <w:rFonts w:asciiTheme="minorHAnsi" w:hAnsiTheme="minorHAnsi" w:cs="Arial"/>
              </w:rPr>
              <w:t>6</w:t>
            </w:r>
            <w:r w:rsidR="00524119" w:rsidRPr="00A070BE">
              <w:rPr>
                <w:rFonts w:asciiTheme="minorHAnsi" w:hAnsiTheme="minorHAnsi" w:cs="Arial"/>
              </w:rPr>
              <w:t>:</w:t>
            </w:r>
            <w:r w:rsidR="00D11B1C">
              <w:rPr>
                <w:rFonts w:asciiTheme="minorHAnsi" w:hAnsiTheme="minorHAnsi" w:cs="Arial"/>
              </w:rPr>
              <w:t xml:space="preserve"> </w:t>
            </w:r>
            <w:r w:rsidR="00524119" w:rsidRPr="00A070BE">
              <w:rPr>
                <w:rFonts w:asciiTheme="minorHAnsi" w:hAnsiTheme="minorHAnsi" w:cs="Arial"/>
              </w:rPr>
              <w:t>Describe the impact of Commercial-off-the-shelf (COTS) availability to the build or buy decision.</w:t>
            </w:r>
          </w:p>
        </w:tc>
      </w:tr>
      <w:tr w:rsidR="00524119"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524119" w:rsidRPr="00A070BE" w:rsidRDefault="00524119" w:rsidP="0000060E">
            <w:pPr>
              <w:pStyle w:val="NormalWeb"/>
              <w:rPr>
                <w:rFonts w:asciiTheme="minorHAnsi" w:hAnsiTheme="minorHAnsi" w:cs="Arial"/>
                <w:b/>
                <w:bCs/>
                <w:sz w:val="27"/>
                <w:szCs w:val="27"/>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524119" w:rsidRPr="00A070BE" w:rsidRDefault="000D3405" w:rsidP="0000060E">
            <w:pPr>
              <w:pStyle w:val="NormalWeb"/>
              <w:rPr>
                <w:rFonts w:asciiTheme="minorHAnsi" w:hAnsiTheme="minorHAnsi" w:cs="Arial"/>
              </w:rPr>
            </w:pPr>
            <w:r w:rsidRPr="00A070BE">
              <w:rPr>
                <w:rFonts w:asciiTheme="minorHAnsi" w:hAnsiTheme="minorHAnsi" w:cs="Arial"/>
              </w:rPr>
              <w:t>6.6</w:t>
            </w:r>
            <w:r w:rsidR="00524119" w:rsidRPr="00A070BE">
              <w:rPr>
                <w:rFonts w:asciiTheme="minorHAnsi" w:hAnsiTheme="minorHAnsi" w:cs="Arial"/>
              </w:rPr>
              <w:t xml:space="preserve"> LO </w:t>
            </w:r>
            <w:r w:rsidR="00973EE8" w:rsidRPr="00A070BE">
              <w:rPr>
                <w:rFonts w:asciiTheme="minorHAnsi" w:hAnsiTheme="minorHAnsi" w:cs="Arial"/>
              </w:rPr>
              <w:t>7</w:t>
            </w:r>
            <w:r w:rsidR="00524119" w:rsidRPr="00A070BE">
              <w:rPr>
                <w:rFonts w:asciiTheme="minorHAnsi" w:hAnsiTheme="minorHAnsi" w:cs="Arial"/>
              </w:rPr>
              <w:t>:</w:t>
            </w:r>
            <w:r w:rsidR="00D11B1C">
              <w:rPr>
                <w:rFonts w:asciiTheme="minorHAnsi" w:hAnsiTheme="minorHAnsi" w:cs="Arial"/>
              </w:rPr>
              <w:t xml:space="preserve"> </w:t>
            </w:r>
            <w:r w:rsidR="00524119" w:rsidRPr="00A070BE">
              <w:rPr>
                <w:rFonts w:asciiTheme="minorHAnsi" w:hAnsiTheme="minorHAnsi" w:cs="Arial"/>
              </w:rPr>
              <w:t xml:space="preserve">Discuss the heuristics of </w:t>
            </w:r>
            <w:r w:rsidR="00571389" w:rsidRPr="00A070BE">
              <w:rPr>
                <w:rFonts w:asciiTheme="minorHAnsi" w:hAnsiTheme="minorHAnsi" w:cs="Arial"/>
              </w:rPr>
              <w:t>lifecycle</w:t>
            </w:r>
            <w:r w:rsidR="00524119" w:rsidRPr="00A070BE">
              <w:rPr>
                <w:rFonts w:asciiTheme="minorHAnsi" w:hAnsiTheme="minorHAnsi" w:cs="Arial"/>
              </w:rPr>
              <w:t>—when to know when you have enough, etc.</w:t>
            </w:r>
            <w:r w:rsidR="00D11B1C">
              <w:rPr>
                <w:rFonts w:asciiTheme="minorHAnsi" w:hAnsiTheme="minorHAnsi" w:cs="Arial"/>
              </w:rPr>
              <w:t xml:space="preserve"> </w:t>
            </w:r>
            <w:r w:rsidR="00524119" w:rsidRPr="00A070BE">
              <w:rPr>
                <w:rFonts w:asciiTheme="minorHAnsi" w:hAnsiTheme="minorHAnsi" w:cs="Arial"/>
              </w:rPr>
              <w:t>Include Total Cost of Ownership, lessons learned, etc.</w:t>
            </w:r>
          </w:p>
        </w:tc>
      </w:tr>
      <w:tr w:rsidR="00524119"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524119" w:rsidRPr="00A070BE" w:rsidRDefault="00524119" w:rsidP="0000060E">
            <w:pPr>
              <w:pStyle w:val="NormalWeb"/>
              <w:rPr>
                <w:rFonts w:asciiTheme="minorHAnsi" w:hAnsiTheme="minorHAnsi" w:cs="Arial"/>
                <w:b/>
                <w:bCs/>
                <w:sz w:val="27"/>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524119" w:rsidRPr="00A070BE" w:rsidRDefault="000D3405" w:rsidP="0000060E">
            <w:pPr>
              <w:pStyle w:val="NormalWeb"/>
              <w:rPr>
                <w:rFonts w:asciiTheme="minorHAnsi" w:hAnsiTheme="minorHAnsi" w:cs="Arial"/>
              </w:rPr>
            </w:pPr>
            <w:r w:rsidRPr="00A070BE">
              <w:rPr>
                <w:rFonts w:asciiTheme="minorHAnsi" w:hAnsiTheme="minorHAnsi" w:cs="Arial"/>
              </w:rPr>
              <w:t>6.6</w:t>
            </w:r>
            <w:r w:rsidR="00524119" w:rsidRPr="00A070BE">
              <w:rPr>
                <w:rFonts w:asciiTheme="minorHAnsi" w:hAnsiTheme="minorHAnsi" w:cs="Arial"/>
              </w:rPr>
              <w:t xml:space="preserve"> LO </w:t>
            </w:r>
            <w:r w:rsidR="00973EE8" w:rsidRPr="00A070BE">
              <w:rPr>
                <w:rFonts w:asciiTheme="minorHAnsi" w:hAnsiTheme="minorHAnsi" w:cs="Arial"/>
              </w:rPr>
              <w:t>8</w:t>
            </w:r>
            <w:r w:rsidR="00524119" w:rsidRPr="00A070BE">
              <w:rPr>
                <w:rFonts w:asciiTheme="minorHAnsi" w:hAnsiTheme="minorHAnsi" w:cs="Arial"/>
              </w:rPr>
              <w:t>:</w:t>
            </w:r>
            <w:r w:rsidR="00D11B1C">
              <w:rPr>
                <w:rFonts w:asciiTheme="minorHAnsi" w:hAnsiTheme="minorHAnsi" w:cs="Arial"/>
              </w:rPr>
              <w:t xml:space="preserve"> </w:t>
            </w:r>
            <w:r w:rsidR="00524119" w:rsidRPr="00A070BE">
              <w:rPr>
                <w:rFonts w:asciiTheme="minorHAnsi" w:hAnsiTheme="minorHAnsi" w:cs="Arial"/>
              </w:rPr>
              <w:t>Discuss the importance of managing change.</w:t>
            </w:r>
          </w:p>
        </w:tc>
      </w:tr>
      <w:tr w:rsidR="00524119"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524119" w:rsidRPr="00A070BE" w:rsidRDefault="00524119" w:rsidP="0000060E">
            <w:pPr>
              <w:pStyle w:val="NormalWeb"/>
              <w:rPr>
                <w:rFonts w:asciiTheme="minorHAnsi" w:hAnsiTheme="minorHAnsi" w:cs="Times New Roman"/>
                <w:bCs/>
              </w:rPr>
            </w:pPr>
            <w:r w:rsidRPr="00A070BE">
              <w:rPr>
                <w:rFonts w:asciiTheme="minorHAnsi" w:hAnsiTheme="minorHAnsi" w:cs="Times New Roman"/>
                <w:bCs/>
              </w:rPr>
              <w:t>.</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524119" w:rsidRPr="00A070BE" w:rsidRDefault="00524119" w:rsidP="0000060E">
            <w:pPr>
              <w:pStyle w:val="NormalWeb"/>
              <w:rPr>
                <w:rFonts w:asciiTheme="minorHAnsi" w:hAnsiTheme="minorHAnsi" w:cs="Arial"/>
              </w:rPr>
            </w:pPr>
            <w:r w:rsidRPr="00A070BE">
              <w:rPr>
                <w:rFonts w:asciiTheme="minorHAnsi" w:hAnsiTheme="minorHAnsi" w:cs="Arial"/>
              </w:rPr>
              <w:t>6</w:t>
            </w:r>
            <w:r w:rsidR="000D3405" w:rsidRPr="00A070BE">
              <w:rPr>
                <w:rFonts w:asciiTheme="minorHAnsi" w:hAnsiTheme="minorHAnsi" w:cs="Arial"/>
              </w:rPr>
              <w:t>.6</w:t>
            </w:r>
            <w:r w:rsidRPr="00A070BE">
              <w:rPr>
                <w:rFonts w:asciiTheme="minorHAnsi" w:hAnsiTheme="minorHAnsi" w:cs="Arial"/>
              </w:rPr>
              <w:t xml:space="preserve"> LO</w:t>
            </w:r>
            <w:r w:rsidR="00973EE8" w:rsidRPr="00A070BE">
              <w:rPr>
                <w:rFonts w:asciiTheme="minorHAnsi" w:hAnsiTheme="minorHAnsi" w:cs="Arial"/>
              </w:rPr>
              <w:t xml:space="preserve"> 9</w:t>
            </w:r>
            <w:r w:rsidRPr="00A070BE">
              <w:rPr>
                <w:rFonts w:asciiTheme="minorHAnsi" w:hAnsiTheme="minorHAnsi" w:cs="Arial"/>
              </w:rPr>
              <w:t>:</w:t>
            </w:r>
            <w:r w:rsidR="00D11B1C">
              <w:rPr>
                <w:rFonts w:asciiTheme="minorHAnsi" w:hAnsiTheme="minorHAnsi" w:cs="Arial"/>
              </w:rPr>
              <w:t xml:space="preserve"> </w:t>
            </w:r>
            <w:r w:rsidRPr="00A070BE">
              <w:rPr>
                <w:rFonts w:asciiTheme="minorHAnsi" w:hAnsiTheme="minorHAnsi" w:cs="Arial"/>
              </w:rPr>
              <w:t xml:space="preserve">Discuss the complexities associated with the closeout of systems, including end of life, the termination of systems, destruction of databases, etc. </w:t>
            </w:r>
          </w:p>
        </w:tc>
      </w:tr>
      <w:tr w:rsidR="00973EE8"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973EE8" w:rsidRPr="00A070BE" w:rsidRDefault="00973EE8" w:rsidP="0000060E">
            <w:pPr>
              <w:pStyle w:val="NormalWeb"/>
              <w:rPr>
                <w:rFonts w:asciiTheme="minorHAnsi" w:hAnsiTheme="minorHAnsi" w:cs="Times New Roman"/>
                <w:bCs/>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973EE8" w:rsidRPr="00A070BE" w:rsidRDefault="00973EE8" w:rsidP="0000060E">
            <w:pPr>
              <w:pStyle w:val="NormalWeb"/>
              <w:rPr>
                <w:rFonts w:asciiTheme="minorHAnsi" w:hAnsiTheme="minorHAnsi" w:cs="Arial"/>
              </w:rPr>
            </w:pPr>
            <w:r w:rsidRPr="00A070BE">
              <w:rPr>
                <w:rFonts w:asciiTheme="minorHAnsi" w:hAnsiTheme="minorHAnsi" w:cs="Arial"/>
              </w:rPr>
              <w:t>6.6 LO 10:</w:t>
            </w:r>
            <w:r w:rsidR="00D11B1C">
              <w:rPr>
                <w:rFonts w:asciiTheme="minorHAnsi" w:hAnsiTheme="minorHAnsi" w:cs="Arial"/>
              </w:rPr>
              <w:t xml:space="preserve"> </w:t>
            </w:r>
            <w:r w:rsidRPr="00A070BE">
              <w:rPr>
                <w:rFonts w:asciiTheme="minorHAnsi" w:hAnsiTheme="minorHAnsi" w:cs="Arial"/>
              </w:rPr>
              <w:t>Discuss strategies to increase investment effectiveness, such as agile, incremental development.</w:t>
            </w:r>
            <w:r w:rsidR="00D11B1C">
              <w:rPr>
                <w:rFonts w:asciiTheme="minorHAnsi" w:hAnsiTheme="minorHAnsi" w:cs="Arial"/>
              </w:rPr>
              <w:t xml:space="preserve"> </w:t>
            </w:r>
          </w:p>
        </w:tc>
      </w:tr>
      <w:tr w:rsidR="00524119"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524119" w:rsidRPr="00A070BE" w:rsidRDefault="00524119" w:rsidP="00454EF5">
            <w:pPr>
              <w:pStyle w:val="Heading2"/>
              <w:spacing w:before="0"/>
              <w:rPr>
                <w:rFonts w:asciiTheme="minorHAnsi" w:hAnsiTheme="minorHAnsi" w:cs="Arial"/>
                <w:color w:val="auto"/>
                <w:sz w:val="24"/>
                <w:shd w:val="clear" w:color="auto" w:fill="CCFFCC"/>
              </w:rPr>
            </w:pPr>
            <w:bookmarkStart w:id="49" w:name="_Toc343854833"/>
            <w:r w:rsidRPr="00A070BE">
              <w:rPr>
                <w:rFonts w:asciiTheme="minorHAnsi" w:hAnsiTheme="minorHAnsi" w:cs="Arial"/>
                <w:color w:val="auto"/>
                <w:sz w:val="24"/>
              </w:rPr>
              <w:lastRenderedPageBreak/>
              <w:t>Competency 6.</w:t>
            </w:r>
            <w:r w:rsidR="000D3405" w:rsidRPr="00A070BE">
              <w:rPr>
                <w:rFonts w:asciiTheme="minorHAnsi" w:hAnsiTheme="minorHAnsi" w:cs="Arial"/>
                <w:color w:val="auto"/>
                <w:sz w:val="24"/>
              </w:rPr>
              <w:t>7</w:t>
            </w:r>
            <w:r w:rsidR="00454EF5" w:rsidRPr="00A070BE">
              <w:rPr>
                <w:rFonts w:asciiTheme="minorHAnsi" w:hAnsiTheme="minorHAnsi" w:cs="Arial"/>
                <w:color w:val="auto"/>
                <w:sz w:val="24"/>
              </w:rPr>
              <w:t xml:space="preserve"> </w:t>
            </w:r>
            <w:r w:rsidRPr="00A070BE">
              <w:rPr>
                <w:rFonts w:asciiTheme="minorHAnsi" w:hAnsiTheme="minorHAnsi" w:cs="Arial"/>
                <w:color w:val="auto"/>
                <w:sz w:val="24"/>
              </w:rPr>
              <w:t>-</w:t>
            </w:r>
            <w:r w:rsidR="00454EF5" w:rsidRPr="00A070BE">
              <w:rPr>
                <w:rFonts w:asciiTheme="minorHAnsi" w:hAnsiTheme="minorHAnsi" w:cs="Arial"/>
                <w:color w:val="auto"/>
                <w:sz w:val="24"/>
              </w:rPr>
              <w:t xml:space="preserve"> </w:t>
            </w:r>
            <w:r w:rsidRPr="00A070BE">
              <w:rPr>
                <w:rFonts w:asciiTheme="minorHAnsi" w:hAnsiTheme="minorHAnsi" w:cs="Arial"/>
                <w:color w:val="auto"/>
                <w:sz w:val="24"/>
              </w:rPr>
              <w:t>Software development, testing</w:t>
            </w:r>
            <w:r w:rsidR="00770DC4" w:rsidRPr="00A070BE">
              <w:rPr>
                <w:rFonts w:asciiTheme="minorHAnsi" w:hAnsiTheme="minorHAnsi" w:cs="Arial"/>
                <w:color w:val="auto"/>
                <w:sz w:val="24"/>
              </w:rPr>
              <w:t>,</w:t>
            </w:r>
            <w:r w:rsidRPr="00A070BE">
              <w:rPr>
                <w:rFonts w:asciiTheme="minorHAnsi" w:hAnsiTheme="minorHAnsi" w:cs="Arial"/>
                <w:color w:val="auto"/>
                <w:sz w:val="24"/>
              </w:rPr>
              <w:t xml:space="preserve"> and implementation</w:t>
            </w:r>
            <w:bookmarkEnd w:id="49"/>
          </w:p>
          <w:p w:rsidR="00524119" w:rsidRPr="00A070BE" w:rsidRDefault="00524119" w:rsidP="00AD138C">
            <w:pPr>
              <w:pStyle w:val="NormalWeb"/>
              <w:numPr>
                <w:ilvl w:val="0"/>
                <w:numId w:val="22"/>
              </w:numPr>
              <w:ind w:left="475"/>
              <w:rPr>
                <w:rFonts w:asciiTheme="minorHAnsi" w:hAnsiTheme="minorHAnsi" w:cs="Arial"/>
                <w:bCs/>
              </w:rPr>
            </w:pPr>
            <w:r w:rsidRPr="00A070BE">
              <w:rPr>
                <w:rFonts w:asciiTheme="minorHAnsi" w:hAnsiTheme="minorHAnsi" w:cs="Arial"/>
                <w:bCs/>
              </w:rPr>
              <w:t>ISO 900</w:t>
            </w:r>
            <w:r w:rsidR="00571389" w:rsidRPr="00A070BE">
              <w:rPr>
                <w:rFonts w:asciiTheme="minorHAnsi" w:hAnsiTheme="minorHAnsi" w:cs="Arial"/>
                <w:bCs/>
              </w:rPr>
              <w:t xml:space="preserve">0 </w:t>
            </w:r>
            <w:r w:rsidR="00195311" w:rsidRPr="00A070BE">
              <w:rPr>
                <w:rFonts w:asciiTheme="minorHAnsi" w:hAnsiTheme="minorHAnsi" w:cs="Arial"/>
                <w:bCs/>
              </w:rPr>
              <w:t>series</w:t>
            </w:r>
          </w:p>
          <w:p w:rsidR="00524119" w:rsidRPr="00A070BE" w:rsidRDefault="00524119" w:rsidP="00AD138C">
            <w:pPr>
              <w:pStyle w:val="NormalWeb"/>
              <w:numPr>
                <w:ilvl w:val="0"/>
                <w:numId w:val="22"/>
              </w:numPr>
              <w:ind w:left="475"/>
              <w:rPr>
                <w:rFonts w:asciiTheme="minorHAnsi" w:hAnsiTheme="minorHAnsi" w:cs="Arial"/>
                <w:bCs/>
              </w:rPr>
            </w:pPr>
            <w:r w:rsidRPr="00A070BE">
              <w:rPr>
                <w:rFonts w:asciiTheme="minorHAnsi" w:hAnsiTheme="minorHAnsi" w:cs="Arial"/>
                <w:bCs/>
              </w:rPr>
              <w:t>ISO/IEC 12207</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195311" w:rsidRPr="00A070BE" w:rsidRDefault="00195311" w:rsidP="00251884">
            <w:pPr>
              <w:pStyle w:val="NormalWeb"/>
              <w:rPr>
                <w:rFonts w:asciiTheme="minorHAnsi" w:hAnsiTheme="minorHAnsi" w:cs="Arial"/>
              </w:rPr>
            </w:pPr>
            <w:r w:rsidRPr="00A070BE">
              <w:rPr>
                <w:rFonts w:asciiTheme="minorHAnsi" w:hAnsiTheme="minorHAnsi" w:cs="Arial"/>
              </w:rPr>
              <w:t>6.7 LO 1:</w:t>
            </w:r>
            <w:r w:rsidR="00D11B1C">
              <w:rPr>
                <w:rFonts w:asciiTheme="minorHAnsi" w:hAnsiTheme="minorHAnsi" w:cs="Arial"/>
              </w:rPr>
              <w:t xml:space="preserve"> </w:t>
            </w:r>
            <w:r w:rsidRPr="00A070BE">
              <w:rPr>
                <w:rFonts w:asciiTheme="minorHAnsi" w:hAnsiTheme="minorHAnsi" w:cs="Arial"/>
              </w:rPr>
              <w:t xml:space="preserve">Evaluate the strengths and weaknesses of different models, approaches and methodologies relating to software development such as CMMI, Rapid Application Development (RAD), Joint Application Design (JAD), Object-Oriented (OO) software, Spiral Development, </w:t>
            </w:r>
            <w:r w:rsidR="002252CE" w:rsidRPr="00A070BE">
              <w:rPr>
                <w:rFonts w:asciiTheme="minorHAnsi" w:hAnsiTheme="minorHAnsi" w:cs="Arial"/>
              </w:rPr>
              <w:t xml:space="preserve">agile development, </w:t>
            </w:r>
            <w:r w:rsidRPr="00A070BE">
              <w:rPr>
                <w:rFonts w:asciiTheme="minorHAnsi" w:hAnsiTheme="minorHAnsi" w:cs="Arial"/>
              </w:rPr>
              <w:t>and emerging best practices.</w:t>
            </w:r>
            <w:r w:rsidR="00D11B1C">
              <w:rPr>
                <w:rFonts w:asciiTheme="minorHAnsi" w:hAnsiTheme="minorHAnsi" w:cs="Arial"/>
              </w:rPr>
              <w:t xml:space="preserve"> </w:t>
            </w:r>
            <w:r w:rsidRPr="00A070BE">
              <w:rPr>
                <w:rFonts w:asciiTheme="minorHAnsi" w:hAnsiTheme="minorHAnsi" w:cs="Arial"/>
              </w:rPr>
              <w:t xml:space="preserve"> (See also Competency 12.6 on Software development technology.)</w:t>
            </w:r>
          </w:p>
        </w:tc>
      </w:tr>
      <w:tr w:rsidR="00524119"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524119" w:rsidRPr="00A070BE" w:rsidRDefault="00524119" w:rsidP="0000060E">
            <w:pPr>
              <w:pStyle w:val="NormalWeb"/>
              <w:rPr>
                <w:rFonts w:asciiTheme="minorHAnsi" w:hAnsiTheme="minorHAnsi" w:cs="Arial"/>
                <w:b/>
                <w:bCs/>
                <w:sz w:val="27"/>
                <w:szCs w:val="27"/>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524119" w:rsidRPr="00A070BE" w:rsidRDefault="000D3405" w:rsidP="0000060E">
            <w:pPr>
              <w:pStyle w:val="NormalWeb"/>
              <w:rPr>
                <w:rFonts w:asciiTheme="minorHAnsi" w:hAnsiTheme="minorHAnsi"/>
              </w:rPr>
            </w:pPr>
            <w:r w:rsidRPr="00A070BE">
              <w:rPr>
                <w:rFonts w:asciiTheme="minorHAnsi" w:hAnsiTheme="minorHAnsi" w:cs="Arial"/>
              </w:rPr>
              <w:t>6.7</w:t>
            </w:r>
            <w:r w:rsidR="00524119" w:rsidRPr="00A070BE">
              <w:rPr>
                <w:rFonts w:asciiTheme="minorHAnsi" w:hAnsiTheme="minorHAnsi" w:cs="Arial"/>
              </w:rPr>
              <w:t xml:space="preserve"> LO 2:</w:t>
            </w:r>
            <w:r w:rsidR="00D11B1C">
              <w:rPr>
                <w:rFonts w:asciiTheme="minorHAnsi" w:hAnsiTheme="minorHAnsi" w:cs="Arial"/>
              </w:rPr>
              <w:t xml:space="preserve"> </w:t>
            </w:r>
            <w:r w:rsidR="00524119" w:rsidRPr="00A070BE">
              <w:rPr>
                <w:rFonts w:asciiTheme="minorHAnsi" w:hAnsiTheme="minorHAnsi" w:cs="Arial"/>
              </w:rPr>
              <w:t xml:space="preserve">Discuss the importance of adopting and applying </w:t>
            </w:r>
            <w:proofErr w:type="gramStart"/>
            <w:r w:rsidR="00524119" w:rsidRPr="00A070BE">
              <w:rPr>
                <w:rFonts w:asciiTheme="minorHAnsi" w:hAnsiTheme="minorHAnsi" w:cs="Arial"/>
              </w:rPr>
              <w:t>a systems</w:t>
            </w:r>
            <w:proofErr w:type="gramEnd"/>
            <w:r w:rsidR="00524119" w:rsidRPr="00A070BE">
              <w:rPr>
                <w:rFonts w:asciiTheme="minorHAnsi" w:hAnsiTheme="minorHAnsi" w:cs="Arial"/>
              </w:rPr>
              <w:t xml:space="preserve"> engineering perspective and process to software development.</w:t>
            </w:r>
          </w:p>
        </w:tc>
      </w:tr>
      <w:tr w:rsidR="00524119"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524119" w:rsidRPr="00A070BE" w:rsidRDefault="00524119" w:rsidP="0000060E">
            <w:pPr>
              <w:pStyle w:val="NormalWeb"/>
              <w:rPr>
                <w:rFonts w:asciiTheme="minorHAnsi" w:hAnsiTheme="minorHAnsi" w:cs="Arial"/>
                <w:b/>
                <w:bCs/>
                <w:sz w:val="27"/>
                <w:szCs w:val="27"/>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524119" w:rsidRPr="00A070BE" w:rsidRDefault="000D3405" w:rsidP="0000060E">
            <w:pPr>
              <w:pStyle w:val="NormalWeb"/>
              <w:rPr>
                <w:rFonts w:asciiTheme="minorHAnsi" w:hAnsiTheme="minorHAnsi"/>
              </w:rPr>
            </w:pPr>
            <w:r w:rsidRPr="00A070BE">
              <w:rPr>
                <w:rFonts w:asciiTheme="minorHAnsi" w:hAnsiTheme="minorHAnsi" w:cs="Arial"/>
              </w:rPr>
              <w:t>6.7</w:t>
            </w:r>
            <w:r w:rsidR="00524119" w:rsidRPr="00A070BE">
              <w:rPr>
                <w:rFonts w:asciiTheme="minorHAnsi" w:hAnsiTheme="minorHAnsi" w:cs="Arial"/>
              </w:rPr>
              <w:t xml:space="preserve"> LO 3:</w:t>
            </w:r>
            <w:r w:rsidR="00D11B1C">
              <w:rPr>
                <w:rFonts w:asciiTheme="minorHAnsi" w:hAnsiTheme="minorHAnsi" w:cs="Arial"/>
              </w:rPr>
              <w:t xml:space="preserve"> </w:t>
            </w:r>
            <w:r w:rsidR="00524119" w:rsidRPr="00A070BE">
              <w:rPr>
                <w:rFonts w:asciiTheme="minorHAnsi" w:hAnsiTheme="minorHAnsi" w:cs="Arial"/>
              </w:rPr>
              <w:t>Develop an analytical process to support the make v</w:t>
            </w:r>
            <w:r w:rsidR="004C3A63" w:rsidRPr="00A070BE">
              <w:rPr>
                <w:rFonts w:asciiTheme="minorHAnsi" w:hAnsiTheme="minorHAnsi" w:cs="Arial"/>
              </w:rPr>
              <w:t>ersus</w:t>
            </w:r>
            <w:r w:rsidR="00524119" w:rsidRPr="00A070BE">
              <w:rPr>
                <w:rFonts w:asciiTheme="minorHAnsi" w:hAnsiTheme="minorHAnsi" w:cs="Arial"/>
              </w:rPr>
              <w:t xml:space="preserve"> buy decision. </w:t>
            </w:r>
          </w:p>
        </w:tc>
      </w:tr>
      <w:tr w:rsidR="00524119"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524119" w:rsidRPr="00A070BE" w:rsidRDefault="00524119" w:rsidP="0000060E">
            <w:pPr>
              <w:pStyle w:val="NormalWeb"/>
              <w:rPr>
                <w:rFonts w:asciiTheme="minorHAnsi" w:hAnsiTheme="minorHAnsi" w:cs="Arial"/>
                <w:b/>
                <w:bCs/>
                <w:sz w:val="27"/>
                <w:szCs w:val="27"/>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195311" w:rsidRPr="00A070BE" w:rsidRDefault="00195311" w:rsidP="0000060E">
            <w:pPr>
              <w:pStyle w:val="NormalWeb"/>
              <w:rPr>
                <w:rFonts w:asciiTheme="minorHAnsi" w:hAnsiTheme="minorHAnsi"/>
              </w:rPr>
            </w:pPr>
            <w:r w:rsidRPr="00A070BE">
              <w:rPr>
                <w:rFonts w:asciiTheme="minorHAnsi" w:hAnsiTheme="minorHAnsi" w:cs="Arial"/>
              </w:rPr>
              <w:t>6.7 LO 4:</w:t>
            </w:r>
            <w:r w:rsidR="00D11B1C">
              <w:rPr>
                <w:rFonts w:asciiTheme="minorHAnsi" w:hAnsiTheme="minorHAnsi" w:cs="Arial"/>
              </w:rPr>
              <w:t xml:space="preserve"> </w:t>
            </w:r>
            <w:r w:rsidRPr="00A070BE">
              <w:rPr>
                <w:rFonts w:asciiTheme="minorHAnsi" w:hAnsiTheme="minorHAnsi" w:cs="Arial"/>
              </w:rPr>
              <w:t>Discuss Pareto's 80/20 law as it applies to software development.</w:t>
            </w:r>
            <w:r w:rsidR="00D11B1C">
              <w:rPr>
                <w:rFonts w:asciiTheme="minorHAnsi" w:hAnsiTheme="minorHAnsi" w:cs="Arial"/>
              </w:rPr>
              <w:t xml:space="preserve"> </w:t>
            </w:r>
          </w:p>
        </w:tc>
      </w:tr>
      <w:tr w:rsidR="00195311"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195311" w:rsidRPr="00A070BE" w:rsidRDefault="00195311" w:rsidP="0000060E">
            <w:pPr>
              <w:pStyle w:val="NormalWeb"/>
              <w:ind w:left="475"/>
              <w:rPr>
                <w:rFonts w:asciiTheme="minorHAnsi" w:hAnsiTheme="minorHAnsi" w:cs="Arial"/>
                <w:bCs/>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195311" w:rsidRPr="00A070BE" w:rsidRDefault="00195311" w:rsidP="00C02A08">
            <w:pPr>
              <w:pStyle w:val="NormalWeb"/>
              <w:rPr>
                <w:rFonts w:asciiTheme="minorHAnsi" w:hAnsiTheme="minorHAnsi" w:cs="Arial"/>
              </w:rPr>
            </w:pPr>
            <w:r w:rsidRPr="00A070BE">
              <w:rPr>
                <w:rFonts w:asciiTheme="minorHAnsi" w:hAnsiTheme="minorHAnsi" w:cs="Arial"/>
              </w:rPr>
              <w:t>6.7 LO 5:</w:t>
            </w:r>
            <w:r w:rsidR="00D11B1C">
              <w:rPr>
                <w:rFonts w:asciiTheme="minorHAnsi" w:hAnsiTheme="minorHAnsi" w:cs="Arial"/>
              </w:rPr>
              <w:t xml:space="preserve"> </w:t>
            </w:r>
            <w:r w:rsidRPr="00A070BE">
              <w:rPr>
                <w:rFonts w:asciiTheme="minorHAnsi" w:hAnsiTheme="minorHAnsi" w:cs="Arial"/>
              </w:rPr>
              <w:t>Discuss federal requirements for privacy, security, records management and accessibility in relation to software development.</w:t>
            </w:r>
            <w:r w:rsidR="004C3A63" w:rsidRPr="00A070BE">
              <w:rPr>
                <w:rFonts w:asciiTheme="minorHAnsi" w:hAnsiTheme="minorHAnsi" w:cs="Arial"/>
              </w:rPr>
              <w:t xml:space="preserve"> (See also 8.5 LO 5 and 9.</w:t>
            </w:r>
            <w:r w:rsidR="00C02A08" w:rsidRPr="00A070BE">
              <w:rPr>
                <w:rFonts w:asciiTheme="minorHAnsi" w:hAnsiTheme="minorHAnsi" w:cs="Arial"/>
              </w:rPr>
              <w:t>2</w:t>
            </w:r>
            <w:r w:rsidR="004C3A63" w:rsidRPr="00A070BE">
              <w:rPr>
                <w:rFonts w:asciiTheme="minorHAnsi" w:hAnsiTheme="minorHAnsi" w:cs="Arial"/>
              </w:rPr>
              <w:t xml:space="preserve"> LO 1.)</w:t>
            </w:r>
          </w:p>
        </w:tc>
      </w:tr>
      <w:tr w:rsidR="00524119"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524119" w:rsidRPr="00A070BE" w:rsidRDefault="00524119" w:rsidP="00AD138C">
            <w:pPr>
              <w:pStyle w:val="NormalWeb"/>
              <w:numPr>
                <w:ilvl w:val="0"/>
                <w:numId w:val="21"/>
              </w:numPr>
              <w:ind w:left="475"/>
              <w:rPr>
                <w:rFonts w:asciiTheme="minorHAnsi" w:hAnsiTheme="minorHAnsi" w:cs="Arial"/>
                <w:bCs/>
              </w:rPr>
            </w:pPr>
            <w:r w:rsidRPr="00A070BE">
              <w:rPr>
                <w:rFonts w:asciiTheme="minorHAnsi" w:hAnsiTheme="minorHAnsi" w:cs="Arial"/>
                <w:bCs/>
              </w:rPr>
              <w:t>ISO</w:t>
            </w:r>
            <w:r w:rsidR="00195311" w:rsidRPr="00A070BE">
              <w:rPr>
                <w:rFonts w:asciiTheme="minorHAnsi" w:hAnsiTheme="minorHAnsi" w:cs="Arial"/>
                <w:bCs/>
              </w:rPr>
              <w:t>/IEC</w:t>
            </w:r>
            <w:r w:rsidRPr="00A070BE">
              <w:rPr>
                <w:rFonts w:asciiTheme="minorHAnsi" w:hAnsiTheme="minorHAnsi" w:cs="Arial"/>
                <w:bCs/>
              </w:rPr>
              <w:t xml:space="preserve"> 9126</w:t>
            </w:r>
          </w:p>
          <w:p w:rsidR="00524119" w:rsidRPr="00A070BE" w:rsidRDefault="00524119" w:rsidP="0000060E">
            <w:pPr>
              <w:pStyle w:val="NormalWeb"/>
              <w:ind w:left="115"/>
              <w:rPr>
                <w:rFonts w:asciiTheme="minorHAnsi" w:hAnsiTheme="minorHAnsi" w:cs="Arial"/>
                <w:bCs/>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524119" w:rsidRPr="00A070BE" w:rsidRDefault="00524119" w:rsidP="0000060E">
            <w:pPr>
              <w:pStyle w:val="NormalWeb"/>
              <w:rPr>
                <w:rFonts w:asciiTheme="minorHAnsi" w:hAnsiTheme="minorHAnsi" w:cs="Arial"/>
              </w:rPr>
            </w:pPr>
            <w:r w:rsidRPr="00A070BE">
              <w:rPr>
                <w:rFonts w:asciiTheme="minorHAnsi" w:hAnsiTheme="minorHAnsi" w:cs="Arial"/>
              </w:rPr>
              <w:t>6.</w:t>
            </w:r>
            <w:r w:rsidR="000D3405" w:rsidRPr="00A070BE">
              <w:rPr>
                <w:rFonts w:asciiTheme="minorHAnsi" w:hAnsiTheme="minorHAnsi" w:cs="Arial"/>
              </w:rPr>
              <w:t>7</w:t>
            </w:r>
            <w:r w:rsidRPr="00A070BE">
              <w:rPr>
                <w:rFonts w:asciiTheme="minorHAnsi" w:hAnsiTheme="minorHAnsi" w:cs="Arial"/>
              </w:rPr>
              <w:t xml:space="preserve"> LO </w:t>
            </w:r>
            <w:r w:rsidR="00195311" w:rsidRPr="00A070BE">
              <w:rPr>
                <w:rFonts w:asciiTheme="minorHAnsi" w:hAnsiTheme="minorHAnsi" w:cs="Arial"/>
              </w:rPr>
              <w:t>6</w:t>
            </w:r>
            <w:r w:rsidRPr="00A070BE">
              <w:rPr>
                <w:rFonts w:asciiTheme="minorHAnsi" w:hAnsiTheme="minorHAnsi" w:cs="Arial"/>
              </w:rPr>
              <w:t>:</w:t>
            </w:r>
            <w:r w:rsidR="00D11B1C">
              <w:rPr>
                <w:rFonts w:asciiTheme="minorHAnsi" w:hAnsiTheme="minorHAnsi" w:cs="Arial"/>
              </w:rPr>
              <w:t xml:space="preserve"> </w:t>
            </w:r>
            <w:r w:rsidRPr="00A070BE">
              <w:rPr>
                <w:rFonts w:asciiTheme="minorHAnsi" w:hAnsiTheme="minorHAnsi" w:cs="Arial"/>
              </w:rPr>
              <w:t xml:space="preserve">Describe elements for evaluating software quality and how they would be applicable in testing software capabilities. </w:t>
            </w:r>
            <w:r w:rsidR="004C3A63" w:rsidRPr="00A070BE">
              <w:rPr>
                <w:rFonts w:asciiTheme="minorHAnsi" w:hAnsiTheme="minorHAnsi" w:cs="Arial"/>
              </w:rPr>
              <w:t>(See also 8.5 LO 5.)</w:t>
            </w:r>
            <w:r w:rsidRPr="00A070BE">
              <w:rPr>
                <w:rFonts w:asciiTheme="minorHAnsi" w:hAnsiTheme="minorHAnsi" w:cs="Arial"/>
              </w:rPr>
              <w:t xml:space="preserve"> </w:t>
            </w:r>
          </w:p>
        </w:tc>
      </w:tr>
      <w:tr w:rsidR="00524119"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524119" w:rsidRPr="00A070BE" w:rsidRDefault="00524119" w:rsidP="0000060E">
            <w:pPr>
              <w:pStyle w:val="NormalWeb"/>
              <w:ind w:left="115"/>
              <w:rPr>
                <w:rFonts w:asciiTheme="minorHAnsi" w:hAnsiTheme="minorHAnsi" w:cs="Arial"/>
                <w:bCs/>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524119" w:rsidRPr="00A070BE" w:rsidRDefault="00524119" w:rsidP="0000060E">
            <w:pPr>
              <w:pStyle w:val="NormalWeb"/>
              <w:rPr>
                <w:rFonts w:asciiTheme="minorHAnsi" w:hAnsiTheme="minorHAnsi" w:cs="Arial"/>
              </w:rPr>
            </w:pPr>
            <w:r w:rsidRPr="00A070BE">
              <w:rPr>
                <w:rFonts w:asciiTheme="minorHAnsi" w:hAnsiTheme="minorHAnsi" w:cs="Arial"/>
              </w:rPr>
              <w:t>6.</w:t>
            </w:r>
            <w:r w:rsidR="000D3405" w:rsidRPr="00A070BE">
              <w:rPr>
                <w:rFonts w:asciiTheme="minorHAnsi" w:hAnsiTheme="minorHAnsi" w:cs="Arial"/>
              </w:rPr>
              <w:t>7</w:t>
            </w:r>
            <w:r w:rsidRPr="00A070BE">
              <w:rPr>
                <w:rFonts w:asciiTheme="minorHAnsi" w:hAnsiTheme="minorHAnsi" w:cs="Arial"/>
              </w:rPr>
              <w:t xml:space="preserve"> LO </w:t>
            </w:r>
            <w:r w:rsidR="00195311" w:rsidRPr="00A070BE">
              <w:rPr>
                <w:rFonts w:asciiTheme="minorHAnsi" w:hAnsiTheme="minorHAnsi" w:cs="Arial"/>
              </w:rPr>
              <w:t>7</w:t>
            </w:r>
            <w:r w:rsidRPr="00A070BE">
              <w:rPr>
                <w:rFonts w:asciiTheme="minorHAnsi" w:hAnsiTheme="minorHAnsi" w:cs="Arial"/>
              </w:rPr>
              <w:t>:</w:t>
            </w:r>
            <w:r w:rsidR="00D11B1C">
              <w:rPr>
                <w:rFonts w:asciiTheme="minorHAnsi" w:hAnsiTheme="minorHAnsi" w:cs="Arial"/>
              </w:rPr>
              <w:t xml:space="preserve"> </w:t>
            </w:r>
            <w:r w:rsidRPr="00A070BE">
              <w:rPr>
                <w:rFonts w:asciiTheme="minorHAnsi" w:hAnsiTheme="minorHAnsi" w:cs="Arial"/>
              </w:rPr>
              <w:t>Discuss available tools, techniques, and metrics for software testing.</w:t>
            </w:r>
          </w:p>
        </w:tc>
      </w:tr>
      <w:tr w:rsidR="00195311"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195311" w:rsidRPr="00A070BE" w:rsidRDefault="00FA2CC6" w:rsidP="00A27A10">
            <w:pPr>
              <w:pStyle w:val="Heading2"/>
              <w:spacing w:before="0"/>
              <w:rPr>
                <w:rFonts w:asciiTheme="minorHAnsi" w:hAnsiTheme="minorHAnsi" w:cs="Arial"/>
                <w:sz w:val="27"/>
              </w:rPr>
            </w:pPr>
            <w:bookmarkStart w:id="50" w:name="_Toc343854834"/>
            <w:r w:rsidRPr="00A070BE">
              <w:rPr>
                <w:rFonts w:asciiTheme="minorHAnsi" w:hAnsiTheme="minorHAnsi" w:cs="Arial"/>
                <w:color w:val="auto"/>
                <w:sz w:val="24"/>
              </w:rPr>
              <w:t xml:space="preserve">Competency </w:t>
            </w:r>
            <w:r w:rsidR="00195311" w:rsidRPr="00A070BE">
              <w:rPr>
                <w:rFonts w:asciiTheme="minorHAnsi" w:hAnsiTheme="minorHAnsi" w:cs="Arial"/>
                <w:color w:val="auto"/>
                <w:sz w:val="24"/>
              </w:rPr>
              <w:t>6.8</w:t>
            </w:r>
            <w:r w:rsidR="00454EF5" w:rsidRPr="00A070BE">
              <w:rPr>
                <w:rFonts w:asciiTheme="minorHAnsi" w:hAnsiTheme="minorHAnsi" w:cs="Arial"/>
                <w:color w:val="auto"/>
                <w:sz w:val="24"/>
              </w:rPr>
              <w:t xml:space="preserve"> </w:t>
            </w:r>
            <w:r w:rsidRPr="00A070BE">
              <w:rPr>
                <w:rFonts w:asciiTheme="minorHAnsi" w:hAnsiTheme="minorHAnsi" w:cs="Arial"/>
                <w:color w:val="auto"/>
                <w:sz w:val="24"/>
              </w:rPr>
              <w:t>-</w:t>
            </w:r>
            <w:r w:rsidR="00454EF5" w:rsidRPr="00A070BE">
              <w:rPr>
                <w:rFonts w:asciiTheme="minorHAnsi" w:hAnsiTheme="minorHAnsi" w:cs="Arial"/>
                <w:color w:val="auto"/>
                <w:sz w:val="24"/>
              </w:rPr>
              <w:t xml:space="preserve"> </w:t>
            </w:r>
            <w:r w:rsidR="00195311" w:rsidRPr="00A070BE">
              <w:rPr>
                <w:rFonts w:asciiTheme="minorHAnsi" w:hAnsiTheme="minorHAnsi" w:cs="Arial"/>
                <w:color w:val="auto"/>
                <w:sz w:val="24"/>
              </w:rPr>
              <w:t>Vendor management</w:t>
            </w:r>
            <w:bookmarkEnd w:id="50"/>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9661DD" w:rsidRPr="00A070BE" w:rsidRDefault="00195311" w:rsidP="009661DD">
            <w:pPr>
              <w:pStyle w:val="NormalWeb"/>
              <w:rPr>
                <w:rFonts w:asciiTheme="minorHAnsi" w:hAnsiTheme="minorHAnsi" w:cs="Arial"/>
                <w:iCs/>
              </w:rPr>
            </w:pPr>
            <w:r w:rsidRPr="00A070BE">
              <w:rPr>
                <w:rFonts w:asciiTheme="minorHAnsi" w:hAnsiTheme="minorHAnsi" w:cs="Arial"/>
                <w:iCs/>
              </w:rPr>
              <w:t>6.8 LO 1:</w:t>
            </w:r>
            <w:r w:rsidR="00D11B1C">
              <w:rPr>
                <w:rFonts w:asciiTheme="minorHAnsi" w:hAnsiTheme="minorHAnsi" w:cs="Arial"/>
                <w:iCs/>
              </w:rPr>
              <w:t xml:space="preserve"> </w:t>
            </w:r>
            <w:r w:rsidRPr="00A070BE">
              <w:rPr>
                <w:rFonts w:asciiTheme="minorHAnsi" w:hAnsiTheme="minorHAnsi" w:cs="Arial"/>
                <w:iCs/>
              </w:rPr>
              <w:t xml:space="preserve">Discuss how to craft service level agreements which support </w:t>
            </w:r>
            <w:r w:rsidR="009661DD" w:rsidRPr="00A070BE">
              <w:rPr>
                <w:rFonts w:asciiTheme="minorHAnsi" w:hAnsiTheme="minorHAnsi" w:cs="Arial"/>
                <w:iCs/>
              </w:rPr>
              <w:t xml:space="preserve">mission and </w:t>
            </w:r>
            <w:r w:rsidRPr="00A070BE">
              <w:rPr>
                <w:rFonts w:asciiTheme="minorHAnsi" w:hAnsiTheme="minorHAnsi" w:cs="Arial"/>
                <w:iCs/>
              </w:rPr>
              <w:t>business objectives.</w:t>
            </w:r>
          </w:p>
        </w:tc>
      </w:tr>
      <w:tr w:rsidR="00195311"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195311" w:rsidRPr="00A070BE" w:rsidRDefault="00195311" w:rsidP="0000060E">
            <w:pPr>
              <w:pStyle w:val="NormalWeb"/>
              <w:rPr>
                <w:rFonts w:asciiTheme="minorHAnsi" w:hAnsiTheme="minorHAnsi" w:cs="Arial"/>
                <w:b/>
                <w:bCs/>
                <w:sz w:val="27"/>
                <w:szCs w:val="27"/>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195311" w:rsidRPr="00A070BE" w:rsidRDefault="00195311" w:rsidP="0000060E">
            <w:pPr>
              <w:pStyle w:val="NormalWeb"/>
              <w:rPr>
                <w:rFonts w:asciiTheme="minorHAnsi" w:hAnsiTheme="minorHAnsi" w:cs="Arial"/>
                <w:iCs/>
              </w:rPr>
            </w:pPr>
            <w:r w:rsidRPr="00A070BE">
              <w:rPr>
                <w:rFonts w:asciiTheme="minorHAnsi" w:hAnsiTheme="minorHAnsi" w:cs="Arial"/>
                <w:iCs/>
              </w:rPr>
              <w:t>6.8 LO 2:</w:t>
            </w:r>
            <w:r w:rsidR="00D11B1C">
              <w:rPr>
                <w:rFonts w:asciiTheme="minorHAnsi" w:hAnsiTheme="minorHAnsi" w:cs="Arial"/>
                <w:iCs/>
              </w:rPr>
              <w:t xml:space="preserve"> </w:t>
            </w:r>
            <w:r w:rsidRPr="00A070BE">
              <w:rPr>
                <w:rFonts w:asciiTheme="minorHAnsi" w:hAnsiTheme="minorHAnsi" w:cs="Arial"/>
                <w:iCs/>
              </w:rPr>
              <w:t>Discuss best practices for vendor selection criteria and processes.</w:t>
            </w:r>
            <w:r w:rsidR="00D11B1C">
              <w:rPr>
                <w:rFonts w:asciiTheme="minorHAnsi" w:hAnsiTheme="minorHAnsi" w:cs="Arial"/>
                <w:iCs/>
              </w:rPr>
              <w:t xml:space="preserve"> </w:t>
            </w:r>
            <w:r w:rsidRPr="00A070BE">
              <w:rPr>
                <w:rFonts w:asciiTheme="minorHAnsi" w:hAnsiTheme="minorHAnsi" w:cs="Arial"/>
                <w:iCs/>
              </w:rPr>
              <w:t xml:space="preserve"> </w:t>
            </w:r>
          </w:p>
        </w:tc>
      </w:tr>
      <w:tr w:rsidR="00195311"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195311" w:rsidRPr="00A070BE" w:rsidRDefault="00195311" w:rsidP="0000060E">
            <w:pPr>
              <w:pStyle w:val="NormalWeb"/>
              <w:rPr>
                <w:rFonts w:asciiTheme="minorHAnsi" w:hAnsiTheme="minorHAnsi" w:cs="Arial"/>
                <w:b/>
                <w:bCs/>
                <w:sz w:val="27"/>
                <w:szCs w:val="27"/>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195311" w:rsidRPr="00A070BE" w:rsidRDefault="00195311" w:rsidP="0000060E">
            <w:pPr>
              <w:pStyle w:val="NormalWeb"/>
              <w:rPr>
                <w:rFonts w:asciiTheme="minorHAnsi" w:hAnsiTheme="minorHAnsi" w:cs="Arial"/>
                <w:iCs/>
              </w:rPr>
            </w:pPr>
            <w:r w:rsidRPr="00A070BE">
              <w:rPr>
                <w:rFonts w:asciiTheme="minorHAnsi" w:hAnsiTheme="minorHAnsi" w:cs="Arial"/>
                <w:iCs/>
              </w:rPr>
              <w:t>6.8 LO 3:</w:t>
            </w:r>
            <w:r w:rsidR="00D11B1C">
              <w:rPr>
                <w:rFonts w:asciiTheme="minorHAnsi" w:hAnsiTheme="minorHAnsi" w:cs="Arial"/>
                <w:iCs/>
              </w:rPr>
              <w:t xml:space="preserve"> </w:t>
            </w:r>
            <w:r w:rsidRPr="00A070BE">
              <w:rPr>
                <w:rFonts w:asciiTheme="minorHAnsi" w:hAnsiTheme="minorHAnsi" w:cs="Arial"/>
                <w:iCs/>
              </w:rPr>
              <w:t>Discuss how to establish useful vendor management policies and conformance criteria</w:t>
            </w:r>
            <w:r w:rsidR="00A27A10" w:rsidRPr="00A070BE">
              <w:rPr>
                <w:rFonts w:asciiTheme="minorHAnsi" w:hAnsiTheme="minorHAnsi" w:cs="Arial"/>
                <w:iCs/>
              </w:rPr>
              <w:t>. (</w:t>
            </w:r>
            <w:r w:rsidR="00251884" w:rsidRPr="00A070BE">
              <w:rPr>
                <w:rFonts w:asciiTheme="minorHAnsi" w:hAnsiTheme="minorHAnsi" w:cs="Arial"/>
                <w:iCs/>
              </w:rPr>
              <w:t>See also 2.4 LO 8.)</w:t>
            </w:r>
          </w:p>
        </w:tc>
      </w:tr>
      <w:tr w:rsidR="00195311"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195311" w:rsidRPr="00A070BE" w:rsidRDefault="00195311" w:rsidP="0000060E">
            <w:pPr>
              <w:pStyle w:val="NormalWeb"/>
              <w:rPr>
                <w:rFonts w:asciiTheme="minorHAnsi" w:hAnsiTheme="minorHAnsi" w:cs="Arial"/>
                <w:b/>
                <w:bCs/>
                <w:sz w:val="27"/>
                <w:szCs w:val="27"/>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195311" w:rsidRPr="00A070BE" w:rsidRDefault="00195311" w:rsidP="0000060E">
            <w:pPr>
              <w:pStyle w:val="NormalWeb"/>
              <w:rPr>
                <w:rFonts w:asciiTheme="minorHAnsi" w:hAnsiTheme="minorHAnsi" w:cs="Arial"/>
                <w:iCs/>
              </w:rPr>
            </w:pPr>
            <w:r w:rsidRPr="00A070BE">
              <w:rPr>
                <w:rFonts w:asciiTheme="minorHAnsi" w:hAnsiTheme="minorHAnsi" w:cs="Arial"/>
                <w:iCs/>
              </w:rPr>
              <w:t>6.8 LO 4:</w:t>
            </w:r>
            <w:r w:rsidR="00D11B1C">
              <w:rPr>
                <w:rFonts w:asciiTheme="minorHAnsi" w:hAnsiTheme="minorHAnsi" w:cs="Arial"/>
                <w:iCs/>
              </w:rPr>
              <w:t xml:space="preserve"> </w:t>
            </w:r>
            <w:r w:rsidRPr="00A070BE">
              <w:rPr>
                <w:rFonts w:asciiTheme="minorHAnsi" w:hAnsiTheme="minorHAnsi" w:cs="Arial"/>
                <w:iCs/>
              </w:rPr>
              <w:t>Discuss how to implement vendor management techniques that support long term business value and resource management.</w:t>
            </w:r>
          </w:p>
        </w:tc>
      </w:tr>
      <w:tr w:rsidR="00195311"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195311" w:rsidRPr="00A070BE" w:rsidRDefault="00195311" w:rsidP="0000060E">
            <w:pPr>
              <w:pStyle w:val="NormalWeb"/>
              <w:rPr>
                <w:rFonts w:asciiTheme="minorHAnsi" w:hAnsiTheme="minorHAnsi" w:cs="Arial"/>
                <w:b/>
                <w:bCs/>
                <w:sz w:val="27"/>
                <w:szCs w:val="27"/>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195311" w:rsidRPr="00A070BE" w:rsidRDefault="00195311" w:rsidP="0000060E">
            <w:pPr>
              <w:pStyle w:val="NormalWeb"/>
              <w:rPr>
                <w:rFonts w:asciiTheme="minorHAnsi" w:hAnsiTheme="minorHAnsi" w:cs="Arial"/>
                <w:i/>
                <w:iCs/>
              </w:rPr>
            </w:pPr>
            <w:r w:rsidRPr="00A070BE">
              <w:rPr>
                <w:rFonts w:asciiTheme="minorHAnsi" w:hAnsiTheme="minorHAnsi" w:cs="Arial"/>
                <w:iCs/>
              </w:rPr>
              <w:t>6.8 LO 5:</w:t>
            </w:r>
            <w:r w:rsidR="00D11B1C">
              <w:rPr>
                <w:rFonts w:asciiTheme="minorHAnsi" w:hAnsiTheme="minorHAnsi" w:cs="Arial"/>
                <w:iCs/>
              </w:rPr>
              <w:t xml:space="preserve"> </w:t>
            </w:r>
            <w:r w:rsidRPr="00A070BE">
              <w:rPr>
                <w:rFonts w:asciiTheme="minorHAnsi" w:hAnsiTheme="minorHAnsi" w:cs="Arial"/>
                <w:iCs/>
              </w:rPr>
              <w:t>Discuss the importance of vendor exit strategies in order to minimize disruption to IT services.</w:t>
            </w:r>
            <w:r w:rsidR="00D11B1C">
              <w:rPr>
                <w:rFonts w:asciiTheme="minorHAnsi" w:hAnsiTheme="minorHAnsi" w:cs="Arial"/>
                <w:iCs/>
              </w:rPr>
              <w:t xml:space="preserve"> </w:t>
            </w:r>
          </w:p>
        </w:tc>
      </w:tr>
      <w:tr w:rsidR="00195311"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195311" w:rsidRPr="00A070BE" w:rsidRDefault="00FA2CC6" w:rsidP="00454EF5">
            <w:pPr>
              <w:pStyle w:val="Heading2"/>
              <w:spacing w:before="0"/>
              <w:rPr>
                <w:rFonts w:asciiTheme="minorHAnsi" w:hAnsiTheme="minorHAnsi" w:cs="Arial"/>
                <w:sz w:val="27"/>
              </w:rPr>
            </w:pPr>
            <w:bookmarkStart w:id="51" w:name="_Toc343854835"/>
            <w:r w:rsidRPr="00A070BE">
              <w:rPr>
                <w:rFonts w:asciiTheme="minorHAnsi" w:hAnsiTheme="minorHAnsi" w:cs="Arial"/>
                <w:color w:val="auto"/>
                <w:sz w:val="24"/>
              </w:rPr>
              <w:t xml:space="preserve">Competency </w:t>
            </w:r>
            <w:r w:rsidR="00195311" w:rsidRPr="00A070BE">
              <w:rPr>
                <w:rFonts w:asciiTheme="minorHAnsi" w:hAnsiTheme="minorHAnsi" w:cs="Arial"/>
                <w:color w:val="auto"/>
                <w:sz w:val="24"/>
              </w:rPr>
              <w:t>6.9</w:t>
            </w:r>
            <w:r w:rsidR="00454EF5" w:rsidRPr="00A070BE">
              <w:rPr>
                <w:rFonts w:asciiTheme="minorHAnsi" w:hAnsiTheme="minorHAnsi" w:cs="Arial"/>
                <w:color w:val="auto"/>
                <w:sz w:val="24"/>
              </w:rPr>
              <w:t xml:space="preserve"> </w:t>
            </w:r>
            <w:r w:rsidRPr="00A070BE">
              <w:rPr>
                <w:rFonts w:asciiTheme="minorHAnsi" w:hAnsiTheme="minorHAnsi" w:cs="Arial"/>
                <w:color w:val="auto"/>
                <w:sz w:val="24"/>
              </w:rPr>
              <w:t>-</w:t>
            </w:r>
            <w:r w:rsidR="00454EF5" w:rsidRPr="00A070BE">
              <w:rPr>
                <w:rFonts w:asciiTheme="minorHAnsi" w:hAnsiTheme="minorHAnsi" w:cs="Arial"/>
                <w:color w:val="auto"/>
                <w:sz w:val="24"/>
              </w:rPr>
              <w:t xml:space="preserve"> </w:t>
            </w:r>
            <w:r w:rsidR="00195311" w:rsidRPr="00A070BE">
              <w:rPr>
                <w:rFonts w:asciiTheme="minorHAnsi" w:hAnsiTheme="minorHAnsi" w:cs="Arial"/>
                <w:color w:val="auto"/>
                <w:sz w:val="24"/>
              </w:rPr>
              <w:t>IT program management leadership</w:t>
            </w:r>
            <w:bookmarkEnd w:id="51"/>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195311" w:rsidRPr="00A070BE" w:rsidRDefault="00195311" w:rsidP="0000060E">
            <w:pPr>
              <w:pStyle w:val="NormalWeb"/>
              <w:rPr>
                <w:rFonts w:asciiTheme="minorHAnsi" w:hAnsiTheme="minorHAnsi" w:cs="Arial"/>
                <w:iCs/>
              </w:rPr>
            </w:pPr>
            <w:r w:rsidRPr="00A070BE">
              <w:rPr>
                <w:rFonts w:asciiTheme="minorHAnsi" w:hAnsiTheme="minorHAnsi" w:cs="Arial"/>
                <w:iCs/>
              </w:rPr>
              <w:t>6.9 LO 1:</w:t>
            </w:r>
            <w:r w:rsidR="00D11B1C">
              <w:rPr>
                <w:rFonts w:asciiTheme="minorHAnsi" w:hAnsiTheme="minorHAnsi" w:cs="Arial"/>
                <w:iCs/>
              </w:rPr>
              <w:t xml:space="preserve"> </w:t>
            </w:r>
            <w:r w:rsidRPr="00A070BE">
              <w:rPr>
                <w:rFonts w:asciiTheme="minorHAnsi" w:hAnsiTheme="minorHAnsi" w:cs="Arial"/>
                <w:iCs/>
              </w:rPr>
              <w:t>Discuss the characteristics of highly effective IT program managers.</w:t>
            </w:r>
          </w:p>
        </w:tc>
      </w:tr>
      <w:tr w:rsidR="00195311"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195311" w:rsidRPr="00A070BE" w:rsidRDefault="00195311" w:rsidP="0000060E">
            <w:pPr>
              <w:pStyle w:val="NormalWeb"/>
              <w:rPr>
                <w:rFonts w:asciiTheme="minorHAnsi" w:hAnsiTheme="minorHAnsi" w:cs="Arial"/>
                <w:b/>
                <w:bCs/>
                <w:sz w:val="27"/>
                <w:szCs w:val="27"/>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195311" w:rsidRPr="00A070BE" w:rsidRDefault="00195311" w:rsidP="0000060E">
            <w:pPr>
              <w:pStyle w:val="NormalWeb"/>
              <w:rPr>
                <w:rFonts w:asciiTheme="minorHAnsi" w:hAnsiTheme="minorHAnsi" w:cs="Arial"/>
                <w:iCs/>
              </w:rPr>
            </w:pPr>
            <w:r w:rsidRPr="00A070BE">
              <w:rPr>
                <w:rFonts w:asciiTheme="minorHAnsi" w:hAnsiTheme="minorHAnsi" w:cs="Arial"/>
                <w:iCs/>
              </w:rPr>
              <w:t>6.9 LO 2:</w:t>
            </w:r>
            <w:r w:rsidR="00D11B1C">
              <w:rPr>
                <w:rFonts w:asciiTheme="minorHAnsi" w:hAnsiTheme="minorHAnsi" w:cs="Arial"/>
                <w:iCs/>
              </w:rPr>
              <w:t xml:space="preserve"> </w:t>
            </w:r>
            <w:r w:rsidRPr="00A070BE">
              <w:rPr>
                <w:rFonts w:asciiTheme="minorHAnsi" w:hAnsiTheme="minorHAnsi" w:cs="Arial"/>
                <w:iCs/>
              </w:rPr>
              <w:t>Examine practices to influence and manage a broad set of stakeholder communities engaged in an IT program.</w:t>
            </w:r>
          </w:p>
        </w:tc>
      </w:tr>
      <w:tr w:rsidR="00195311"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195311" w:rsidRPr="00A070BE" w:rsidRDefault="00195311" w:rsidP="0000060E">
            <w:pPr>
              <w:pStyle w:val="NormalWeb"/>
              <w:rPr>
                <w:rFonts w:asciiTheme="minorHAnsi" w:hAnsiTheme="minorHAnsi" w:cs="Arial"/>
                <w:b/>
                <w:bCs/>
                <w:sz w:val="27"/>
                <w:szCs w:val="27"/>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195311" w:rsidRPr="00A070BE" w:rsidRDefault="00195311" w:rsidP="0000060E">
            <w:pPr>
              <w:pStyle w:val="NormalWeb"/>
              <w:rPr>
                <w:rFonts w:asciiTheme="minorHAnsi" w:hAnsiTheme="minorHAnsi" w:cs="Arial"/>
                <w:i/>
                <w:iCs/>
              </w:rPr>
            </w:pPr>
            <w:r w:rsidRPr="00A070BE">
              <w:rPr>
                <w:rFonts w:asciiTheme="minorHAnsi" w:hAnsiTheme="minorHAnsi" w:cs="Arial"/>
                <w:iCs/>
              </w:rPr>
              <w:t>6.9 LO 3:</w:t>
            </w:r>
            <w:r w:rsidR="00D11B1C">
              <w:rPr>
                <w:rFonts w:asciiTheme="minorHAnsi" w:hAnsiTheme="minorHAnsi" w:cs="Arial"/>
                <w:iCs/>
              </w:rPr>
              <w:t xml:space="preserve"> </w:t>
            </w:r>
            <w:r w:rsidRPr="00A070BE">
              <w:rPr>
                <w:rFonts w:asciiTheme="minorHAnsi" w:hAnsiTheme="minorHAnsi" w:cs="Arial"/>
                <w:iCs/>
              </w:rPr>
              <w:t>Examine ways IT leaders use methods of effective conflict management and negotiation.</w:t>
            </w:r>
            <w:r w:rsidR="00D11B1C">
              <w:rPr>
                <w:rFonts w:asciiTheme="minorHAnsi" w:hAnsiTheme="minorHAnsi" w:cs="Arial"/>
                <w:iCs/>
              </w:rPr>
              <w:t xml:space="preserve"> </w:t>
            </w:r>
          </w:p>
        </w:tc>
      </w:tr>
      <w:tr w:rsidR="00195311"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195311" w:rsidRPr="00A070BE" w:rsidRDefault="00195311" w:rsidP="0000060E">
            <w:pPr>
              <w:pStyle w:val="NormalWeb"/>
              <w:rPr>
                <w:rFonts w:asciiTheme="minorHAnsi" w:hAnsiTheme="minorHAnsi" w:cs="Arial"/>
                <w:b/>
                <w:bCs/>
                <w:sz w:val="27"/>
                <w:szCs w:val="27"/>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195311" w:rsidRPr="00A070BE" w:rsidRDefault="00195311" w:rsidP="0000060E">
            <w:pPr>
              <w:pStyle w:val="NormalWeb"/>
              <w:rPr>
                <w:rFonts w:asciiTheme="minorHAnsi" w:hAnsiTheme="minorHAnsi" w:cs="Arial"/>
                <w:iCs/>
              </w:rPr>
            </w:pPr>
            <w:r w:rsidRPr="00A070BE">
              <w:rPr>
                <w:rFonts w:asciiTheme="minorHAnsi" w:hAnsiTheme="minorHAnsi" w:cs="Arial"/>
                <w:iCs/>
              </w:rPr>
              <w:t>6.9 LO 4:</w:t>
            </w:r>
            <w:r w:rsidR="00D11B1C">
              <w:rPr>
                <w:rFonts w:asciiTheme="minorHAnsi" w:hAnsiTheme="minorHAnsi" w:cs="Arial"/>
                <w:iCs/>
              </w:rPr>
              <w:t xml:space="preserve"> </w:t>
            </w:r>
            <w:r w:rsidRPr="00A070BE">
              <w:rPr>
                <w:rFonts w:asciiTheme="minorHAnsi" w:hAnsiTheme="minorHAnsi" w:cs="Arial"/>
                <w:iCs/>
              </w:rPr>
              <w:t xml:space="preserve">Identify and discuss the steps required to </w:t>
            </w:r>
            <w:r w:rsidRPr="00A070BE">
              <w:rPr>
                <w:rFonts w:asciiTheme="minorHAnsi" w:hAnsiTheme="minorHAnsi" w:cs="Arial"/>
                <w:iCs/>
              </w:rPr>
              <w:lastRenderedPageBreak/>
              <w:t>successfully steward an integrated project team.</w:t>
            </w:r>
          </w:p>
        </w:tc>
      </w:tr>
      <w:tr w:rsidR="00195311"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195311" w:rsidRPr="00A070BE" w:rsidRDefault="00195311" w:rsidP="0000060E">
            <w:pPr>
              <w:pStyle w:val="NormalWeb"/>
              <w:rPr>
                <w:rFonts w:asciiTheme="minorHAnsi" w:hAnsiTheme="minorHAnsi" w:cs="Arial"/>
                <w:b/>
                <w:bCs/>
                <w:sz w:val="27"/>
                <w:szCs w:val="27"/>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195311" w:rsidRPr="00A070BE" w:rsidRDefault="00195311" w:rsidP="0000060E">
            <w:pPr>
              <w:pStyle w:val="NormalWeb"/>
              <w:rPr>
                <w:rFonts w:asciiTheme="minorHAnsi" w:hAnsiTheme="minorHAnsi" w:cs="Arial"/>
                <w:iCs/>
              </w:rPr>
            </w:pPr>
            <w:r w:rsidRPr="00A070BE">
              <w:rPr>
                <w:rFonts w:asciiTheme="minorHAnsi" w:hAnsiTheme="minorHAnsi" w:cs="Arial"/>
                <w:iCs/>
              </w:rPr>
              <w:t>6.9 LO 5:</w:t>
            </w:r>
            <w:r w:rsidR="00D11B1C">
              <w:rPr>
                <w:rFonts w:asciiTheme="minorHAnsi" w:hAnsiTheme="minorHAnsi" w:cs="Arial"/>
                <w:iCs/>
              </w:rPr>
              <w:t xml:space="preserve"> </w:t>
            </w:r>
            <w:r w:rsidRPr="00A070BE">
              <w:rPr>
                <w:rFonts w:asciiTheme="minorHAnsi" w:hAnsiTheme="minorHAnsi" w:cs="Arial"/>
                <w:iCs/>
              </w:rPr>
              <w:t>Design governance model processes for IT program management oversight and decision making.</w:t>
            </w:r>
          </w:p>
        </w:tc>
      </w:tr>
      <w:tr w:rsidR="00195311"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195311" w:rsidRPr="00A070BE" w:rsidRDefault="00195311" w:rsidP="0000060E">
            <w:pPr>
              <w:pStyle w:val="NormalWeb"/>
              <w:rPr>
                <w:rFonts w:asciiTheme="minorHAnsi" w:hAnsiTheme="minorHAnsi" w:cs="Arial"/>
                <w:b/>
                <w:bCs/>
                <w:sz w:val="27"/>
                <w:szCs w:val="27"/>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195311" w:rsidRPr="00A070BE" w:rsidRDefault="00195311" w:rsidP="0000060E">
            <w:pPr>
              <w:pStyle w:val="NormalWeb"/>
              <w:rPr>
                <w:rFonts w:asciiTheme="minorHAnsi" w:hAnsiTheme="minorHAnsi" w:cs="Arial"/>
                <w:iCs/>
              </w:rPr>
            </w:pPr>
            <w:r w:rsidRPr="00A070BE">
              <w:rPr>
                <w:rFonts w:asciiTheme="minorHAnsi" w:hAnsiTheme="minorHAnsi" w:cs="Arial"/>
                <w:iCs/>
              </w:rPr>
              <w:t>6.9 LO 6:</w:t>
            </w:r>
            <w:r w:rsidR="00D11B1C">
              <w:rPr>
                <w:rFonts w:asciiTheme="minorHAnsi" w:hAnsiTheme="minorHAnsi" w:cs="Arial"/>
                <w:iCs/>
              </w:rPr>
              <w:t xml:space="preserve"> </w:t>
            </w:r>
            <w:r w:rsidRPr="00A070BE">
              <w:rPr>
                <w:rFonts w:asciiTheme="minorHAnsi" w:hAnsiTheme="minorHAnsi" w:cs="Arial"/>
                <w:iCs/>
              </w:rPr>
              <w:t>Describe the role of vendors as strategic partners in IT programs.</w:t>
            </w:r>
          </w:p>
        </w:tc>
      </w:tr>
    </w:tbl>
    <w:p w:rsidR="00FA2CC6" w:rsidRPr="00A070BE" w:rsidRDefault="00FA2CC6">
      <w:pPr>
        <w:rPr>
          <w:rFonts w:asciiTheme="minorHAnsi" w:hAnsiTheme="minorHAnsi"/>
        </w:rPr>
      </w:pPr>
      <w:bookmarkStart w:id="52" w:name="_Hlk142978907"/>
      <w:r w:rsidRPr="00A070BE">
        <w:rPr>
          <w:rFonts w:asciiTheme="minorHAnsi" w:hAnsiTheme="minorHAnsi"/>
        </w:rPr>
        <w:br w:type="page"/>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3977"/>
        <w:gridCol w:w="6079"/>
      </w:tblGrid>
      <w:tr w:rsidR="00195311"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195311" w:rsidRPr="00A25372" w:rsidRDefault="00195311" w:rsidP="00454EF5">
            <w:pPr>
              <w:pStyle w:val="Heading1"/>
              <w:spacing w:before="0"/>
              <w:rPr>
                <w:rFonts w:asciiTheme="minorHAnsi" w:hAnsiTheme="minorHAnsi" w:cs="Arial"/>
                <w:color w:val="0F398D"/>
              </w:rPr>
            </w:pPr>
            <w:bookmarkStart w:id="53" w:name="_Toc343854836"/>
            <w:r w:rsidRPr="00A25372">
              <w:rPr>
                <w:rFonts w:asciiTheme="minorHAnsi" w:hAnsiTheme="minorHAnsi" w:cs="Arial"/>
                <w:color w:val="0F398D"/>
              </w:rPr>
              <w:lastRenderedPageBreak/>
              <w:t>7.0: Capital Planning and Investment Control (CPIC)</w:t>
            </w:r>
            <w:bookmarkEnd w:id="53"/>
          </w:p>
          <w:p w:rsidR="00195311" w:rsidRPr="00A070BE" w:rsidRDefault="001514C3" w:rsidP="00AD138C">
            <w:pPr>
              <w:pStyle w:val="NormalWeb"/>
              <w:numPr>
                <w:ilvl w:val="0"/>
                <w:numId w:val="17"/>
              </w:numPr>
              <w:rPr>
                <w:rFonts w:asciiTheme="minorHAnsi" w:hAnsiTheme="minorHAnsi"/>
              </w:rPr>
            </w:pPr>
            <w:r w:rsidRPr="00A070BE">
              <w:rPr>
                <w:rFonts w:asciiTheme="minorHAnsi" w:hAnsiTheme="minorHAnsi" w:cs="Arial"/>
                <w:iCs/>
              </w:rPr>
              <w:t xml:space="preserve">Title V, Acquisition Management, </w:t>
            </w:r>
            <w:r w:rsidR="00195311" w:rsidRPr="00A070BE">
              <w:rPr>
                <w:rFonts w:asciiTheme="minorHAnsi" w:hAnsiTheme="minorHAnsi" w:cs="Arial"/>
                <w:iCs/>
              </w:rPr>
              <w:t>Federal Acquisition Streamlining Act of 1994</w:t>
            </w:r>
            <w:r w:rsidR="00992E19" w:rsidRPr="00A070BE">
              <w:rPr>
                <w:rFonts w:asciiTheme="minorHAnsi" w:hAnsiTheme="minorHAnsi" w:cs="Arial"/>
                <w:iCs/>
              </w:rPr>
              <w:t>,</w:t>
            </w:r>
            <w:r w:rsidR="00195311" w:rsidRPr="00A070BE">
              <w:rPr>
                <w:rFonts w:asciiTheme="minorHAnsi" w:hAnsiTheme="minorHAnsi" w:cs="Arial"/>
                <w:iCs/>
              </w:rPr>
              <w:t xml:space="preserve"> PL 103-355)</w:t>
            </w:r>
          </w:p>
          <w:p w:rsidR="00195311" w:rsidRPr="00A070BE" w:rsidRDefault="00E91A5F" w:rsidP="00AD138C">
            <w:pPr>
              <w:pStyle w:val="NormalWeb"/>
              <w:numPr>
                <w:ilvl w:val="0"/>
                <w:numId w:val="17"/>
              </w:numPr>
              <w:ind w:left="475"/>
              <w:rPr>
                <w:rFonts w:asciiTheme="minorHAnsi" w:hAnsiTheme="minorHAnsi"/>
              </w:rPr>
            </w:pPr>
            <w:r w:rsidRPr="00A070BE">
              <w:rPr>
                <w:rFonts w:asciiTheme="minorHAnsi" w:hAnsiTheme="minorHAnsi" w:cs="Arial"/>
                <w:iCs/>
              </w:rPr>
              <w:t>31 U.S.C. Chapter 9</w:t>
            </w:r>
          </w:p>
          <w:p w:rsidR="00195311" w:rsidRPr="00A070BE" w:rsidRDefault="00195311" w:rsidP="00AD138C">
            <w:pPr>
              <w:pStyle w:val="NormalWeb"/>
              <w:numPr>
                <w:ilvl w:val="0"/>
                <w:numId w:val="17"/>
              </w:numPr>
              <w:ind w:left="475"/>
              <w:rPr>
                <w:rFonts w:asciiTheme="minorHAnsi" w:hAnsiTheme="minorHAnsi"/>
              </w:rPr>
            </w:pPr>
            <w:r w:rsidRPr="00A070BE">
              <w:rPr>
                <w:rFonts w:asciiTheme="minorHAnsi" w:hAnsiTheme="minorHAnsi" w:cs="Arial"/>
                <w:iCs/>
              </w:rPr>
              <w:t>Subtitle III</w:t>
            </w:r>
            <w:r w:rsidR="001514C3" w:rsidRPr="00A070BE">
              <w:rPr>
                <w:rFonts w:asciiTheme="minorHAnsi" w:hAnsiTheme="minorHAnsi" w:cs="Arial"/>
                <w:iCs/>
              </w:rPr>
              <w:t xml:space="preserve">, </w:t>
            </w:r>
            <w:r w:rsidRPr="00A070BE">
              <w:rPr>
                <w:rFonts w:asciiTheme="minorHAnsi" w:hAnsiTheme="minorHAnsi" w:cs="Arial"/>
                <w:iCs/>
              </w:rPr>
              <w:t>Title 40 U</w:t>
            </w:r>
            <w:r w:rsidR="001514C3" w:rsidRPr="00A070BE">
              <w:rPr>
                <w:rFonts w:asciiTheme="minorHAnsi" w:hAnsiTheme="minorHAnsi" w:cs="Arial"/>
                <w:iCs/>
              </w:rPr>
              <w:t>.</w:t>
            </w:r>
            <w:r w:rsidRPr="00A070BE">
              <w:rPr>
                <w:rFonts w:asciiTheme="minorHAnsi" w:hAnsiTheme="minorHAnsi" w:cs="Arial"/>
                <w:iCs/>
              </w:rPr>
              <w:t>S</w:t>
            </w:r>
            <w:r w:rsidR="001514C3" w:rsidRPr="00A070BE">
              <w:rPr>
                <w:rFonts w:asciiTheme="minorHAnsi" w:hAnsiTheme="minorHAnsi" w:cs="Arial"/>
                <w:iCs/>
              </w:rPr>
              <w:t>.</w:t>
            </w:r>
            <w:r w:rsidRPr="00A070BE">
              <w:rPr>
                <w:rFonts w:asciiTheme="minorHAnsi" w:hAnsiTheme="minorHAnsi" w:cs="Arial"/>
                <w:iCs/>
              </w:rPr>
              <w:t>C</w:t>
            </w:r>
            <w:r w:rsidR="001514C3" w:rsidRPr="00A070BE">
              <w:rPr>
                <w:rFonts w:asciiTheme="minorHAnsi" w:hAnsiTheme="minorHAnsi" w:cs="Arial"/>
                <w:iCs/>
              </w:rPr>
              <w:t>.</w:t>
            </w:r>
          </w:p>
          <w:p w:rsidR="00195311" w:rsidRPr="00A070BE" w:rsidRDefault="00195311" w:rsidP="00AD138C">
            <w:pPr>
              <w:pStyle w:val="NormalWeb"/>
              <w:numPr>
                <w:ilvl w:val="0"/>
                <w:numId w:val="17"/>
              </w:numPr>
              <w:ind w:left="475"/>
              <w:rPr>
                <w:rFonts w:asciiTheme="minorHAnsi" w:hAnsiTheme="minorHAnsi"/>
              </w:rPr>
            </w:pPr>
            <w:r w:rsidRPr="00A070BE">
              <w:rPr>
                <w:rFonts w:asciiTheme="minorHAnsi" w:hAnsiTheme="minorHAnsi" w:cs="Arial"/>
                <w:iCs/>
              </w:rPr>
              <w:t>OMB Circular A-11</w:t>
            </w:r>
            <w:r w:rsidRPr="00A070BE">
              <w:rPr>
                <w:rFonts w:asciiTheme="minorHAnsi" w:hAnsiTheme="minorHAnsi"/>
              </w:rPr>
              <w:t xml:space="preserve"> </w:t>
            </w:r>
          </w:p>
          <w:p w:rsidR="00195311" w:rsidRPr="00A070BE" w:rsidRDefault="00195311" w:rsidP="00AD138C">
            <w:pPr>
              <w:pStyle w:val="NormalWeb"/>
              <w:numPr>
                <w:ilvl w:val="0"/>
                <w:numId w:val="17"/>
              </w:numPr>
              <w:ind w:left="475"/>
              <w:rPr>
                <w:rFonts w:asciiTheme="minorHAnsi" w:hAnsiTheme="minorHAnsi"/>
              </w:rPr>
            </w:pPr>
            <w:r w:rsidRPr="00A070BE">
              <w:rPr>
                <w:rFonts w:asciiTheme="minorHAnsi" w:hAnsiTheme="minorHAnsi" w:cs="Arial"/>
                <w:iCs/>
              </w:rPr>
              <w:t>OMB Circular A-94</w:t>
            </w:r>
            <w:r w:rsidRPr="00A070BE">
              <w:rPr>
                <w:rFonts w:asciiTheme="minorHAnsi" w:hAnsiTheme="minorHAnsi"/>
              </w:rPr>
              <w:t xml:space="preserve"> </w:t>
            </w:r>
          </w:p>
          <w:p w:rsidR="00195311" w:rsidRPr="00A070BE" w:rsidRDefault="00195311" w:rsidP="00AD138C">
            <w:pPr>
              <w:pStyle w:val="NormalWeb"/>
              <w:numPr>
                <w:ilvl w:val="0"/>
                <w:numId w:val="17"/>
              </w:numPr>
              <w:ind w:left="475"/>
              <w:rPr>
                <w:rFonts w:asciiTheme="minorHAnsi" w:hAnsiTheme="minorHAnsi"/>
              </w:rPr>
            </w:pPr>
            <w:r w:rsidRPr="00A070BE">
              <w:rPr>
                <w:rFonts w:asciiTheme="minorHAnsi" w:hAnsiTheme="minorHAnsi" w:cs="Arial"/>
                <w:iCs/>
              </w:rPr>
              <w:t>OMB Circular A-123</w:t>
            </w:r>
            <w:r w:rsidRPr="00A070BE">
              <w:rPr>
                <w:rFonts w:asciiTheme="minorHAnsi" w:hAnsiTheme="minorHAnsi"/>
              </w:rPr>
              <w:t xml:space="preserve"> </w:t>
            </w:r>
          </w:p>
          <w:p w:rsidR="00195311" w:rsidRPr="00A070BE" w:rsidRDefault="00195311" w:rsidP="00AD138C">
            <w:pPr>
              <w:pStyle w:val="NormalWeb"/>
              <w:numPr>
                <w:ilvl w:val="0"/>
                <w:numId w:val="17"/>
              </w:numPr>
              <w:ind w:left="475"/>
              <w:rPr>
                <w:rFonts w:asciiTheme="minorHAnsi" w:hAnsiTheme="minorHAnsi"/>
              </w:rPr>
            </w:pPr>
            <w:r w:rsidRPr="00A070BE">
              <w:rPr>
                <w:rFonts w:asciiTheme="minorHAnsi" w:hAnsiTheme="minorHAnsi" w:cs="Arial"/>
                <w:iCs/>
              </w:rPr>
              <w:t>OMB Circular A-127</w:t>
            </w:r>
            <w:r w:rsidRPr="00A070BE">
              <w:rPr>
                <w:rFonts w:asciiTheme="minorHAnsi" w:hAnsiTheme="minorHAnsi"/>
              </w:rPr>
              <w:t xml:space="preserve"> </w:t>
            </w:r>
          </w:p>
          <w:p w:rsidR="00195311" w:rsidRPr="00A070BE" w:rsidRDefault="00195311" w:rsidP="00AD138C">
            <w:pPr>
              <w:pStyle w:val="NormalWeb"/>
              <w:numPr>
                <w:ilvl w:val="0"/>
                <w:numId w:val="17"/>
              </w:numPr>
              <w:ind w:left="475"/>
              <w:rPr>
                <w:rFonts w:asciiTheme="minorHAnsi" w:hAnsiTheme="minorHAnsi"/>
              </w:rPr>
            </w:pPr>
            <w:r w:rsidRPr="00A070BE">
              <w:rPr>
                <w:rFonts w:asciiTheme="minorHAnsi" w:hAnsiTheme="minorHAnsi" w:cs="Arial"/>
                <w:iCs/>
              </w:rPr>
              <w:t>OMB Circular A-130</w:t>
            </w:r>
          </w:p>
          <w:p w:rsidR="00795BDF" w:rsidRPr="00A070BE" w:rsidRDefault="00795BDF" w:rsidP="00AD138C">
            <w:pPr>
              <w:pStyle w:val="NormalWeb"/>
              <w:numPr>
                <w:ilvl w:val="0"/>
                <w:numId w:val="17"/>
              </w:numPr>
              <w:ind w:left="475"/>
              <w:rPr>
                <w:rFonts w:asciiTheme="minorHAnsi" w:hAnsiTheme="minorHAnsi" w:cs="Arial"/>
                <w:iCs/>
              </w:rPr>
            </w:pPr>
            <w:r w:rsidRPr="00A070BE">
              <w:rPr>
                <w:rFonts w:asciiTheme="minorHAnsi" w:hAnsiTheme="minorHAnsi" w:cs="Arial"/>
                <w:iCs/>
              </w:rPr>
              <w:t>OMB M-10-27</w:t>
            </w:r>
          </w:p>
          <w:p w:rsidR="00EE310A" w:rsidRPr="00A070BE" w:rsidRDefault="00EE310A" w:rsidP="00AD138C">
            <w:pPr>
              <w:pStyle w:val="NormalWeb"/>
              <w:numPr>
                <w:ilvl w:val="0"/>
                <w:numId w:val="17"/>
              </w:numPr>
              <w:ind w:left="475"/>
              <w:rPr>
                <w:rFonts w:asciiTheme="minorHAnsi" w:hAnsiTheme="minorHAnsi"/>
              </w:rPr>
            </w:pPr>
            <w:r w:rsidRPr="00A070BE">
              <w:rPr>
                <w:rFonts w:asciiTheme="minorHAnsi" w:hAnsiTheme="minorHAnsi" w:cs="Arial"/>
                <w:iCs/>
              </w:rPr>
              <w:t>OMB M-11-29</w:t>
            </w:r>
          </w:p>
          <w:p w:rsidR="00EE310A" w:rsidRPr="00A070BE" w:rsidRDefault="00EE310A" w:rsidP="00AD138C">
            <w:pPr>
              <w:pStyle w:val="NormalWeb"/>
              <w:numPr>
                <w:ilvl w:val="0"/>
                <w:numId w:val="17"/>
              </w:numPr>
              <w:spacing w:before="0" w:beforeAutospacing="0" w:after="0" w:afterAutospacing="0"/>
              <w:ind w:left="475"/>
              <w:rPr>
                <w:rFonts w:asciiTheme="minorHAnsi" w:hAnsiTheme="minorHAnsi"/>
              </w:rPr>
            </w:pPr>
            <w:r w:rsidRPr="00A070BE">
              <w:rPr>
                <w:rFonts w:asciiTheme="minorHAnsi" w:hAnsiTheme="minorHAnsi" w:cs="Arial"/>
                <w:iCs/>
              </w:rPr>
              <w:t>NIST SP 800-65</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195311" w:rsidRPr="00A070BE" w:rsidRDefault="00195311" w:rsidP="0000060E">
            <w:pPr>
              <w:pStyle w:val="NormalWeb"/>
              <w:rPr>
                <w:rFonts w:asciiTheme="minorHAnsi" w:hAnsiTheme="minorHAnsi"/>
              </w:rPr>
            </w:pPr>
            <w:r w:rsidRPr="00A070BE">
              <w:rPr>
                <w:rFonts w:asciiTheme="minorHAnsi" w:hAnsiTheme="minorHAnsi" w:cs="Arial"/>
                <w:i/>
                <w:iCs/>
              </w:rPr>
              <w:t>General Discussion: It is essential that CIOs understand the importance of Capital Planning and Investment Analysis. Capital planning is needed to provide a framework for running government with the same disciplines as private business.</w:t>
            </w:r>
            <w:r w:rsidR="00D11B1C">
              <w:rPr>
                <w:rFonts w:asciiTheme="minorHAnsi" w:hAnsiTheme="minorHAnsi" w:cs="Arial"/>
                <w:i/>
                <w:iCs/>
              </w:rPr>
              <w:t xml:space="preserve"> </w:t>
            </w:r>
            <w:r w:rsidRPr="00A070BE">
              <w:rPr>
                <w:rFonts w:asciiTheme="minorHAnsi" w:hAnsiTheme="minorHAnsi" w:cs="Arial"/>
                <w:i/>
                <w:iCs/>
              </w:rPr>
              <w:t xml:space="preserve">In addition to passage of the Clinger-Cohen Act (now codified in Title 40), there </w:t>
            </w:r>
            <w:r w:rsidR="00505963" w:rsidRPr="00A070BE">
              <w:rPr>
                <w:rFonts w:asciiTheme="minorHAnsi" w:hAnsiTheme="minorHAnsi" w:cs="Arial"/>
                <w:i/>
                <w:iCs/>
              </w:rPr>
              <w:t xml:space="preserve">is </w:t>
            </w:r>
            <w:r w:rsidRPr="00A070BE">
              <w:rPr>
                <w:rFonts w:asciiTheme="minorHAnsi" w:hAnsiTheme="minorHAnsi" w:cs="Arial"/>
                <w:i/>
                <w:iCs/>
              </w:rPr>
              <w:t xml:space="preserve">an array of other legislation and fiscal guidance which </w:t>
            </w:r>
            <w:r w:rsidR="00505963" w:rsidRPr="00A070BE">
              <w:rPr>
                <w:rFonts w:asciiTheme="minorHAnsi" w:hAnsiTheme="minorHAnsi" w:cs="Arial"/>
                <w:i/>
                <w:iCs/>
              </w:rPr>
              <w:t>are</w:t>
            </w:r>
            <w:r w:rsidRPr="00A070BE">
              <w:rPr>
                <w:rFonts w:asciiTheme="minorHAnsi" w:hAnsiTheme="minorHAnsi" w:cs="Arial"/>
                <w:i/>
                <w:iCs/>
              </w:rPr>
              <w:t xml:space="preserve"> significant to effective Capital Planning and Investment Control.</w:t>
            </w:r>
            <w:r w:rsidRPr="00A070BE">
              <w:rPr>
                <w:rFonts w:asciiTheme="minorHAnsi" w:hAnsiTheme="minorHAnsi"/>
              </w:rPr>
              <w:br/>
            </w:r>
          </w:p>
          <w:p w:rsidR="00195311" w:rsidRPr="00A070BE" w:rsidRDefault="00195311" w:rsidP="0000060E">
            <w:pPr>
              <w:pStyle w:val="NormalWeb"/>
              <w:rPr>
                <w:rFonts w:asciiTheme="minorHAnsi" w:hAnsiTheme="minorHAnsi"/>
              </w:rPr>
            </w:pPr>
          </w:p>
        </w:tc>
      </w:tr>
      <w:tr w:rsidR="00195311"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195311" w:rsidRPr="00A070BE" w:rsidRDefault="00AD2F00" w:rsidP="00AD138C">
            <w:pPr>
              <w:pStyle w:val="NormalWeb"/>
              <w:numPr>
                <w:ilvl w:val="0"/>
                <w:numId w:val="17"/>
              </w:numPr>
              <w:ind w:left="475"/>
              <w:rPr>
                <w:rFonts w:asciiTheme="minorHAnsi" w:hAnsiTheme="minorHAnsi" w:cs="Arial"/>
              </w:rPr>
            </w:pPr>
            <w:r w:rsidRPr="00A070BE">
              <w:rPr>
                <w:rFonts w:asciiTheme="minorHAnsi" w:hAnsiTheme="minorHAnsi" w:cs="Arial"/>
                <w:iCs/>
              </w:rPr>
              <w:t xml:space="preserve">Statutory Pay-As-You-Go Act of 2010 </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195311" w:rsidRPr="00A070BE" w:rsidRDefault="00195311" w:rsidP="0000060E">
            <w:pPr>
              <w:pStyle w:val="NormalWeb"/>
              <w:rPr>
                <w:rFonts w:asciiTheme="minorHAnsi" w:hAnsiTheme="minorHAnsi"/>
              </w:rPr>
            </w:pPr>
            <w:r w:rsidRPr="00A070BE">
              <w:rPr>
                <w:rFonts w:asciiTheme="minorHAnsi" w:hAnsiTheme="minorHAnsi" w:cs="Arial"/>
              </w:rPr>
              <w:t>7.0 LO 1:</w:t>
            </w:r>
            <w:r w:rsidR="00D11B1C">
              <w:rPr>
                <w:rFonts w:asciiTheme="minorHAnsi" w:hAnsiTheme="minorHAnsi" w:cs="Arial"/>
              </w:rPr>
              <w:t xml:space="preserve"> </w:t>
            </w:r>
            <w:r w:rsidRPr="00A070BE">
              <w:rPr>
                <w:rFonts w:asciiTheme="minorHAnsi" w:hAnsiTheme="minorHAnsi" w:cs="Arial"/>
              </w:rPr>
              <w:t>Discuss the appropriation process and</w:t>
            </w:r>
            <w:r w:rsidR="004C3A63" w:rsidRPr="00A070BE">
              <w:rPr>
                <w:rFonts w:asciiTheme="minorHAnsi" w:hAnsiTheme="minorHAnsi" w:cs="Arial"/>
              </w:rPr>
              <w:t xml:space="preserve"> how</w:t>
            </w:r>
            <w:r w:rsidRPr="00A070BE">
              <w:rPr>
                <w:rFonts w:asciiTheme="minorHAnsi" w:hAnsiTheme="minorHAnsi" w:cs="Arial"/>
              </w:rPr>
              <w:t xml:space="preserve"> politics (both local agendas and national issues) may affect the capital planning and investment control process.</w:t>
            </w:r>
          </w:p>
        </w:tc>
      </w:tr>
      <w:tr w:rsidR="00195311"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E42D0C" w:rsidRPr="00A070BE" w:rsidRDefault="00E42D0C" w:rsidP="00AD138C">
            <w:pPr>
              <w:pStyle w:val="NormalWeb"/>
              <w:numPr>
                <w:ilvl w:val="0"/>
                <w:numId w:val="17"/>
              </w:numPr>
              <w:ind w:left="475"/>
              <w:rPr>
                <w:rFonts w:asciiTheme="minorHAnsi" w:hAnsiTheme="minorHAnsi" w:cs="Arial"/>
                <w:iCs/>
              </w:rPr>
            </w:pPr>
            <w:r w:rsidRPr="00A070BE">
              <w:rPr>
                <w:rFonts w:asciiTheme="minorHAnsi" w:hAnsiTheme="minorHAnsi" w:cs="Arial"/>
                <w:iCs/>
              </w:rPr>
              <w:t xml:space="preserve">CMU/SEI-2002-TR-010, Software Acquisition </w:t>
            </w:r>
            <w:r w:rsidR="004C3A63" w:rsidRPr="00A070BE">
              <w:rPr>
                <w:rFonts w:asciiTheme="minorHAnsi" w:hAnsiTheme="minorHAnsi" w:cs="Arial"/>
                <w:iCs/>
              </w:rPr>
              <w:t xml:space="preserve">Capability </w:t>
            </w:r>
            <w:r w:rsidRPr="00A070BE">
              <w:rPr>
                <w:rFonts w:asciiTheme="minorHAnsi" w:hAnsiTheme="minorHAnsi" w:cs="Arial"/>
                <w:iCs/>
              </w:rPr>
              <w:t>Maturity Model (SA-CMM)</w:t>
            </w:r>
          </w:p>
          <w:p w:rsidR="00195311" w:rsidRPr="00A070BE" w:rsidRDefault="00195311" w:rsidP="0000060E">
            <w:pPr>
              <w:pStyle w:val="ListParagraph"/>
              <w:ind w:left="360"/>
              <w:rPr>
                <w:rFonts w:asciiTheme="minorHAnsi" w:hAnsiTheme="minorHAnsi"/>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195311" w:rsidRPr="00A070BE" w:rsidRDefault="00195311" w:rsidP="0000060E">
            <w:pPr>
              <w:pStyle w:val="NormalWeb"/>
              <w:rPr>
                <w:rFonts w:asciiTheme="minorHAnsi" w:hAnsiTheme="minorHAnsi" w:cs="Arial"/>
              </w:rPr>
            </w:pPr>
            <w:r w:rsidRPr="00A070BE">
              <w:rPr>
                <w:rFonts w:asciiTheme="minorHAnsi" w:hAnsiTheme="minorHAnsi" w:cs="Arial"/>
              </w:rPr>
              <w:t>7.0 LO 2:</w:t>
            </w:r>
            <w:r w:rsidR="00D11B1C">
              <w:rPr>
                <w:rFonts w:asciiTheme="minorHAnsi" w:hAnsiTheme="minorHAnsi" w:cs="Arial"/>
              </w:rPr>
              <w:t xml:space="preserve"> </w:t>
            </w:r>
            <w:r w:rsidRPr="00A070BE">
              <w:rPr>
                <w:rFonts w:asciiTheme="minorHAnsi" w:hAnsiTheme="minorHAnsi" w:cs="Arial"/>
              </w:rPr>
              <w:t xml:space="preserve">Schematize the entire IT </w:t>
            </w:r>
            <w:r w:rsidR="00571389" w:rsidRPr="00A070BE">
              <w:rPr>
                <w:rFonts w:asciiTheme="minorHAnsi" w:hAnsiTheme="minorHAnsi" w:cs="Arial"/>
              </w:rPr>
              <w:t>lifecycle</w:t>
            </w:r>
            <w:r w:rsidRPr="00A070BE">
              <w:rPr>
                <w:rFonts w:asciiTheme="minorHAnsi" w:hAnsiTheme="minorHAnsi" w:cs="Arial"/>
              </w:rPr>
              <w:t xml:space="preserve"> (using your agency or component’s budgeting cycle or SEI</w:t>
            </w:r>
            <w:r w:rsidR="00E42D0C" w:rsidRPr="00A070BE">
              <w:rPr>
                <w:rFonts w:asciiTheme="minorHAnsi" w:hAnsiTheme="minorHAnsi" w:cs="Arial"/>
              </w:rPr>
              <w:t>’s Software Acquisition Capability Maturity Model</w:t>
            </w:r>
            <w:r w:rsidRPr="00A070BE">
              <w:rPr>
                <w:rFonts w:asciiTheme="minorHAnsi" w:hAnsiTheme="minorHAnsi" w:cs="Arial"/>
              </w:rPr>
              <w:t xml:space="preserve"> at Carnegie Mellon).</w:t>
            </w:r>
            <w:r w:rsidR="00D11B1C">
              <w:rPr>
                <w:rFonts w:asciiTheme="minorHAnsi" w:hAnsiTheme="minorHAnsi" w:cs="Arial"/>
              </w:rPr>
              <w:t xml:space="preserve"> </w:t>
            </w:r>
            <w:r w:rsidRPr="00A070BE">
              <w:rPr>
                <w:rFonts w:asciiTheme="minorHAnsi" w:hAnsiTheme="minorHAnsi" w:cs="Arial"/>
              </w:rPr>
              <w:t>Include both funding and retirement, and show how integral performance measures can support each phase of the cycle.</w:t>
            </w:r>
          </w:p>
        </w:tc>
      </w:tr>
      <w:tr w:rsidR="00195311"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195311" w:rsidRPr="00A070BE" w:rsidRDefault="00195311" w:rsidP="0000060E">
            <w:pPr>
              <w:rPr>
                <w:rFonts w:asciiTheme="minorHAnsi" w:eastAsia="Arial Unicode MS" w:hAnsiTheme="minorHAnsi"/>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195311" w:rsidRPr="00A070BE" w:rsidRDefault="00195311" w:rsidP="0000060E">
            <w:pPr>
              <w:pStyle w:val="NormalWeb"/>
              <w:rPr>
                <w:rFonts w:asciiTheme="minorHAnsi" w:hAnsiTheme="minorHAnsi"/>
              </w:rPr>
            </w:pPr>
            <w:r w:rsidRPr="00A070BE">
              <w:rPr>
                <w:rFonts w:asciiTheme="minorHAnsi" w:hAnsiTheme="minorHAnsi" w:cs="Arial"/>
              </w:rPr>
              <w:t>7.0 LO 3:</w:t>
            </w:r>
            <w:r w:rsidR="00D11B1C">
              <w:rPr>
                <w:rFonts w:asciiTheme="minorHAnsi" w:hAnsiTheme="minorHAnsi" w:cs="Arial"/>
              </w:rPr>
              <w:t xml:space="preserve"> </w:t>
            </w:r>
            <w:r w:rsidR="00E42D0C" w:rsidRPr="00A070BE">
              <w:rPr>
                <w:rFonts w:asciiTheme="minorHAnsi" w:hAnsiTheme="minorHAnsi" w:cs="Arial"/>
              </w:rPr>
              <w:t>Discuss</w:t>
            </w:r>
            <w:r w:rsidRPr="00A070BE">
              <w:rPr>
                <w:rFonts w:asciiTheme="minorHAnsi" w:hAnsiTheme="minorHAnsi" w:cs="Arial"/>
              </w:rPr>
              <w:t xml:space="preserve"> the importance of aligning capital planning with the agency mission. </w:t>
            </w:r>
          </w:p>
        </w:tc>
      </w:tr>
      <w:tr w:rsidR="00195311"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195311" w:rsidRPr="00A070BE" w:rsidRDefault="00D11B1C" w:rsidP="0000060E">
            <w:pPr>
              <w:rPr>
                <w:rFonts w:asciiTheme="minorHAnsi" w:eastAsia="Arial Unicode MS" w:hAnsiTheme="minorHAnsi" w:cs="Arial Unicode MS"/>
              </w:rPr>
            </w:pPr>
            <w:r>
              <w:rPr>
                <w:rFonts w:asciiTheme="minorHAnsi" w:hAnsiTheme="minorHAnsi"/>
              </w:rPr>
              <w:t xml:space="preserve"> </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195311" w:rsidRPr="00A070BE" w:rsidRDefault="00195311" w:rsidP="0000060E">
            <w:pPr>
              <w:pStyle w:val="NormalWeb"/>
              <w:rPr>
                <w:rFonts w:asciiTheme="minorHAnsi" w:hAnsiTheme="minorHAnsi"/>
              </w:rPr>
            </w:pPr>
            <w:r w:rsidRPr="00A070BE">
              <w:rPr>
                <w:rFonts w:asciiTheme="minorHAnsi" w:hAnsiTheme="minorHAnsi" w:cs="Arial"/>
              </w:rPr>
              <w:t>7.0 LO 4:</w:t>
            </w:r>
            <w:r w:rsidR="00D11B1C">
              <w:rPr>
                <w:rFonts w:asciiTheme="minorHAnsi" w:hAnsiTheme="minorHAnsi" w:cs="Arial"/>
              </w:rPr>
              <w:t xml:space="preserve"> </w:t>
            </w:r>
            <w:r w:rsidRPr="00A070BE">
              <w:rPr>
                <w:rFonts w:asciiTheme="minorHAnsi" w:hAnsiTheme="minorHAnsi" w:cs="Arial"/>
              </w:rPr>
              <w:t xml:space="preserve">Evaluate the roles that core mission, outsourcing and redesign play in CPIC. </w:t>
            </w:r>
          </w:p>
        </w:tc>
      </w:tr>
      <w:tr w:rsidR="00195311"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195311" w:rsidRPr="00A070BE" w:rsidRDefault="00195311" w:rsidP="005439A6">
            <w:pPr>
              <w:pStyle w:val="Heading2"/>
              <w:spacing w:before="0"/>
              <w:rPr>
                <w:rFonts w:asciiTheme="minorHAnsi" w:hAnsiTheme="minorHAnsi" w:cs="Arial"/>
              </w:rPr>
            </w:pPr>
            <w:bookmarkStart w:id="54" w:name="_Toc343854837"/>
            <w:r w:rsidRPr="00A070BE">
              <w:rPr>
                <w:rFonts w:asciiTheme="minorHAnsi" w:hAnsiTheme="minorHAnsi" w:cs="Arial"/>
                <w:color w:val="auto"/>
                <w:sz w:val="24"/>
              </w:rPr>
              <w:t>Competency 7.1</w:t>
            </w:r>
            <w:r w:rsidR="00454EF5" w:rsidRPr="00A070BE">
              <w:rPr>
                <w:rFonts w:asciiTheme="minorHAnsi" w:hAnsiTheme="minorHAnsi" w:cs="Arial"/>
                <w:color w:val="auto"/>
                <w:sz w:val="24"/>
              </w:rPr>
              <w:t xml:space="preserve"> </w:t>
            </w:r>
            <w:r w:rsidR="005439A6" w:rsidRPr="00A070BE">
              <w:rPr>
                <w:rFonts w:asciiTheme="minorHAnsi" w:hAnsiTheme="minorHAnsi" w:cs="Arial"/>
                <w:color w:val="auto"/>
                <w:sz w:val="24"/>
              </w:rPr>
              <w:t>-</w:t>
            </w:r>
            <w:r w:rsidR="00454EF5" w:rsidRPr="00A070BE">
              <w:rPr>
                <w:rFonts w:asciiTheme="minorHAnsi" w:hAnsiTheme="minorHAnsi" w:cs="Arial"/>
                <w:color w:val="auto"/>
                <w:sz w:val="24"/>
              </w:rPr>
              <w:t xml:space="preserve"> </w:t>
            </w:r>
            <w:r w:rsidR="00770DC4" w:rsidRPr="00A070BE">
              <w:rPr>
                <w:rFonts w:asciiTheme="minorHAnsi" w:hAnsiTheme="minorHAnsi" w:cs="Arial"/>
                <w:color w:val="auto"/>
                <w:sz w:val="24"/>
              </w:rPr>
              <w:t>CPIC b</w:t>
            </w:r>
            <w:r w:rsidRPr="00A070BE">
              <w:rPr>
                <w:rFonts w:asciiTheme="minorHAnsi" w:hAnsiTheme="minorHAnsi" w:cs="Arial"/>
                <w:color w:val="auto"/>
                <w:sz w:val="24"/>
              </w:rPr>
              <w:t>est practices</w:t>
            </w:r>
            <w:bookmarkEnd w:id="54"/>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195311" w:rsidRPr="00A070BE" w:rsidRDefault="00195311" w:rsidP="0000060E">
            <w:pPr>
              <w:pStyle w:val="NormalWeb"/>
              <w:rPr>
                <w:rFonts w:asciiTheme="minorHAnsi" w:hAnsiTheme="minorHAnsi"/>
              </w:rPr>
            </w:pPr>
            <w:r w:rsidRPr="00A070BE">
              <w:rPr>
                <w:rFonts w:asciiTheme="minorHAnsi" w:hAnsiTheme="minorHAnsi" w:cs="Arial"/>
              </w:rPr>
              <w:t>7.1 LO 1:</w:t>
            </w:r>
            <w:r w:rsidR="00D11B1C">
              <w:rPr>
                <w:rFonts w:asciiTheme="minorHAnsi" w:hAnsiTheme="minorHAnsi" w:cs="Arial"/>
              </w:rPr>
              <w:t xml:space="preserve"> </w:t>
            </w:r>
            <w:r w:rsidRPr="00A070BE">
              <w:rPr>
                <w:rFonts w:asciiTheme="minorHAnsi" w:hAnsiTheme="minorHAnsi" w:cs="Arial"/>
              </w:rPr>
              <w:t>Identify and evaluate current CPIC best practices.</w:t>
            </w:r>
            <w:r w:rsidR="00D11B1C">
              <w:rPr>
                <w:rFonts w:asciiTheme="minorHAnsi" w:hAnsiTheme="minorHAnsi" w:cs="Arial"/>
              </w:rPr>
              <w:t xml:space="preserve"> </w:t>
            </w:r>
          </w:p>
        </w:tc>
      </w:tr>
      <w:tr w:rsidR="00195311"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195311" w:rsidRPr="00A070BE" w:rsidRDefault="00D11B1C" w:rsidP="0000060E">
            <w:pPr>
              <w:rPr>
                <w:rFonts w:asciiTheme="minorHAnsi" w:eastAsia="Arial Unicode MS" w:hAnsiTheme="minorHAnsi" w:cs="Arial Unicode MS"/>
              </w:rPr>
            </w:pPr>
            <w:r>
              <w:rPr>
                <w:rFonts w:asciiTheme="minorHAnsi" w:hAnsiTheme="minorHAnsi"/>
              </w:rPr>
              <w:t xml:space="preserve"> </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195311" w:rsidRPr="00A070BE" w:rsidRDefault="00195311" w:rsidP="0000060E">
            <w:pPr>
              <w:pStyle w:val="NormalWeb"/>
              <w:rPr>
                <w:rFonts w:asciiTheme="minorHAnsi" w:hAnsiTheme="minorHAnsi"/>
              </w:rPr>
            </w:pPr>
            <w:r w:rsidRPr="00A070BE">
              <w:rPr>
                <w:rFonts w:asciiTheme="minorHAnsi" w:hAnsiTheme="minorHAnsi" w:cs="Arial"/>
              </w:rPr>
              <w:t xml:space="preserve">7.1 LO </w:t>
            </w:r>
            <w:r w:rsidR="00E42D0C" w:rsidRPr="00A070BE">
              <w:rPr>
                <w:rFonts w:asciiTheme="minorHAnsi" w:hAnsiTheme="minorHAnsi" w:cs="Arial"/>
              </w:rPr>
              <w:t>2</w:t>
            </w:r>
            <w:r w:rsidRPr="00A070BE">
              <w:rPr>
                <w:rFonts w:asciiTheme="minorHAnsi" w:hAnsiTheme="minorHAnsi" w:cs="Arial"/>
              </w:rPr>
              <w:t>:</w:t>
            </w:r>
            <w:r w:rsidR="00D11B1C">
              <w:rPr>
                <w:rFonts w:asciiTheme="minorHAnsi" w:hAnsiTheme="minorHAnsi" w:cs="Arial"/>
              </w:rPr>
              <w:t xml:space="preserve"> </w:t>
            </w:r>
            <w:r w:rsidRPr="00A070BE">
              <w:rPr>
                <w:rFonts w:asciiTheme="minorHAnsi" w:hAnsiTheme="minorHAnsi" w:cs="Arial"/>
              </w:rPr>
              <w:t xml:space="preserve">Develop approaches to examine internal and external processes and practices and to develop appropriate benchmarks. </w:t>
            </w:r>
          </w:p>
        </w:tc>
      </w:tr>
      <w:tr w:rsidR="00195311"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195311" w:rsidRPr="00A070BE" w:rsidRDefault="00195311" w:rsidP="00454EF5">
            <w:pPr>
              <w:pStyle w:val="Heading2"/>
              <w:spacing w:before="0"/>
              <w:rPr>
                <w:rFonts w:asciiTheme="minorHAnsi" w:hAnsiTheme="minorHAnsi" w:cs="Arial"/>
                <w:color w:val="auto"/>
                <w:sz w:val="24"/>
              </w:rPr>
            </w:pPr>
            <w:bookmarkStart w:id="55" w:name="_Toc343854838"/>
            <w:r w:rsidRPr="00A070BE">
              <w:rPr>
                <w:rFonts w:asciiTheme="minorHAnsi" w:hAnsiTheme="minorHAnsi" w:cs="Arial"/>
                <w:color w:val="auto"/>
                <w:sz w:val="24"/>
              </w:rPr>
              <w:t>Competency 7.2</w:t>
            </w:r>
            <w:r w:rsidR="00454EF5" w:rsidRPr="00A070BE">
              <w:rPr>
                <w:rFonts w:asciiTheme="minorHAnsi" w:hAnsiTheme="minorHAnsi" w:cs="Arial"/>
                <w:color w:val="auto"/>
                <w:sz w:val="24"/>
              </w:rPr>
              <w:t xml:space="preserve"> </w:t>
            </w:r>
            <w:r w:rsidRPr="00A070BE">
              <w:rPr>
                <w:rFonts w:asciiTheme="minorHAnsi" w:hAnsiTheme="minorHAnsi" w:cs="Arial"/>
                <w:color w:val="auto"/>
                <w:sz w:val="24"/>
              </w:rPr>
              <w:t>-</w:t>
            </w:r>
            <w:r w:rsidR="00454EF5" w:rsidRPr="00A070BE">
              <w:rPr>
                <w:rFonts w:asciiTheme="minorHAnsi" w:hAnsiTheme="minorHAnsi" w:cs="Arial"/>
                <w:color w:val="auto"/>
                <w:sz w:val="24"/>
              </w:rPr>
              <w:t xml:space="preserve"> </w:t>
            </w:r>
            <w:r w:rsidRPr="00A070BE">
              <w:rPr>
                <w:rFonts w:asciiTheme="minorHAnsi" w:hAnsiTheme="minorHAnsi" w:cs="Arial"/>
                <w:color w:val="auto"/>
                <w:sz w:val="24"/>
              </w:rPr>
              <w:t>Cost benefit, economic, and risk analysis</w:t>
            </w:r>
            <w:bookmarkEnd w:id="55"/>
          </w:p>
          <w:p w:rsidR="00E42D0C" w:rsidRPr="00A070BE" w:rsidRDefault="00195311" w:rsidP="00AD138C">
            <w:pPr>
              <w:pStyle w:val="NormalWeb"/>
              <w:numPr>
                <w:ilvl w:val="0"/>
                <w:numId w:val="17"/>
              </w:numPr>
              <w:ind w:left="475"/>
              <w:rPr>
                <w:rFonts w:asciiTheme="minorHAnsi" w:hAnsiTheme="minorHAnsi"/>
              </w:rPr>
            </w:pPr>
            <w:r w:rsidRPr="00A070BE">
              <w:rPr>
                <w:rFonts w:asciiTheme="minorHAnsi" w:hAnsiTheme="minorHAnsi" w:cs="Arial"/>
                <w:iCs/>
              </w:rPr>
              <w:t>OMB Circular A-94</w:t>
            </w:r>
          </w:p>
          <w:p w:rsidR="00195311" w:rsidRPr="00A070BE" w:rsidRDefault="00E42D0C" w:rsidP="00AD138C">
            <w:pPr>
              <w:pStyle w:val="NormalWeb"/>
              <w:numPr>
                <w:ilvl w:val="0"/>
                <w:numId w:val="17"/>
              </w:numPr>
              <w:spacing w:before="0" w:beforeAutospacing="0" w:after="0" w:afterAutospacing="0"/>
              <w:ind w:left="475"/>
              <w:rPr>
                <w:rFonts w:asciiTheme="minorHAnsi" w:hAnsiTheme="minorHAnsi" w:cs="Arial"/>
              </w:rPr>
            </w:pPr>
            <w:r w:rsidRPr="00A070BE">
              <w:rPr>
                <w:rFonts w:asciiTheme="minorHAnsi" w:hAnsiTheme="minorHAnsi" w:cs="Arial"/>
                <w:iCs/>
              </w:rPr>
              <w:t>OMB M-12-06 (or current memorandum on discount rates)</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195311" w:rsidRPr="00A070BE" w:rsidRDefault="00195311" w:rsidP="0000060E">
            <w:pPr>
              <w:pStyle w:val="NormalWeb"/>
              <w:rPr>
                <w:rFonts w:asciiTheme="minorHAnsi" w:hAnsiTheme="minorHAnsi"/>
              </w:rPr>
            </w:pPr>
            <w:r w:rsidRPr="00A070BE">
              <w:rPr>
                <w:rFonts w:asciiTheme="minorHAnsi" w:hAnsiTheme="minorHAnsi" w:cs="Arial"/>
              </w:rPr>
              <w:t>7.2 LO 1:</w:t>
            </w:r>
            <w:r w:rsidR="00D11B1C">
              <w:rPr>
                <w:rFonts w:asciiTheme="minorHAnsi" w:hAnsiTheme="minorHAnsi" w:cs="Arial"/>
              </w:rPr>
              <w:t xml:space="preserve"> </w:t>
            </w:r>
            <w:r w:rsidRPr="00A070BE">
              <w:rPr>
                <w:rFonts w:asciiTheme="minorHAnsi" w:hAnsiTheme="minorHAnsi" w:cs="Arial"/>
              </w:rPr>
              <w:t>Describe and interpret a variety of methodologies used in cost benefit, economic and risk analysis.</w:t>
            </w:r>
            <w:r w:rsidR="00D11B1C">
              <w:rPr>
                <w:rFonts w:asciiTheme="minorHAnsi" w:hAnsiTheme="minorHAnsi" w:cs="Arial"/>
              </w:rPr>
              <w:t xml:space="preserve"> </w:t>
            </w:r>
            <w:r w:rsidRPr="00A070BE">
              <w:rPr>
                <w:rFonts w:asciiTheme="minorHAnsi" w:hAnsiTheme="minorHAnsi" w:cs="Arial"/>
              </w:rPr>
              <w:t>(</w:t>
            </w:r>
            <w:r w:rsidR="008265F1" w:rsidRPr="00A070BE">
              <w:rPr>
                <w:rFonts w:asciiTheme="minorHAnsi" w:hAnsiTheme="minorHAnsi" w:cs="Arial"/>
              </w:rPr>
              <w:t>S</w:t>
            </w:r>
            <w:r w:rsidRPr="00A070BE">
              <w:rPr>
                <w:rFonts w:asciiTheme="minorHAnsi" w:hAnsiTheme="minorHAnsi" w:cs="Arial"/>
              </w:rPr>
              <w:t>ee also Competency 6.5</w:t>
            </w:r>
            <w:r w:rsidR="008265F1" w:rsidRPr="00A070BE">
              <w:rPr>
                <w:rFonts w:asciiTheme="minorHAnsi" w:hAnsiTheme="minorHAnsi" w:cs="Arial"/>
              </w:rPr>
              <w:t xml:space="preserve"> on Project risk management</w:t>
            </w:r>
            <w:r w:rsidRPr="00A070BE">
              <w:rPr>
                <w:rFonts w:asciiTheme="minorHAnsi" w:hAnsiTheme="minorHAnsi" w:cs="Arial"/>
              </w:rPr>
              <w:t>).</w:t>
            </w:r>
          </w:p>
        </w:tc>
      </w:tr>
      <w:tr w:rsidR="00195311"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195311" w:rsidRPr="00A070BE" w:rsidRDefault="00D11B1C" w:rsidP="0000060E">
            <w:pPr>
              <w:rPr>
                <w:rFonts w:asciiTheme="minorHAnsi" w:eastAsia="Arial Unicode MS" w:hAnsiTheme="minorHAnsi" w:cs="Arial Unicode MS"/>
              </w:rPr>
            </w:pPr>
            <w:r>
              <w:rPr>
                <w:rFonts w:asciiTheme="minorHAnsi" w:hAnsiTheme="minorHAnsi"/>
              </w:rPr>
              <w:t xml:space="preserve"> </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195311" w:rsidRPr="00A070BE" w:rsidRDefault="00195311" w:rsidP="00161814">
            <w:pPr>
              <w:pStyle w:val="NormalWeb"/>
              <w:rPr>
                <w:rFonts w:asciiTheme="minorHAnsi" w:hAnsiTheme="minorHAnsi"/>
              </w:rPr>
            </w:pPr>
            <w:r w:rsidRPr="00A070BE">
              <w:rPr>
                <w:rFonts w:asciiTheme="minorHAnsi" w:hAnsiTheme="minorHAnsi" w:cs="Arial"/>
              </w:rPr>
              <w:t>7.2 LO 2:</w:t>
            </w:r>
            <w:r w:rsidR="00D11B1C">
              <w:rPr>
                <w:rFonts w:asciiTheme="minorHAnsi" w:hAnsiTheme="minorHAnsi" w:cs="Arial"/>
              </w:rPr>
              <w:t xml:space="preserve"> </w:t>
            </w:r>
            <w:r w:rsidR="00E42D0C" w:rsidRPr="00A070BE">
              <w:rPr>
                <w:rFonts w:asciiTheme="minorHAnsi" w:hAnsiTheme="minorHAnsi" w:cs="Arial"/>
              </w:rPr>
              <w:t xml:space="preserve">Prepare a set of </w:t>
            </w:r>
            <w:r w:rsidRPr="00A070BE">
              <w:rPr>
                <w:rFonts w:asciiTheme="minorHAnsi" w:hAnsiTheme="minorHAnsi" w:cs="Arial"/>
              </w:rPr>
              <w:t>cost benefit, economic and risk analysis</w:t>
            </w:r>
            <w:r w:rsidR="00E42D0C" w:rsidRPr="00A070BE">
              <w:rPr>
                <w:rFonts w:asciiTheme="minorHAnsi" w:hAnsiTheme="minorHAnsi" w:cs="Arial"/>
              </w:rPr>
              <w:t xml:space="preserve"> methodologies that can provide</w:t>
            </w:r>
            <w:r w:rsidR="00AA7FD2" w:rsidRPr="00A070BE">
              <w:rPr>
                <w:rFonts w:asciiTheme="minorHAnsi" w:hAnsiTheme="minorHAnsi" w:cs="Arial"/>
              </w:rPr>
              <w:t xml:space="preserve"> common standards for use</w:t>
            </w:r>
            <w:r w:rsidR="00E35F8F" w:rsidRPr="00A070BE">
              <w:rPr>
                <w:rFonts w:asciiTheme="minorHAnsi" w:hAnsiTheme="minorHAnsi" w:cs="Arial"/>
              </w:rPr>
              <w:t xml:space="preserve"> </w:t>
            </w:r>
            <w:r w:rsidRPr="00A070BE">
              <w:rPr>
                <w:rFonts w:asciiTheme="minorHAnsi" w:hAnsiTheme="minorHAnsi" w:cs="Arial"/>
              </w:rPr>
              <w:t>throughout a large organization. (See also 7.</w:t>
            </w:r>
            <w:r w:rsidR="00161814" w:rsidRPr="00A070BE">
              <w:rPr>
                <w:rFonts w:asciiTheme="minorHAnsi" w:hAnsiTheme="minorHAnsi" w:cs="Arial"/>
              </w:rPr>
              <w:t>6</w:t>
            </w:r>
            <w:r w:rsidRPr="00A070BE">
              <w:rPr>
                <w:rFonts w:asciiTheme="minorHAnsi" w:hAnsiTheme="minorHAnsi" w:cs="Arial"/>
              </w:rPr>
              <w:t xml:space="preserve"> LO 4.)</w:t>
            </w:r>
          </w:p>
        </w:tc>
      </w:tr>
      <w:tr w:rsidR="00195311"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195311" w:rsidRPr="00A070BE" w:rsidRDefault="00D11B1C" w:rsidP="0000060E">
            <w:pPr>
              <w:rPr>
                <w:rFonts w:asciiTheme="minorHAnsi" w:eastAsia="Arial Unicode MS" w:hAnsiTheme="minorHAnsi" w:cs="Arial Unicode MS"/>
              </w:rPr>
            </w:pPr>
            <w:r>
              <w:rPr>
                <w:rFonts w:asciiTheme="minorHAnsi" w:hAnsiTheme="minorHAnsi"/>
              </w:rPr>
              <w:t xml:space="preserve"> </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195311" w:rsidRPr="00A070BE" w:rsidRDefault="00195311" w:rsidP="0000060E">
            <w:pPr>
              <w:pStyle w:val="NormalWeb"/>
              <w:rPr>
                <w:rFonts w:asciiTheme="minorHAnsi" w:hAnsiTheme="minorHAnsi"/>
              </w:rPr>
            </w:pPr>
            <w:r w:rsidRPr="00A070BE">
              <w:rPr>
                <w:rFonts w:asciiTheme="minorHAnsi" w:hAnsiTheme="minorHAnsi" w:cs="Arial"/>
              </w:rPr>
              <w:t>7.2 LO 3:</w:t>
            </w:r>
            <w:r w:rsidR="00D11B1C">
              <w:rPr>
                <w:rFonts w:asciiTheme="minorHAnsi" w:hAnsiTheme="minorHAnsi" w:cs="Arial"/>
              </w:rPr>
              <w:t xml:space="preserve"> </w:t>
            </w:r>
            <w:r w:rsidRPr="00A070BE">
              <w:rPr>
                <w:rFonts w:asciiTheme="minorHAnsi" w:hAnsiTheme="minorHAnsi" w:cs="Arial"/>
              </w:rPr>
              <w:t xml:space="preserve">Compare and contrast the implications of </w:t>
            </w:r>
            <w:r w:rsidRPr="00A070BE">
              <w:rPr>
                <w:rFonts w:asciiTheme="minorHAnsi" w:hAnsiTheme="minorHAnsi" w:cs="Arial"/>
              </w:rPr>
              <w:lastRenderedPageBreak/>
              <w:t xml:space="preserve">commonly used metrics such as ROI, NPV, Internal or Modified Internal Rate of Return (IRR, MIRR) etc. This comparison should address not only the outputs of the metrics, but also the assumptions upon which the metrics are based. </w:t>
            </w:r>
          </w:p>
        </w:tc>
      </w:tr>
      <w:tr w:rsidR="00195311"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195311" w:rsidRPr="00A070BE" w:rsidRDefault="00195311" w:rsidP="0000060E">
            <w:pPr>
              <w:rPr>
                <w:rFonts w:asciiTheme="minorHAnsi" w:hAnsiTheme="minorHAnsi"/>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195311" w:rsidRPr="00A070BE" w:rsidRDefault="00195311" w:rsidP="00A25C85">
            <w:pPr>
              <w:pStyle w:val="NormalWeb"/>
              <w:rPr>
                <w:rFonts w:asciiTheme="minorHAnsi" w:hAnsiTheme="minorHAnsi" w:cs="Arial"/>
              </w:rPr>
            </w:pPr>
            <w:r w:rsidRPr="00A070BE">
              <w:rPr>
                <w:rFonts w:asciiTheme="minorHAnsi" w:hAnsiTheme="minorHAnsi" w:cs="Arial"/>
              </w:rPr>
              <w:t>7.2 LO 4:</w:t>
            </w:r>
            <w:r w:rsidR="00D11B1C">
              <w:rPr>
                <w:rFonts w:asciiTheme="minorHAnsi" w:hAnsiTheme="minorHAnsi" w:cs="Arial"/>
              </w:rPr>
              <w:t xml:space="preserve"> </w:t>
            </w:r>
            <w:r w:rsidRPr="00A070BE">
              <w:rPr>
                <w:rFonts w:asciiTheme="minorHAnsi" w:hAnsiTheme="minorHAnsi" w:cs="Arial"/>
              </w:rPr>
              <w:t>Identify and define processes to ensure the consistency of applied metrics across a range of projects under consideration in the capital planning process.</w:t>
            </w:r>
            <w:r w:rsidR="00E35F8F" w:rsidRPr="00A070BE">
              <w:rPr>
                <w:rFonts w:asciiTheme="minorHAnsi" w:hAnsiTheme="minorHAnsi" w:cs="Arial"/>
              </w:rPr>
              <w:t xml:space="preserve"> (See also </w:t>
            </w:r>
            <w:r w:rsidR="00A25C85" w:rsidRPr="00A070BE">
              <w:rPr>
                <w:rFonts w:asciiTheme="minorHAnsi" w:hAnsiTheme="minorHAnsi" w:cs="Arial"/>
              </w:rPr>
              <w:t>7.8</w:t>
            </w:r>
            <w:r w:rsidR="00E35F8F" w:rsidRPr="00A070BE">
              <w:rPr>
                <w:rFonts w:asciiTheme="minorHAnsi" w:hAnsiTheme="minorHAnsi" w:cs="Arial"/>
              </w:rPr>
              <w:t xml:space="preserve"> LO 1.)</w:t>
            </w:r>
          </w:p>
        </w:tc>
      </w:tr>
      <w:tr w:rsidR="00195311"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195311" w:rsidRPr="00A070BE" w:rsidRDefault="00D11B1C" w:rsidP="0000060E">
            <w:pPr>
              <w:rPr>
                <w:rFonts w:asciiTheme="minorHAnsi" w:eastAsia="Arial Unicode MS" w:hAnsiTheme="minorHAnsi" w:cs="Arial Unicode MS"/>
              </w:rPr>
            </w:pPr>
            <w:r>
              <w:rPr>
                <w:rFonts w:asciiTheme="minorHAnsi" w:hAnsiTheme="minorHAnsi"/>
              </w:rPr>
              <w:t xml:space="preserve"> </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195311" w:rsidRPr="00A070BE" w:rsidRDefault="00195311" w:rsidP="0000060E">
            <w:pPr>
              <w:pStyle w:val="NormalWeb"/>
              <w:rPr>
                <w:rFonts w:asciiTheme="minorHAnsi" w:hAnsiTheme="minorHAnsi"/>
              </w:rPr>
            </w:pPr>
            <w:r w:rsidRPr="00A070BE">
              <w:rPr>
                <w:rFonts w:asciiTheme="minorHAnsi" w:hAnsiTheme="minorHAnsi" w:cs="Arial"/>
              </w:rPr>
              <w:t>7.2 LO 5:</w:t>
            </w:r>
            <w:r w:rsidR="00D11B1C">
              <w:rPr>
                <w:rFonts w:asciiTheme="minorHAnsi" w:hAnsiTheme="minorHAnsi" w:cs="Arial"/>
              </w:rPr>
              <w:t xml:space="preserve"> </w:t>
            </w:r>
            <w:r w:rsidRPr="00A070BE">
              <w:rPr>
                <w:rFonts w:asciiTheme="minorHAnsi" w:hAnsiTheme="minorHAnsi" w:cs="Arial"/>
              </w:rPr>
              <w:t>Analyze cost and economic data, assess its quality, and communicate its meaning to others.</w:t>
            </w:r>
          </w:p>
        </w:tc>
      </w:tr>
      <w:tr w:rsidR="00195311"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195311" w:rsidRPr="00A070BE" w:rsidRDefault="00195311" w:rsidP="0000060E">
            <w:pPr>
              <w:rPr>
                <w:rFonts w:asciiTheme="minorHAnsi" w:eastAsia="Arial Unicode MS" w:hAnsiTheme="minorHAnsi" w:cs="Arial Unicode MS"/>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195311" w:rsidRPr="00A070BE" w:rsidRDefault="00195311" w:rsidP="0000060E">
            <w:pPr>
              <w:pStyle w:val="NormalWeb"/>
              <w:rPr>
                <w:rFonts w:asciiTheme="minorHAnsi" w:hAnsiTheme="minorHAnsi"/>
              </w:rPr>
            </w:pPr>
            <w:r w:rsidRPr="00A070BE">
              <w:rPr>
                <w:rFonts w:asciiTheme="minorHAnsi" w:hAnsiTheme="minorHAnsi" w:cs="Arial"/>
              </w:rPr>
              <w:t>7.2 LO 6:</w:t>
            </w:r>
            <w:r w:rsidR="00D11B1C">
              <w:rPr>
                <w:rFonts w:asciiTheme="minorHAnsi" w:hAnsiTheme="minorHAnsi" w:cs="Arial"/>
              </w:rPr>
              <w:t xml:space="preserve"> </w:t>
            </w:r>
            <w:r w:rsidRPr="00A070BE">
              <w:rPr>
                <w:rFonts w:asciiTheme="minorHAnsi" w:hAnsiTheme="minorHAnsi" w:cs="Arial"/>
              </w:rPr>
              <w:t>Identify and evaluate qualitative approaches that can be used in risk analysis in addition to the more traditional quantitative methodologies.</w:t>
            </w:r>
          </w:p>
        </w:tc>
      </w:tr>
      <w:tr w:rsidR="00195311"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195311" w:rsidRPr="00A070BE" w:rsidRDefault="00D11B1C" w:rsidP="0000060E">
            <w:pPr>
              <w:rPr>
                <w:rFonts w:asciiTheme="minorHAnsi" w:eastAsia="Arial Unicode MS" w:hAnsiTheme="minorHAnsi" w:cs="Arial Unicode MS"/>
              </w:rPr>
            </w:pPr>
            <w:r>
              <w:rPr>
                <w:rFonts w:asciiTheme="minorHAnsi" w:hAnsiTheme="minorHAnsi"/>
              </w:rPr>
              <w:t xml:space="preserve"> </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195311" w:rsidRPr="00A070BE" w:rsidRDefault="00195311" w:rsidP="0000060E">
            <w:pPr>
              <w:pStyle w:val="NormalWeb"/>
              <w:rPr>
                <w:rFonts w:asciiTheme="minorHAnsi" w:hAnsiTheme="minorHAnsi"/>
              </w:rPr>
            </w:pPr>
            <w:r w:rsidRPr="00A070BE">
              <w:rPr>
                <w:rFonts w:asciiTheme="minorHAnsi" w:hAnsiTheme="minorHAnsi" w:cs="Arial"/>
              </w:rPr>
              <w:t>7.2 LO 7:</w:t>
            </w:r>
            <w:r w:rsidR="00D11B1C">
              <w:rPr>
                <w:rFonts w:asciiTheme="minorHAnsi" w:hAnsiTheme="minorHAnsi" w:cs="Arial"/>
              </w:rPr>
              <w:t xml:space="preserve"> </w:t>
            </w:r>
            <w:r w:rsidRPr="00A070BE">
              <w:rPr>
                <w:rFonts w:asciiTheme="minorHAnsi" w:hAnsiTheme="minorHAnsi" w:cs="Arial"/>
              </w:rPr>
              <w:t>Discuss the purpose for doing a risk-adjusted ROI as part of developing a solid business case for a major IT investment.</w:t>
            </w:r>
          </w:p>
        </w:tc>
      </w:tr>
      <w:tr w:rsidR="00195311"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195311" w:rsidRPr="00A070BE" w:rsidRDefault="00D11B1C" w:rsidP="0000060E">
            <w:pPr>
              <w:rPr>
                <w:rFonts w:asciiTheme="minorHAnsi" w:eastAsia="Arial Unicode MS" w:hAnsiTheme="minorHAnsi" w:cs="Arial Unicode MS"/>
              </w:rPr>
            </w:pPr>
            <w:r>
              <w:rPr>
                <w:rFonts w:asciiTheme="minorHAnsi" w:hAnsiTheme="minorHAnsi"/>
              </w:rPr>
              <w:t xml:space="preserve"> </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195311" w:rsidRPr="00A070BE" w:rsidRDefault="00195311" w:rsidP="0000060E">
            <w:pPr>
              <w:pStyle w:val="NormalWeb"/>
              <w:rPr>
                <w:rFonts w:asciiTheme="minorHAnsi" w:hAnsiTheme="minorHAnsi"/>
              </w:rPr>
            </w:pPr>
            <w:r w:rsidRPr="00A070BE">
              <w:rPr>
                <w:rFonts w:asciiTheme="minorHAnsi" w:hAnsiTheme="minorHAnsi" w:cs="Arial"/>
              </w:rPr>
              <w:t>7.2 LO 8:</w:t>
            </w:r>
            <w:r w:rsidR="00D11B1C">
              <w:rPr>
                <w:rFonts w:asciiTheme="minorHAnsi" w:hAnsiTheme="minorHAnsi" w:cs="Arial"/>
              </w:rPr>
              <w:t xml:space="preserve"> </w:t>
            </w:r>
            <w:r w:rsidRPr="00A070BE">
              <w:rPr>
                <w:rFonts w:asciiTheme="minorHAnsi" w:hAnsiTheme="minorHAnsi" w:cs="Arial"/>
              </w:rPr>
              <w:t xml:space="preserve">When presented with a </w:t>
            </w:r>
            <w:r w:rsidR="00AA7FD2" w:rsidRPr="00A070BE">
              <w:rPr>
                <w:rFonts w:asciiTheme="minorHAnsi" w:hAnsiTheme="minorHAnsi" w:cs="Arial"/>
              </w:rPr>
              <w:t xml:space="preserve">business </w:t>
            </w:r>
            <w:r w:rsidRPr="00A070BE">
              <w:rPr>
                <w:rFonts w:asciiTheme="minorHAnsi" w:hAnsiTheme="minorHAnsi" w:cs="Arial"/>
              </w:rPr>
              <w:t xml:space="preserve">need, evaluate a variety of solutions that include, but are not limited to, IT-based solutions. </w:t>
            </w:r>
          </w:p>
        </w:tc>
      </w:tr>
      <w:tr w:rsidR="00195311"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195311" w:rsidRPr="00A070BE" w:rsidRDefault="00195311" w:rsidP="00454EF5">
            <w:pPr>
              <w:pStyle w:val="Heading2"/>
              <w:spacing w:before="0"/>
              <w:rPr>
                <w:rFonts w:asciiTheme="minorHAnsi" w:hAnsiTheme="minorHAnsi" w:cs="Arial"/>
                <w:color w:val="auto"/>
                <w:sz w:val="24"/>
              </w:rPr>
            </w:pPr>
            <w:bookmarkStart w:id="56" w:name="_Toc343854839"/>
            <w:r w:rsidRPr="00A070BE">
              <w:rPr>
                <w:rFonts w:asciiTheme="minorHAnsi" w:hAnsiTheme="minorHAnsi" w:cs="Arial"/>
                <w:color w:val="auto"/>
                <w:sz w:val="24"/>
              </w:rPr>
              <w:t>Competency 7.3</w:t>
            </w:r>
            <w:r w:rsidR="00454EF5" w:rsidRPr="00A070BE">
              <w:rPr>
                <w:rFonts w:asciiTheme="minorHAnsi" w:hAnsiTheme="minorHAnsi" w:cs="Arial"/>
                <w:color w:val="auto"/>
                <w:sz w:val="24"/>
              </w:rPr>
              <w:t xml:space="preserve"> </w:t>
            </w:r>
            <w:r w:rsidRPr="00A070BE">
              <w:rPr>
                <w:rFonts w:asciiTheme="minorHAnsi" w:hAnsiTheme="minorHAnsi" w:cs="Arial"/>
                <w:color w:val="auto"/>
                <w:sz w:val="24"/>
              </w:rPr>
              <w:t>-</w:t>
            </w:r>
            <w:r w:rsidR="00454EF5" w:rsidRPr="00A070BE">
              <w:rPr>
                <w:rFonts w:asciiTheme="minorHAnsi" w:hAnsiTheme="minorHAnsi" w:cs="Arial"/>
                <w:color w:val="auto"/>
                <w:sz w:val="24"/>
              </w:rPr>
              <w:t xml:space="preserve"> </w:t>
            </w:r>
            <w:r w:rsidRPr="00A070BE">
              <w:rPr>
                <w:rFonts w:asciiTheme="minorHAnsi" w:hAnsiTheme="minorHAnsi" w:cs="Arial"/>
                <w:color w:val="auto"/>
                <w:sz w:val="24"/>
              </w:rPr>
              <w:t>Risk management</w:t>
            </w:r>
            <w:r w:rsidR="00FA2CC6" w:rsidRPr="00A070BE">
              <w:rPr>
                <w:rFonts w:asciiTheme="minorHAnsi" w:hAnsiTheme="minorHAnsi" w:cs="Arial"/>
                <w:color w:val="auto"/>
                <w:sz w:val="24"/>
              </w:rPr>
              <w:t xml:space="preserve"> </w:t>
            </w:r>
            <w:r w:rsidRPr="00A070BE">
              <w:rPr>
                <w:rFonts w:asciiTheme="minorHAnsi" w:hAnsiTheme="minorHAnsi" w:cs="Arial"/>
                <w:color w:val="auto"/>
                <w:sz w:val="24"/>
              </w:rPr>
              <w:t>models and methods</w:t>
            </w:r>
            <w:bookmarkEnd w:id="56"/>
          </w:p>
          <w:p w:rsidR="00AA7FD2" w:rsidRPr="00A070BE" w:rsidRDefault="00AA7FD2" w:rsidP="00AD138C">
            <w:pPr>
              <w:pStyle w:val="NormalWeb"/>
              <w:numPr>
                <w:ilvl w:val="0"/>
                <w:numId w:val="30"/>
              </w:numPr>
              <w:ind w:left="475"/>
              <w:rPr>
                <w:rFonts w:asciiTheme="minorHAnsi" w:hAnsiTheme="minorHAnsi" w:cs="Arial"/>
                <w:b/>
                <w:bCs/>
              </w:rPr>
            </w:pPr>
            <w:r w:rsidRPr="00A070BE">
              <w:rPr>
                <w:rFonts w:asciiTheme="minorHAnsi" w:hAnsiTheme="minorHAnsi" w:cs="Arial"/>
                <w:bCs/>
              </w:rPr>
              <w:t>ISO 31000 series</w:t>
            </w:r>
          </w:p>
          <w:p w:rsidR="00AA7FD2" w:rsidRPr="00A070BE" w:rsidRDefault="00AA7FD2" w:rsidP="00AD138C">
            <w:pPr>
              <w:pStyle w:val="NormalWeb"/>
              <w:numPr>
                <w:ilvl w:val="0"/>
                <w:numId w:val="30"/>
              </w:numPr>
              <w:spacing w:before="0" w:beforeAutospacing="0" w:after="0" w:afterAutospacing="0"/>
              <w:ind w:left="475"/>
              <w:rPr>
                <w:rFonts w:asciiTheme="minorHAnsi" w:hAnsiTheme="minorHAnsi" w:cs="Arial"/>
              </w:rPr>
            </w:pPr>
            <w:r w:rsidRPr="00A070BE">
              <w:rPr>
                <w:rFonts w:asciiTheme="minorHAnsi" w:hAnsiTheme="minorHAnsi" w:cs="Arial"/>
                <w:bCs/>
              </w:rPr>
              <w:t>NIST SP 800-37</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195311" w:rsidRPr="00A070BE" w:rsidRDefault="00195311" w:rsidP="0000060E">
            <w:pPr>
              <w:pStyle w:val="NormalWeb"/>
              <w:rPr>
                <w:rFonts w:asciiTheme="minorHAnsi" w:hAnsiTheme="minorHAnsi"/>
              </w:rPr>
            </w:pPr>
            <w:r w:rsidRPr="00A070BE">
              <w:rPr>
                <w:rFonts w:asciiTheme="minorHAnsi" w:hAnsiTheme="minorHAnsi" w:cs="Arial"/>
              </w:rPr>
              <w:t>7.3 LO 1:</w:t>
            </w:r>
            <w:r w:rsidR="00D11B1C">
              <w:rPr>
                <w:rFonts w:asciiTheme="minorHAnsi" w:hAnsiTheme="minorHAnsi" w:cs="Arial"/>
              </w:rPr>
              <w:t xml:space="preserve"> </w:t>
            </w:r>
            <w:r w:rsidRPr="00A070BE">
              <w:rPr>
                <w:rFonts w:asciiTheme="minorHAnsi" w:hAnsiTheme="minorHAnsi" w:cs="Arial"/>
              </w:rPr>
              <w:t xml:space="preserve">Discuss the reasons why risk analysis and risk management are vital. Include discussion of the role risk management plays and how the specifics relate to the organization and its mission. </w:t>
            </w:r>
          </w:p>
        </w:tc>
      </w:tr>
      <w:tr w:rsidR="00195311" w:rsidRPr="00A070BE" w:rsidTr="00EF0480">
        <w:trPr>
          <w:cantSplit/>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195311" w:rsidRPr="00A070BE" w:rsidRDefault="00D11B1C" w:rsidP="0000060E">
            <w:pPr>
              <w:rPr>
                <w:rFonts w:asciiTheme="minorHAnsi" w:eastAsia="Arial Unicode MS" w:hAnsiTheme="minorHAnsi" w:cs="Arial Unicode MS"/>
              </w:rPr>
            </w:pPr>
            <w:r>
              <w:rPr>
                <w:rFonts w:asciiTheme="minorHAnsi" w:hAnsiTheme="minorHAnsi"/>
              </w:rPr>
              <w:t xml:space="preserve"> </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195311" w:rsidRPr="00A070BE" w:rsidRDefault="00195311" w:rsidP="0000060E">
            <w:pPr>
              <w:pStyle w:val="NormalWeb"/>
              <w:rPr>
                <w:rFonts w:asciiTheme="minorHAnsi" w:hAnsiTheme="minorHAnsi"/>
              </w:rPr>
            </w:pPr>
            <w:r w:rsidRPr="00A070BE">
              <w:rPr>
                <w:rFonts w:asciiTheme="minorHAnsi" w:hAnsiTheme="minorHAnsi" w:cs="Arial"/>
              </w:rPr>
              <w:t>7.3 LO 2:</w:t>
            </w:r>
            <w:r w:rsidR="00D11B1C">
              <w:rPr>
                <w:rFonts w:asciiTheme="minorHAnsi" w:hAnsiTheme="minorHAnsi" w:cs="Arial"/>
              </w:rPr>
              <w:t xml:space="preserve"> </w:t>
            </w:r>
            <w:r w:rsidRPr="00A070BE">
              <w:rPr>
                <w:rFonts w:asciiTheme="minorHAnsi" w:hAnsiTheme="minorHAnsi" w:cs="Arial"/>
              </w:rPr>
              <w:t xml:space="preserve">Discuss and illustrate major areas of risk such as cost, </w:t>
            </w:r>
            <w:r w:rsidR="00AA7FD2" w:rsidRPr="00A070BE">
              <w:rPr>
                <w:rFonts w:asciiTheme="minorHAnsi" w:hAnsiTheme="minorHAnsi" w:cs="Arial"/>
              </w:rPr>
              <w:t>schedule,</w:t>
            </w:r>
            <w:r w:rsidR="004C5ACA" w:rsidRPr="00A070BE">
              <w:rPr>
                <w:rFonts w:asciiTheme="minorHAnsi" w:hAnsiTheme="minorHAnsi" w:cs="Arial"/>
              </w:rPr>
              <w:t xml:space="preserve"> performance,</w:t>
            </w:r>
            <w:r w:rsidR="00AA7FD2" w:rsidRPr="00A070BE">
              <w:rPr>
                <w:rFonts w:asciiTheme="minorHAnsi" w:hAnsiTheme="minorHAnsi" w:cs="Arial"/>
              </w:rPr>
              <w:t xml:space="preserve"> </w:t>
            </w:r>
            <w:r w:rsidRPr="00A070BE">
              <w:rPr>
                <w:rFonts w:asciiTheme="minorHAnsi" w:hAnsiTheme="minorHAnsi" w:cs="Arial"/>
              </w:rPr>
              <w:t xml:space="preserve">technical </w:t>
            </w:r>
            <w:r w:rsidR="004C5ACA" w:rsidRPr="00A070BE">
              <w:rPr>
                <w:rFonts w:asciiTheme="minorHAnsi" w:hAnsiTheme="minorHAnsi" w:cs="Arial"/>
              </w:rPr>
              <w:t xml:space="preserve">considerations </w:t>
            </w:r>
            <w:r w:rsidRPr="00A070BE">
              <w:rPr>
                <w:rFonts w:asciiTheme="minorHAnsi" w:hAnsiTheme="minorHAnsi" w:cs="Arial"/>
              </w:rPr>
              <w:t>(including obsolescence) and management capability. (See also 6.5 LO</w:t>
            </w:r>
            <w:r w:rsidR="00F31EB0" w:rsidRPr="00A070BE">
              <w:rPr>
                <w:rFonts w:asciiTheme="minorHAnsi" w:hAnsiTheme="minorHAnsi" w:cs="Arial"/>
              </w:rPr>
              <w:t xml:space="preserve"> 3</w:t>
            </w:r>
            <w:r w:rsidRPr="00A070BE">
              <w:rPr>
                <w:rFonts w:asciiTheme="minorHAnsi" w:hAnsiTheme="minorHAnsi" w:cs="Arial"/>
              </w:rPr>
              <w:t>.)</w:t>
            </w:r>
          </w:p>
        </w:tc>
      </w:tr>
      <w:tr w:rsidR="00195311"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195311" w:rsidRPr="00A070BE" w:rsidRDefault="00D11B1C" w:rsidP="0000060E">
            <w:pPr>
              <w:rPr>
                <w:rFonts w:asciiTheme="minorHAnsi" w:eastAsia="Arial Unicode MS" w:hAnsiTheme="minorHAnsi" w:cs="Arial Unicode MS"/>
              </w:rPr>
            </w:pPr>
            <w:r>
              <w:rPr>
                <w:rFonts w:asciiTheme="minorHAnsi" w:hAnsiTheme="minorHAnsi"/>
              </w:rPr>
              <w:t xml:space="preserve"> </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195311" w:rsidRPr="00A070BE" w:rsidRDefault="00195311" w:rsidP="0000060E">
            <w:pPr>
              <w:pStyle w:val="NormalWeb"/>
              <w:rPr>
                <w:rFonts w:asciiTheme="minorHAnsi" w:hAnsiTheme="minorHAnsi"/>
              </w:rPr>
            </w:pPr>
            <w:r w:rsidRPr="00A070BE">
              <w:rPr>
                <w:rFonts w:asciiTheme="minorHAnsi" w:hAnsiTheme="minorHAnsi" w:cs="Arial"/>
              </w:rPr>
              <w:t>7.3 LO 3:</w:t>
            </w:r>
            <w:r w:rsidR="00D11B1C">
              <w:rPr>
                <w:rFonts w:asciiTheme="minorHAnsi" w:hAnsiTheme="minorHAnsi" w:cs="Arial"/>
              </w:rPr>
              <w:t xml:space="preserve"> </w:t>
            </w:r>
            <w:r w:rsidRPr="00A070BE">
              <w:rPr>
                <w:rFonts w:asciiTheme="minorHAnsi" w:hAnsiTheme="minorHAnsi" w:cs="Arial"/>
              </w:rPr>
              <w:t>Compare and contrast the commonly accepted standards, tools, and methods used in risk management.</w:t>
            </w:r>
          </w:p>
        </w:tc>
      </w:tr>
      <w:tr w:rsidR="00195311"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195311" w:rsidRPr="00A070BE" w:rsidRDefault="00195311" w:rsidP="00AD138C">
            <w:pPr>
              <w:numPr>
                <w:ilvl w:val="0"/>
                <w:numId w:val="15"/>
              </w:numPr>
              <w:rPr>
                <w:rFonts w:asciiTheme="minorHAnsi" w:eastAsia="Arial Unicode MS" w:hAnsiTheme="minorHAnsi" w:cs="Arial"/>
              </w:rPr>
            </w:pPr>
            <w:r w:rsidRPr="00A070BE">
              <w:rPr>
                <w:rFonts w:asciiTheme="minorHAnsi" w:eastAsia="Arial Unicode MS" w:hAnsiTheme="minorHAnsi" w:cs="Arial"/>
              </w:rPr>
              <w:t>OMB Circular A-94</w:t>
            </w:r>
          </w:p>
          <w:p w:rsidR="00852FEB" w:rsidRPr="00A070BE" w:rsidRDefault="00852FEB" w:rsidP="00AD138C">
            <w:pPr>
              <w:numPr>
                <w:ilvl w:val="0"/>
                <w:numId w:val="15"/>
              </w:numPr>
              <w:rPr>
                <w:rFonts w:asciiTheme="minorHAnsi" w:eastAsia="Arial Unicode MS" w:hAnsiTheme="minorHAnsi" w:cs="Arial"/>
              </w:rPr>
            </w:pPr>
            <w:r w:rsidRPr="00A070BE">
              <w:rPr>
                <w:rFonts w:asciiTheme="minorHAnsi" w:eastAsia="Arial Unicode MS" w:hAnsiTheme="minorHAnsi" w:cs="Arial"/>
              </w:rPr>
              <w:t>OMB Guidance on Exhibit 300</w:t>
            </w:r>
          </w:p>
          <w:p w:rsidR="00195311" w:rsidRPr="00A070BE" w:rsidRDefault="00852FEB" w:rsidP="00AD138C">
            <w:pPr>
              <w:pStyle w:val="ListParagraph"/>
              <w:numPr>
                <w:ilvl w:val="0"/>
                <w:numId w:val="15"/>
              </w:numPr>
              <w:ind w:left="475"/>
              <w:rPr>
                <w:rFonts w:asciiTheme="minorHAnsi" w:eastAsia="Arial Unicode MS" w:hAnsiTheme="minorHAnsi" w:cs="Arial"/>
              </w:rPr>
            </w:pPr>
            <w:r w:rsidRPr="00A070BE">
              <w:rPr>
                <w:rFonts w:asciiTheme="minorHAnsi" w:eastAsia="Arial Unicode MS" w:hAnsiTheme="minorHAnsi" w:cs="Arial"/>
              </w:rPr>
              <w:t xml:space="preserve">OMB M-12-06 (or current memorandum on discount rates) </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195311" w:rsidRPr="00A070BE" w:rsidRDefault="00195311" w:rsidP="0000060E">
            <w:pPr>
              <w:pStyle w:val="NormalWeb"/>
              <w:rPr>
                <w:rFonts w:asciiTheme="minorHAnsi" w:hAnsiTheme="minorHAnsi"/>
              </w:rPr>
            </w:pPr>
            <w:r w:rsidRPr="00A070BE">
              <w:rPr>
                <w:rFonts w:asciiTheme="minorHAnsi" w:hAnsiTheme="minorHAnsi" w:cs="Arial"/>
              </w:rPr>
              <w:t>7.3 LO 4:</w:t>
            </w:r>
            <w:r w:rsidR="00D11B1C">
              <w:rPr>
                <w:rFonts w:asciiTheme="minorHAnsi" w:hAnsiTheme="minorHAnsi" w:cs="Arial"/>
              </w:rPr>
              <w:t xml:space="preserve"> </w:t>
            </w:r>
            <w:r w:rsidR="00852FEB" w:rsidRPr="00A070BE">
              <w:rPr>
                <w:rFonts w:asciiTheme="minorHAnsi" w:hAnsiTheme="minorHAnsi" w:cs="Arial"/>
              </w:rPr>
              <w:t>E</w:t>
            </w:r>
            <w:r w:rsidRPr="00A070BE">
              <w:rPr>
                <w:rFonts w:asciiTheme="minorHAnsi" w:hAnsiTheme="minorHAnsi" w:cs="Arial"/>
              </w:rPr>
              <w:t xml:space="preserve">valuate </w:t>
            </w:r>
            <w:r w:rsidR="00852FEB" w:rsidRPr="00A070BE">
              <w:rPr>
                <w:rFonts w:asciiTheme="minorHAnsi" w:hAnsiTheme="minorHAnsi" w:cs="Arial"/>
              </w:rPr>
              <w:t xml:space="preserve">and apply </w:t>
            </w:r>
            <w:r w:rsidRPr="00A070BE">
              <w:rPr>
                <w:rFonts w:asciiTheme="minorHAnsi" w:hAnsiTheme="minorHAnsi" w:cs="Arial"/>
              </w:rPr>
              <w:t xml:space="preserve">commonly used best practices risk management models. </w:t>
            </w:r>
          </w:p>
        </w:tc>
      </w:tr>
      <w:tr w:rsidR="00195311"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195311" w:rsidRPr="00A070BE" w:rsidRDefault="00D11B1C" w:rsidP="0000060E">
            <w:pPr>
              <w:rPr>
                <w:rFonts w:asciiTheme="minorHAnsi" w:eastAsia="Arial Unicode MS" w:hAnsiTheme="minorHAnsi" w:cs="Arial Unicode MS"/>
              </w:rPr>
            </w:pPr>
            <w:r>
              <w:rPr>
                <w:rFonts w:asciiTheme="minorHAnsi" w:hAnsiTheme="minorHAnsi"/>
              </w:rPr>
              <w:t xml:space="preserve"> </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195311" w:rsidRPr="00A070BE" w:rsidRDefault="00195311" w:rsidP="0000060E">
            <w:pPr>
              <w:pStyle w:val="NormalWeb"/>
              <w:rPr>
                <w:rFonts w:asciiTheme="minorHAnsi" w:hAnsiTheme="minorHAnsi"/>
              </w:rPr>
            </w:pPr>
            <w:r w:rsidRPr="00A070BE">
              <w:rPr>
                <w:rFonts w:asciiTheme="minorHAnsi" w:hAnsiTheme="minorHAnsi" w:cs="Arial"/>
              </w:rPr>
              <w:t>7.3 LO 5:</w:t>
            </w:r>
            <w:r w:rsidR="00D11B1C">
              <w:rPr>
                <w:rFonts w:asciiTheme="minorHAnsi" w:hAnsiTheme="minorHAnsi" w:cs="Arial"/>
              </w:rPr>
              <w:t xml:space="preserve"> </w:t>
            </w:r>
            <w:r w:rsidR="004A4C49" w:rsidRPr="00A070BE">
              <w:rPr>
                <w:rFonts w:asciiTheme="minorHAnsi" w:hAnsiTheme="minorHAnsi" w:cs="Arial"/>
              </w:rPr>
              <w:t>Apply risk management mode</w:t>
            </w:r>
            <w:r w:rsidR="00F31EB0" w:rsidRPr="00A070BE">
              <w:rPr>
                <w:rFonts w:asciiTheme="minorHAnsi" w:hAnsiTheme="minorHAnsi" w:cs="Arial"/>
              </w:rPr>
              <w:t>l</w:t>
            </w:r>
            <w:r w:rsidR="004A4C49" w:rsidRPr="00A070BE">
              <w:rPr>
                <w:rFonts w:asciiTheme="minorHAnsi" w:hAnsiTheme="minorHAnsi" w:cs="Arial"/>
              </w:rPr>
              <w:t xml:space="preserve">s and methods to selected business cases. </w:t>
            </w:r>
          </w:p>
        </w:tc>
      </w:tr>
      <w:tr w:rsidR="00195311"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195311" w:rsidRPr="00A070BE" w:rsidRDefault="00D11B1C" w:rsidP="0000060E">
            <w:pPr>
              <w:rPr>
                <w:rFonts w:asciiTheme="minorHAnsi" w:eastAsia="Arial Unicode MS" w:hAnsiTheme="minorHAnsi" w:cs="Arial Unicode MS"/>
              </w:rPr>
            </w:pPr>
            <w:r>
              <w:rPr>
                <w:rFonts w:asciiTheme="minorHAnsi" w:hAnsiTheme="minorHAnsi"/>
              </w:rPr>
              <w:t xml:space="preserve"> </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195311" w:rsidRPr="00A070BE" w:rsidRDefault="00195311" w:rsidP="0000060E">
            <w:pPr>
              <w:pStyle w:val="NormalWeb"/>
              <w:rPr>
                <w:rFonts w:asciiTheme="minorHAnsi" w:hAnsiTheme="minorHAnsi"/>
              </w:rPr>
            </w:pPr>
            <w:r w:rsidRPr="00A070BE">
              <w:rPr>
                <w:rFonts w:asciiTheme="minorHAnsi" w:hAnsiTheme="minorHAnsi" w:cs="Arial"/>
              </w:rPr>
              <w:t>7.3 LO 6:</w:t>
            </w:r>
            <w:r w:rsidR="00D11B1C">
              <w:rPr>
                <w:rFonts w:asciiTheme="minorHAnsi" w:hAnsiTheme="minorHAnsi" w:cs="Arial"/>
              </w:rPr>
              <w:t xml:space="preserve"> </w:t>
            </w:r>
            <w:r w:rsidRPr="00A070BE">
              <w:rPr>
                <w:rFonts w:asciiTheme="minorHAnsi" w:hAnsiTheme="minorHAnsi" w:cs="Arial"/>
              </w:rPr>
              <w:t xml:space="preserve">Discuss the limitations of risk management models and areas of risk that may not be captured within a modeling scenario. </w:t>
            </w:r>
          </w:p>
        </w:tc>
      </w:tr>
      <w:tr w:rsidR="00195311"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195311" w:rsidRPr="00A070BE" w:rsidRDefault="00195311" w:rsidP="00454EF5">
            <w:pPr>
              <w:pStyle w:val="Heading2"/>
              <w:spacing w:before="0"/>
              <w:rPr>
                <w:rFonts w:asciiTheme="minorHAnsi" w:hAnsiTheme="minorHAnsi" w:cs="Arial"/>
                <w:color w:val="auto"/>
                <w:sz w:val="24"/>
              </w:rPr>
            </w:pPr>
            <w:bookmarkStart w:id="57" w:name="_Toc343854840"/>
            <w:r w:rsidRPr="00A070BE">
              <w:rPr>
                <w:rFonts w:asciiTheme="minorHAnsi" w:hAnsiTheme="minorHAnsi" w:cs="Arial"/>
                <w:color w:val="auto"/>
                <w:sz w:val="24"/>
              </w:rPr>
              <w:lastRenderedPageBreak/>
              <w:t>Competency 7.4</w:t>
            </w:r>
            <w:r w:rsidR="00454EF5" w:rsidRPr="00A070BE">
              <w:rPr>
                <w:rFonts w:asciiTheme="minorHAnsi" w:hAnsiTheme="minorHAnsi" w:cs="Arial"/>
                <w:color w:val="auto"/>
                <w:sz w:val="24"/>
              </w:rPr>
              <w:t xml:space="preserve"> </w:t>
            </w:r>
            <w:r w:rsidRPr="00A070BE">
              <w:rPr>
                <w:rFonts w:asciiTheme="minorHAnsi" w:hAnsiTheme="minorHAnsi" w:cs="Arial"/>
                <w:color w:val="auto"/>
                <w:sz w:val="24"/>
              </w:rPr>
              <w:t>-</w:t>
            </w:r>
            <w:r w:rsidR="00454EF5" w:rsidRPr="00A070BE">
              <w:rPr>
                <w:rFonts w:asciiTheme="minorHAnsi" w:hAnsiTheme="minorHAnsi" w:cs="Arial"/>
                <w:color w:val="auto"/>
                <w:sz w:val="24"/>
              </w:rPr>
              <w:t xml:space="preserve"> </w:t>
            </w:r>
            <w:r w:rsidRPr="00A070BE">
              <w:rPr>
                <w:rFonts w:asciiTheme="minorHAnsi" w:hAnsiTheme="minorHAnsi" w:cs="Arial"/>
                <w:color w:val="auto"/>
                <w:sz w:val="24"/>
              </w:rPr>
              <w:t>Weighing benefits of alternative IT investments</w:t>
            </w:r>
            <w:bookmarkEnd w:id="57"/>
            <w:r w:rsidRPr="00A070BE">
              <w:rPr>
                <w:rFonts w:asciiTheme="minorHAnsi" w:hAnsiTheme="minorHAnsi" w:cs="Arial"/>
                <w:color w:val="auto"/>
                <w:sz w:val="24"/>
              </w:rPr>
              <w:t xml:space="preserve"> </w:t>
            </w:r>
          </w:p>
          <w:p w:rsidR="00FA2CC6" w:rsidRPr="00A070BE" w:rsidRDefault="00FA2CC6" w:rsidP="00FA2CC6">
            <w:pPr>
              <w:pStyle w:val="NormalWeb"/>
              <w:spacing w:before="0" w:beforeAutospacing="0" w:after="0" w:afterAutospacing="0"/>
              <w:rPr>
                <w:rFonts w:asciiTheme="minorHAnsi" w:hAnsiTheme="minorHAnsi"/>
              </w:rPr>
            </w:pPr>
          </w:p>
          <w:p w:rsidR="00195311" w:rsidRPr="00A070BE" w:rsidRDefault="00195311" w:rsidP="00AD138C">
            <w:pPr>
              <w:pStyle w:val="NormalWeb"/>
              <w:numPr>
                <w:ilvl w:val="0"/>
                <w:numId w:val="25"/>
              </w:numPr>
              <w:spacing w:before="0" w:beforeAutospacing="0" w:after="0" w:afterAutospacing="0"/>
              <w:ind w:left="475"/>
              <w:rPr>
                <w:rFonts w:asciiTheme="minorHAnsi" w:hAnsiTheme="minorHAnsi" w:cs="Arial"/>
              </w:rPr>
            </w:pPr>
            <w:r w:rsidRPr="00A070BE">
              <w:rPr>
                <w:rFonts w:asciiTheme="minorHAnsi" w:hAnsiTheme="minorHAnsi" w:cs="Arial"/>
              </w:rPr>
              <w:t>OPM ECQ 3</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195311" w:rsidRPr="00A070BE" w:rsidRDefault="00195311" w:rsidP="0000060E">
            <w:pPr>
              <w:pStyle w:val="NormalWeb"/>
              <w:rPr>
                <w:rFonts w:asciiTheme="minorHAnsi" w:hAnsiTheme="minorHAnsi"/>
              </w:rPr>
            </w:pPr>
            <w:r w:rsidRPr="00A070BE">
              <w:rPr>
                <w:rFonts w:asciiTheme="minorHAnsi" w:hAnsiTheme="minorHAnsi" w:cs="Arial"/>
              </w:rPr>
              <w:t>7.4 LO 1:</w:t>
            </w:r>
            <w:r w:rsidR="00D11B1C">
              <w:rPr>
                <w:rFonts w:asciiTheme="minorHAnsi" w:hAnsiTheme="minorHAnsi" w:cs="Arial"/>
              </w:rPr>
              <w:t xml:space="preserve"> </w:t>
            </w:r>
            <w:r w:rsidR="004A4C49" w:rsidRPr="00A070BE">
              <w:rPr>
                <w:rFonts w:asciiTheme="minorHAnsi" w:hAnsiTheme="minorHAnsi" w:cs="Arial"/>
              </w:rPr>
              <w:t xml:space="preserve">Develop an </w:t>
            </w:r>
            <w:r w:rsidRPr="00A070BE">
              <w:rPr>
                <w:rFonts w:asciiTheme="minorHAnsi" w:hAnsiTheme="minorHAnsi" w:cs="Arial"/>
              </w:rPr>
              <w:t>analysis and decision-making process t</w:t>
            </w:r>
            <w:r w:rsidR="004A4C49" w:rsidRPr="00A070BE">
              <w:rPr>
                <w:rFonts w:asciiTheme="minorHAnsi" w:hAnsiTheme="minorHAnsi" w:cs="Arial"/>
              </w:rPr>
              <w:t>o ensure that a CIO</w:t>
            </w:r>
            <w:r w:rsidR="008C5993" w:rsidRPr="00A070BE">
              <w:rPr>
                <w:rFonts w:asciiTheme="minorHAnsi" w:hAnsiTheme="minorHAnsi" w:cs="Arial"/>
              </w:rPr>
              <w:t xml:space="preserve"> will evaluate</w:t>
            </w:r>
            <w:r w:rsidRPr="00A070BE">
              <w:rPr>
                <w:rFonts w:asciiTheme="minorHAnsi" w:hAnsiTheme="minorHAnsi" w:cs="Arial"/>
              </w:rPr>
              <w:t xml:space="preserve"> </w:t>
            </w:r>
            <w:r w:rsidR="00852FEB" w:rsidRPr="00A070BE">
              <w:rPr>
                <w:rFonts w:asciiTheme="minorHAnsi" w:hAnsiTheme="minorHAnsi" w:cs="Arial"/>
              </w:rPr>
              <w:t>all</w:t>
            </w:r>
            <w:r w:rsidRPr="00A070BE">
              <w:rPr>
                <w:rFonts w:asciiTheme="minorHAnsi" w:hAnsiTheme="minorHAnsi" w:cs="Arial"/>
              </w:rPr>
              <w:t xml:space="preserve"> alternatives (and not only IT alternatives)</w:t>
            </w:r>
            <w:r w:rsidR="008C5993" w:rsidRPr="00A070BE">
              <w:rPr>
                <w:rFonts w:asciiTheme="minorHAnsi" w:hAnsiTheme="minorHAnsi" w:cs="Arial"/>
              </w:rPr>
              <w:t xml:space="preserve"> for new requirements</w:t>
            </w:r>
            <w:r w:rsidRPr="00A070BE">
              <w:rPr>
                <w:rFonts w:asciiTheme="minorHAnsi" w:hAnsiTheme="minorHAnsi" w:cs="Arial"/>
              </w:rPr>
              <w:t>.</w:t>
            </w:r>
          </w:p>
        </w:tc>
      </w:tr>
      <w:tr w:rsidR="00195311"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195311" w:rsidRPr="00A070BE" w:rsidRDefault="00195311" w:rsidP="00AD138C">
            <w:pPr>
              <w:numPr>
                <w:ilvl w:val="0"/>
                <w:numId w:val="25"/>
              </w:numPr>
              <w:rPr>
                <w:rFonts w:asciiTheme="minorHAnsi" w:eastAsia="Arial Unicode MS" w:hAnsiTheme="minorHAnsi" w:cs="Arial Unicode MS"/>
              </w:rPr>
            </w:pPr>
            <w:r w:rsidRPr="00A070BE">
              <w:rPr>
                <w:rFonts w:asciiTheme="minorHAnsi" w:hAnsiTheme="minorHAnsi" w:cs="Arial"/>
              </w:rPr>
              <w:t>OPM ECQ 3</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195311" w:rsidRPr="00A070BE" w:rsidRDefault="00195311" w:rsidP="0000060E">
            <w:pPr>
              <w:pStyle w:val="NormalWeb"/>
              <w:rPr>
                <w:rFonts w:asciiTheme="minorHAnsi" w:hAnsiTheme="minorHAnsi"/>
              </w:rPr>
            </w:pPr>
            <w:r w:rsidRPr="00A070BE">
              <w:rPr>
                <w:rFonts w:asciiTheme="minorHAnsi" w:hAnsiTheme="minorHAnsi" w:cs="Arial"/>
              </w:rPr>
              <w:t>7.4 LO 2:</w:t>
            </w:r>
            <w:r w:rsidR="00D11B1C">
              <w:rPr>
                <w:rFonts w:asciiTheme="minorHAnsi" w:hAnsiTheme="minorHAnsi" w:cs="Arial"/>
              </w:rPr>
              <w:t xml:space="preserve"> </w:t>
            </w:r>
            <w:r w:rsidRPr="00A070BE">
              <w:rPr>
                <w:rFonts w:asciiTheme="minorHAnsi" w:hAnsiTheme="minorHAnsi" w:cs="Arial"/>
              </w:rPr>
              <w:t>Compare and contrast the commonly accepted standards, tools, and methods available for evaluating benefits of alternative IT investments.</w:t>
            </w:r>
          </w:p>
        </w:tc>
      </w:tr>
      <w:tr w:rsidR="00195311"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195311" w:rsidRPr="00A070BE" w:rsidRDefault="00195311" w:rsidP="00AD138C">
            <w:pPr>
              <w:numPr>
                <w:ilvl w:val="0"/>
                <w:numId w:val="16"/>
              </w:numPr>
              <w:rPr>
                <w:rFonts w:asciiTheme="minorHAnsi" w:eastAsia="Arial Unicode MS" w:hAnsiTheme="minorHAnsi" w:cs="Arial Unicode MS"/>
              </w:rPr>
            </w:pPr>
            <w:r w:rsidRPr="00A070BE">
              <w:rPr>
                <w:rFonts w:asciiTheme="minorHAnsi" w:eastAsia="Arial Unicode MS" w:hAnsiTheme="minorHAnsi" w:cs="Arial"/>
              </w:rPr>
              <w:t>OMB Circular A-</w:t>
            </w:r>
            <w:r w:rsidR="00852FEB" w:rsidRPr="00A070BE">
              <w:rPr>
                <w:rFonts w:asciiTheme="minorHAnsi" w:eastAsia="Arial Unicode MS" w:hAnsiTheme="minorHAnsi" w:cs="Arial"/>
              </w:rPr>
              <w:t>11</w:t>
            </w:r>
          </w:p>
          <w:p w:rsidR="00195311" w:rsidRPr="00A070BE" w:rsidRDefault="00195311" w:rsidP="00AD138C">
            <w:pPr>
              <w:numPr>
                <w:ilvl w:val="0"/>
                <w:numId w:val="16"/>
              </w:numPr>
              <w:rPr>
                <w:rFonts w:asciiTheme="minorHAnsi" w:eastAsia="Arial Unicode MS" w:hAnsiTheme="minorHAnsi" w:cs="Arial Unicode MS"/>
              </w:rPr>
            </w:pPr>
            <w:r w:rsidRPr="00A070BE">
              <w:rPr>
                <w:rFonts w:asciiTheme="minorHAnsi" w:eastAsia="Arial Unicode MS" w:hAnsiTheme="minorHAnsi" w:cs="Arial"/>
              </w:rPr>
              <w:t>OMB Circular A-</w:t>
            </w:r>
            <w:r w:rsidR="00852FEB" w:rsidRPr="00A070BE">
              <w:rPr>
                <w:rFonts w:asciiTheme="minorHAnsi" w:eastAsia="Arial Unicode MS" w:hAnsiTheme="minorHAnsi" w:cs="Arial"/>
              </w:rPr>
              <w:t>94</w:t>
            </w:r>
          </w:p>
          <w:p w:rsidR="00195311" w:rsidRPr="00A070BE" w:rsidRDefault="00195311" w:rsidP="00AD138C">
            <w:pPr>
              <w:numPr>
                <w:ilvl w:val="0"/>
                <w:numId w:val="16"/>
              </w:numPr>
              <w:rPr>
                <w:rFonts w:asciiTheme="minorHAnsi" w:eastAsia="Arial Unicode MS" w:hAnsiTheme="minorHAnsi" w:cs="Arial Unicode MS"/>
              </w:rPr>
            </w:pPr>
            <w:r w:rsidRPr="00A070BE">
              <w:rPr>
                <w:rFonts w:asciiTheme="minorHAnsi" w:hAnsiTheme="minorHAnsi" w:cs="Arial"/>
              </w:rPr>
              <w:t>OPM ECQ 3</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195311" w:rsidRPr="00A070BE" w:rsidRDefault="00195311" w:rsidP="0000060E">
            <w:pPr>
              <w:pStyle w:val="NormalWeb"/>
              <w:rPr>
                <w:rFonts w:asciiTheme="minorHAnsi" w:hAnsiTheme="minorHAnsi"/>
              </w:rPr>
            </w:pPr>
            <w:r w:rsidRPr="00A070BE">
              <w:rPr>
                <w:rFonts w:asciiTheme="minorHAnsi" w:hAnsiTheme="minorHAnsi" w:cs="Arial"/>
              </w:rPr>
              <w:t>7.4 LO 3:</w:t>
            </w:r>
            <w:r w:rsidR="00D11B1C">
              <w:rPr>
                <w:rFonts w:asciiTheme="minorHAnsi" w:hAnsiTheme="minorHAnsi" w:cs="Arial"/>
              </w:rPr>
              <w:t xml:space="preserve"> </w:t>
            </w:r>
            <w:r w:rsidRPr="00A070BE">
              <w:rPr>
                <w:rFonts w:asciiTheme="minorHAnsi" w:hAnsiTheme="minorHAnsi" w:cs="Arial"/>
              </w:rPr>
              <w:t>Compare and contrast the advantages of uniform IT investment assessment standards v</w:t>
            </w:r>
            <w:r w:rsidR="00E35F8F" w:rsidRPr="00A070BE">
              <w:rPr>
                <w:rFonts w:asciiTheme="minorHAnsi" w:hAnsiTheme="minorHAnsi" w:cs="Arial"/>
              </w:rPr>
              <w:t>ersus</w:t>
            </w:r>
            <w:r w:rsidRPr="00A070BE">
              <w:rPr>
                <w:rFonts w:asciiTheme="minorHAnsi" w:hAnsiTheme="minorHAnsi" w:cs="Arial"/>
              </w:rPr>
              <w:t xml:space="preserve"> the value of flexibility in assessing alternative IT investments. </w:t>
            </w:r>
          </w:p>
        </w:tc>
      </w:tr>
      <w:tr w:rsidR="00F563C2"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F563C2" w:rsidRPr="00A070BE" w:rsidRDefault="00F563C2" w:rsidP="00F563C2">
            <w:pPr>
              <w:ind w:left="480"/>
              <w:rPr>
                <w:rFonts w:asciiTheme="minorHAnsi" w:eastAsia="Arial Unicode MS" w:hAnsiTheme="minorHAnsi" w:cs="Arial"/>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F563C2" w:rsidRPr="00A070BE" w:rsidRDefault="00F563C2" w:rsidP="00F708D6">
            <w:pPr>
              <w:pStyle w:val="NormalWeb"/>
              <w:rPr>
                <w:rFonts w:asciiTheme="minorHAnsi" w:hAnsiTheme="minorHAnsi" w:cs="Arial"/>
              </w:rPr>
            </w:pPr>
            <w:r w:rsidRPr="00A070BE">
              <w:rPr>
                <w:rFonts w:asciiTheme="minorHAnsi" w:hAnsiTheme="minorHAnsi" w:cs="Arial"/>
              </w:rPr>
              <w:t>7.</w:t>
            </w:r>
            <w:r w:rsidR="00F708D6" w:rsidRPr="00A070BE">
              <w:rPr>
                <w:rFonts w:asciiTheme="minorHAnsi" w:hAnsiTheme="minorHAnsi" w:cs="Arial"/>
              </w:rPr>
              <w:t>4</w:t>
            </w:r>
            <w:r w:rsidRPr="00A070BE">
              <w:rPr>
                <w:rFonts w:asciiTheme="minorHAnsi" w:hAnsiTheme="minorHAnsi" w:cs="Arial"/>
              </w:rPr>
              <w:t xml:space="preserve"> LO </w:t>
            </w:r>
            <w:r w:rsidR="00F708D6" w:rsidRPr="00A070BE">
              <w:rPr>
                <w:rFonts w:asciiTheme="minorHAnsi" w:hAnsiTheme="minorHAnsi" w:cs="Arial"/>
              </w:rPr>
              <w:t>4</w:t>
            </w:r>
            <w:r w:rsidRPr="00A070BE">
              <w:rPr>
                <w:rFonts w:asciiTheme="minorHAnsi" w:hAnsiTheme="minorHAnsi" w:cs="Arial"/>
              </w:rPr>
              <w:t>:</w:t>
            </w:r>
            <w:r w:rsidR="00D11B1C">
              <w:rPr>
                <w:rFonts w:asciiTheme="minorHAnsi" w:hAnsiTheme="minorHAnsi" w:cs="Arial"/>
              </w:rPr>
              <w:t xml:space="preserve"> </w:t>
            </w:r>
            <w:r w:rsidRPr="00A070BE">
              <w:rPr>
                <w:rFonts w:asciiTheme="minorHAnsi" w:hAnsiTheme="minorHAnsi" w:cs="Arial"/>
              </w:rPr>
              <w:t>Identify and discuss examples of shared solutions between organizations to leverage investments.</w:t>
            </w:r>
          </w:p>
        </w:tc>
      </w:tr>
      <w:tr w:rsidR="00195311"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4E3B6E" w:rsidRPr="00A070BE" w:rsidRDefault="004E3B6E" w:rsidP="004E3B6E">
            <w:pPr>
              <w:numPr>
                <w:ilvl w:val="0"/>
                <w:numId w:val="16"/>
              </w:numPr>
              <w:rPr>
                <w:rFonts w:asciiTheme="minorHAnsi" w:eastAsia="Arial Unicode MS" w:hAnsiTheme="minorHAnsi" w:cs="Arial Unicode MS"/>
              </w:rPr>
            </w:pPr>
            <w:r w:rsidRPr="00A070BE">
              <w:rPr>
                <w:rFonts w:asciiTheme="minorHAnsi" w:eastAsia="Arial Unicode MS" w:hAnsiTheme="minorHAnsi" w:cs="Arial"/>
              </w:rPr>
              <w:t>OMB Circular A-11</w:t>
            </w:r>
          </w:p>
          <w:p w:rsidR="004E3B6E" w:rsidRPr="00A070BE" w:rsidRDefault="004E3B6E" w:rsidP="004E3B6E">
            <w:pPr>
              <w:numPr>
                <w:ilvl w:val="0"/>
                <w:numId w:val="16"/>
              </w:numPr>
              <w:rPr>
                <w:rFonts w:asciiTheme="minorHAnsi" w:eastAsia="Arial Unicode MS" w:hAnsiTheme="minorHAnsi" w:cs="Arial Unicode MS"/>
              </w:rPr>
            </w:pPr>
            <w:r w:rsidRPr="00A070BE">
              <w:rPr>
                <w:rFonts w:asciiTheme="minorHAnsi" w:eastAsia="Arial Unicode MS" w:hAnsiTheme="minorHAnsi" w:cs="Arial"/>
              </w:rPr>
              <w:t>OMB Circular A-94</w:t>
            </w:r>
          </w:p>
          <w:p w:rsidR="00195311" w:rsidRPr="00A070BE" w:rsidRDefault="00195311" w:rsidP="00AD138C">
            <w:pPr>
              <w:numPr>
                <w:ilvl w:val="0"/>
                <w:numId w:val="16"/>
              </w:numPr>
              <w:rPr>
                <w:rFonts w:asciiTheme="minorHAnsi" w:eastAsia="Arial Unicode MS" w:hAnsiTheme="minorHAnsi" w:cs="Arial Unicode MS"/>
              </w:rPr>
            </w:pPr>
            <w:r w:rsidRPr="00A070BE">
              <w:rPr>
                <w:rFonts w:asciiTheme="minorHAnsi" w:eastAsia="Arial Unicode MS" w:hAnsiTheme="minorHAnsi" w:cs="Arial"/>
              </w:rPr>
              <w:t>OPM ECQ 3</w:t>
            </w:r>
          </w:p>
          <w:p w:rsidR="00195311" w:rsidRPr="00A070BE" w:rsidRDefault="00195311" w:rsidP="0000060E">
            <w:pPr>
              <w:ind w:left="115"/>
              <w:outlineLvl w:val="0"/>
              <w:rPr>
                <w:rFonts w:asciiTheme="minorHAnsi" w:eastAsia="Arial Unicode MS" w:hAnsiTheme="minorHAnsi" w:cs="Arial"/>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195311" w:rsidRPr="00A070BE" w:rsidRDefault="00195311" w:rsidP="000209E6">
            <w:pPr>
              <w:pStyle w:val="NormalWeb"/>
              <w:rPr>
                <w:rFonts w:asciiTheme="minorHAnsi" w:hAnsiTheme="minorHAnsi"/>
              </w:rPr>
            </w:pPr>
            <w:r w:rsidRPr="00A070BE">
              <w:rPr>
                <w:rFonts w:asciiTheme="minorHAnsi" w:hAnsiTheme="minorHAnsi" w:cs="Arial"/>
              </w:rPr>
              <w:t xml:space="preserve">7.4 LO </w:t>
            </w:r>
            <w:r w:rsidR="000209E6" w:rsidRPr="00A070BE">
              <w:rPr>
                <w:rFonts w:asciiTheme="minorHAnsi" w:hAnsiTheme="minorHAnsi" w:cs="Arial"/>
              </w:rPr>
              <w:t>5</w:t>
            </w:r>
            <w:r w:rsidRPr="00A070BE">
              <w:rPr>
                <w:rFonts w:asciiTheme="minorHAnsi" w:hAnsiTheme="minorHAnsi" w:cs="Arial"/>
              </w:rPr>
              <w:t>:</w:t>
            </w:r>
            <w:r w:rsidR="00D11B1C">
              <w:rPr>
                <w:rFonts w:asciiTheme="minorHAnsi" w:hAnsiTheme="minorHAnsi" w:cs="Arial"/>
              </w:rPr>
              <w:t xml:space="preserve"> </w:t>
            </w:r>
            <w:r w:rsidRPr="00A070BE">
              <w:rPr>
                <w:rFonts w:asciiTheme="minorHAnsi" w:hAnsiTheme="minorHAnsi" w:cs="Arial"/>
              </w:rPr>
              <w:t xml:space="preserve">Discuss the role of forecasting in cost-benefit analysis. </w:t>
            </w:r>
          </w:p>
        </w:tc>
      </w:tr>
      <w:tr w:rsidR="00195311"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40328A" w:rsidRPr="00A070BE" w:rsidRDefault="0040328A" w:rsidP="00AD138C">
            <w:pPr>
              <w:numPr>
                <w:ilvl w:val="0"/>
                <w:numId w:val="16"/>
              </w:numPr>
              <w:rPr>
                <w:rFonts w:asciiTheme="minorHAnsi" w:eastAsia="Arial Unicode MS" w:hAnsiTheme="minorHAnsi" w:cs="Arial"/>
              </w:rPr>
            </w:pPr>
            <w:r w:rsidRPr="00A070BE">
              <w:rPr>
                <w:rFonts w:asciiTheme="minorHAnsi" w:eastAsia="Arial Unicode MS" w:hAnsiTheme="minorHAnsi" w:cs="Arial"/>
              </w:rPr>
              <w:t>OMB Circular A-94</w:t>
            </w:r>
          </w:p>
          <w:p w:rsidR="00195311" w:rsidRPr="00A070BE" w:rsidRDefault="00195311" w:rsidP="000B3E7C">
            <w:pPr>
              <w:numPr>
                <w:ilvl w:val="0"/>
                <w:numId w:val="16"/>
              </w:numPr>
              <w:rPr>
                <w:rFonts w:asciiTheme="minorHAnsi" w:eastAsia="Arial Unicode MS" w:hAnsiTheme="minorHAnsi" w:cs="Arial Unicode MS"/>
              </w:rPr>
            </w:pPr>
            <w:r w:rsidRPr="00A070BE">
              <w:rPr>
                <w:rFonts w:asciiTheme="minorHAnsi" w:eastAsia="Arial Unicode MS" w:hAnsiTheme="minorHAnsi" w:cs="Arial"/>
              </w:rPr>
              <w:t>OPM ECQ 3</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195311" w:rsidRPr="00A070BE" w:rsidRDefault="00195311" w:rsidP="000209E6">
            <w:pPr>
              <w:pStyle w:val="NormalWeb"/>
              <w:rPr>
                <w:rFonts w:asciiTheme="minorHAnsi" w:hAnsiTheme="minorHAnsi"/>
              </w:rPr>
            </w:pPr>
            <w:r w:rsidRPr="00A070BE">
              <w:rPr>
                <w:rFonts w:asciiTheme="minorHAnsi" w:hAnsiTheme="minorHAnsi" w:cs="Arial"/>
              </w:rPr>
              <w:t xml:space="preserve">7.4 LO </w:t>
            </w:r>
            <w:r w:rsidR="000209E6" w:rsidRPr="00A070BE">
              <w:rPr>
                <w:rFonts w:asciiTheme="minorHAnsi" w:hAnsiTheme="minorHAnsi" w:cs="Arial"/>
              </w:rPr>
              <w:t>6</w:t>
            </w:r>
            <w:r w:rsidRPr="00A070BE">
              <w:rPr>
                <w:rFonts w:asciiTheme="minorHAnsi" w:hAnsiTheme="minorHAnsi" w:cs="Arial"/>
              </w:rPr>
              <w:t>:</w:t>
            </w:r>
            <w:r w:rsidR="00D11B1C">
              <w:rPr>
                <w:rFonts w:asciiTheme="minorHAnsi" w:hAnsiTheme="minorHAnsi" w:cs="Arial"/>
              </w:rPr>
              <w:t xml:space="preserve"> </w:t>
            </w:r>
            <w:r w:rsidRPr="00A070BE">
              <w:rPr>
                <w:rFonts w:asciiTheme="minorHAnsi" w:hAnsiTheme="minorHAnsi" w:cs="Arial"/>
              </w:rPr>
              <w:t xml:space="preserve">Evaluate cost benefits of alternative IT-and non IT-solutions, and be able to support and justify the best alternative. </w:t>
            </w:r>
          </w:p>
        </w:tc>
      </w:tr>
      <w:tr w:rsidR="00195311"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195311" w:rsidRPr="00A070BE" w:rsidRDefault="00195311" w:rsidP="0000060E">
            <w:pPr>
              <w:ind w:left="120"/>
              <w:rPr>
                <w:rFonts w:asciiTheme="minorHAnsi" w:hAnsiTheme="minorHAnsi"/>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195311" w:rsidRPr="00A070BE" w:rsidRDefault="00195311" w:rsidP="000209E6">
            <w:pPr>
              <w:pStyle w:val="NormalWeb"/>
              <w:rPr>
                <w:rFonts w:asciiTheme="minorHAnsi" w:hAnsiTheme="minorHAnsi" w:cs="Arial"/>
              </w:rPr>
            </w:pPr>
            <w:r w:rsidRPr="00A070BE">
              <w:rPr>
                <w:rFonts w:asciiTheme="minorHAnsi" w:hAnsiTheme="minorHAnsi" w:cs="Arial"/>
              </w:rPr>
              <w:t xml:space="preserve">7.4 LO </w:t>
            </w:r>
            <w:r w:rsidR="000209E6" w:rsidRPr="00A070BE">
              <w:rPr>
                <w:rFonts w:asciiTheme="minorHAnsi" w:hAnsiTheme="minorHAnsi" w:cs="Arial"/>
              </w:rPr>
              <w:t>7</w:t>
            </w:r>
            <w:r w:rsidRPr="00A070BE">
              <w:rPr>
                <w:rFonts w:asciiTheme="minorHAnsi" w:hAnsiTheme="minorHAnsi" w:cs="Arial"/>
              </w:rPr>
              <w:t>:</w:t>
            </w:r>
            <w:r w:rsidR="00D11B1C">
              <w:rPr>
                <w:rFonts w:asciiTheme="minorHAnsi" w:hAnsiTheme="minorHAnsi" w:cs="Arial"/>
              </w:rPr>
              <w:t xml:space="preserve"> </w:t>
            </w:r>
            <w:r w:rsidRPr="00A070BE">
              <w:rPr>
                <w:rFonts w:asciiTheme="minorHAnsi" w:hAnsiTheme="minorHAnsi" w:cs="Arial"/>
              </w:rPr>
              <w:t xml:space="preserve">Identify the types of decision tools and criteria that are used within the development </w:t>
            </w:r>
            <w:r w:rsidR="00571389" w:rsidRPr="00A070BE">
              <w:rPr>
                <w:rFonts w:asciiTheme="minorHAnsi" w:hAnsiTheme="minorHAnsi" w:cs="Arial"/>
              </w:rPr>
              <w:t>lifecycle</w:t>
            </w:r>
            <w:r w:rsidRPr="00A070BE">
              <w:rPr>
                <w:rFonts w:asciiTheme="minorHAnsi" w:hAnsiTheme="minorHAnsi" w:cs="Arial"/>
              </w:rPr>
              <w:t xml:space="preserve"> to determine when a system has reached maturity. </w:t>
            </w:r>
          </w:p>
        </w:tc>
      </w:tr>
      <w:tr w:rsidR="00195311"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195311" w:rsidRPr="00A070BE" w:rsidRDefault="00195311" w:rsidP="00F708D6">
            <w:pPr>
              <w:pStyle w:val="Heading2"/>
              <w:spacing w:before="0"/>
              <w:rPr>
                <w:rFonts w:asciiTheme="minorHAnsi" w:hAnsiTheme="minorHAnsi" w:cs="Arial"/>
              </w:rPr>
            </w:pPr>
            <w:bookmarkStart w:id="58" w:name="_Toc343854841"/>
            <w:r w:rsidRPr="00A070BE">
              <w:rPr>
                <w:rFonts w:asciiTheme="minorHAnsi" w:hAnsiTheme="minorHAnsi" w:cs="Arial"/>
                <w:color w:val="auto"/>
                <w:sz w:val="24"/>
              </w:rPr>
              <w:t>Competency 7.</w:t>
            </w:r>
            <w:r w:rsidR="00F708D6" w:rsidRPr="00A070BE">
              <w:rPr>
                <w:rFonts w:asciiTheme="minorHAnsi" w:hAnsiTheme="minorHAnsi" w:cs="Arial"/>
                <w:color w:val="auto"/>
                <w:sz w:val="24"/>
              </w:rPr>
              <w:t>5</w:t>
            </w:r>
            <w:r w:rsidR="00454EF5" w:rsidRPr="00A070BE">
              <w:rPr>
                <w:rFonts w:asciiTheme="minorHAnsi" w:hAnsiTheme="minorHAnsi" w:cs="Arial"/>
                <w:color w:val="auto"/>
                <w:sz w:val="24"/>
              </w:rPr>
              <w:t xml:space="preserve"> </w:t>
            </w:r>
            <w:r w:rsidRPr="00A070BE">
              <w:rPr>
                <w:rFonts w:asciiTheme="minorHAnsi" w:hAnsiTheme="minorHAnsi" w:cs="Arial"/>
                <w:color w:val="auto"/>
                <w:sz w:val="24"/>
              </w:rPr>
              <w:t>-</w:t>
            </w:r>
            <w:r w:rsidR="00454EF5" w:rsidRPr="00A070BE">
              <w:rPr>
                <w:rFonts w:asciiTheme="minorHAnsi" w:hAnsiTheme="minorHAnsi" w:cs="Arial"/>
                <w:color w:val="auto"/>
                <w:sz w:val="24"/>
              </w:rPr>
              <w:t xml:space="preserve"> </w:t>
            </w:r>
            <w:r w:rsidRPr="00A070BE">
              <w:rPr>
                <w:rFonts w:asciiTheme="minorHAnsi" w:hAnsiTheme="minorHAnsi" w:cs="Arial"/>
                <w:color w:val="auto"/>
                <w:sz w:val="24"/>
              </w:rPr>
              <w:t>Capital investment analysis</w:t>
            </w:r>
            <w:r w:rsidR="00242F67" w:rsidRPr="00A070BE">
              <w:rPr>
                <w:rFonts w:asciiTheme="minorHAnsi" w:hAnsiTheme="minorHAnsi" w:cs="Arial"/>
                <w:color w:val="auto"/>
                <w:sz w:val="24"/>
              </w:rPr>
              <w:t xml:space="preserve"> </w:t>
            </w:r>
            <w:r w:rsidRPr="00A070BE">
              <w:rPr>
                <w:rFonts w:asciiTheme="minorHAnsi" w:hAnsiTheme="minorHAnsi" w:cs="Arial"/>
                <w:color w:val="auto"/>
                <w:sz w:val="24"/>
              </w:rPr>
              <w:t>models and methods</w:t>
            </w:r>
            <w:bookmarkEnd w:id="58"/>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195311" w:rsidRPr="00A070BE" w:rsidRDefault="00195311" w:rsidP="00F708D6">
            <w:pPr>
              <w:pStyle w:val="NormalWeb"/>
              <w:rPr>
                <w:rFonts w:asciiTheme="minorHAnsi" w:hAnsiTheme="minorHAnsi"/>
              </w:rPr>
            </w:pPr>
            <w:r w:rsidRPr="00A070BE">
              <w:rPr>
                <w:rFonts w:asciiTheme="minorHAnsi" w:hAnsiTheme="minorHAnsi" w:cs="Arial"/>
              </w:rPr>
              <w:t>7.</w:t>
            </w:r>
            <w:r w:rsidR="00F708D6" w:rsidRPr="00A070BE">
              <w:rPr>
                <w:rFonts w:asciiTheme="minorHAnsi" w:hAnsiTheme="minorHAnsi" w:cs="Arial"/>
              </w:rPr>
              <w:t>5</w:t>
            </w:r>
            <w:r w:rsidRPr="00A070BE">
              <w:rPr>
                <w:rFonts w:asciiTheme="minorHAnsi" w:hAnsiTheme="minorHAnsi" w:cs="Arial"/>
              </w:rPr>
              <w:t xml:space="preserve"> LO 1:</w:t>
            </w:r>
            <w:r w:rsidR="00D11B1C">
              <w:rPr>
                <w:rFonts w:asciiTheme="minorHAnsi" w:hAnsiTheme="minorHAnsi" w:cs="Arial"/>
              </w:rPr>
              <w:t xml:space="preserve"> </w:t>
            </w:r>
            <w:r w:rsidRPr="00A070BE">
              <w:rPr>
                <w:rFonts w:asciiTheme="minorHAnsi" w:hAnsiTheme="minorHAnsi" w:cs="Arial"/>
              </w:rPr>
              <w:t xml:space="preserve">Compare, contrast and demonstrate the use of the various capital investment models and methods. </w:t>
            </w:r>
          </w:p>
        </w:tc>
      </w:tr>
      <w:tr w:rsidR="00195311"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195311" w:rsidRPr="00A070BE" w:rsidRDefault="00D11B1C" w:rsidP="0000060E">
            <w:pPr>
              <w:rPr>
                <w:rFonts w:asciiTheme="minorHAnsi" w:eastAsia="Arial Unicode MS" w:hAnsiTheme="minorHAnsi" w:cs="Arial Unicode MS"/>
              </w:rPr>
            </w:pPr>
            <w:r>
              <w:rPr>
                <w:rFonts w:asciiTheme="minorHAnsi" w:hAnsiTheme="minorHAnsi"/>
              </w:rPr>
              <w:t xml:space="preserve"> </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195311" w:rsidRPr="00A070BE" w:rsidRDefault="00195311" w:rsidP="00F708D6">
            <w:pPr>
              <w:pStyle w:val="NormalWeb"/>
              <w:rPr>
                <w:rFonts w:asciiTheme="minorHAnsi" w:hAnsiTheme="minorHAnsi"/>
              </w:rPr>
            </w:pPr>
            <w:r w:rsidRPr="00A070BE">
              <w:rPr>
                <w:rFonts w:asciiTheme="minorHAnsi" w:hAnsiTheme="minorHAnsi" w:cs="Arial"/>
              </w:rPr>
              <w:t>7.</w:t>
            </w:r>
            <w:r w:rsidR="00F708D6" w:rsidRPr="00A070BE">
              <w:rPr>
                <w:rFonts w:asciiTheme="minorHAnsi" w:hAnsiTheme="minorHAnsi" w:cs="Arial"/>
              </w:rPr>
              <w:t>5</w:t>
            </w:r>
            <w:r w:rsidRPr="00A070BE">
              <w:rPr>
                <w:rFonts w:asciiTheme="minorHAnsi" w:hAnsiTheme="minorHAnsi" w:cs="Arial"/>
              </w:rPr>
              <w:t xml:space="preserve"> LO 2:</w:t>
            </w:r>
            <w:r w:rsidR="00D11B1C">
              <w:rPr>
                <w:rFonts w:asciiTheme="minorHAnsi" w:hAnsiTheme="minorHAnsi" w:cs="Arial"/>
              </w:rPr>
              <w:t xml:space="preserve"> </w:t>
            </w:r>
            <w:r w:rsidR="008C5993" w:rsidRPr="00A070BE">
              <w:rPr>
                <w:rFonts w:asciiTheme="minorHAnsi" w:hAnsiTheme="minorHAnsi" w:cs="Arial"/>
              </w:rPr>
              <w:t>Analyze select IT capital investment business cases using appropriate analysis models.</w:t>
            </w:r>
            <w:r w:rsidR="00D11B1C">
              <w:rPr>
                <w:rFonts w:asciiTheme="minorHAnsi" w:hAnsiTheme="minorHAnsi" w:cs="Arial"/>
              </w:rPr>
              <w:t xml:space="preserve"> </w:t>
            </w:r>
          </w:p>
        </w:tc>
      </w:tr>
      <w:tr w:rsidR="008C5993"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8C5993" w:rsidRPr="00A070BE" w:rsidRDefault="008C5993" w:rsidP="0000060E">
            <w:pPr>
              <w:rPr>
                <w:rFonts w:asciiTheme="minorHAnsi" w:hAnsiTheme="minorHAnsi" w:cs="Arial"/>
                <w:b/>
                <w:bCs/>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8C5993" w:rsidRPr="00A070BE" w:rsidRDefault="007A0769" w:rsidP="00F708D6">
            <w:pPr>
              <w:pStyle w:val="NormalWeb"/>
              <w:rPr>
                <w:rFonts w:asciiTheme="minorHAnsi" w:hAnsiTheme="minorHAnsi" w:cs="Arial"/>
              </w:rPr>
            </w:pPr>
            <w:r w:rsidRPr="00A070BE">
              <w:rPr>
                <w:rFonts w:asciiTheme="minorHAnsi" w:hAnsiTheme="minorHAnsi" w:cs="Arial"/>
              </w:rPr>
              <w:t>7.</w:t>
            </w:r>
            <w:r w:rsidR="00F708D6" w:rsidRPr="00A070BE">
              <w:rPr>
                <w:rFonts w:asciiTheme="minorHAnsi" w:hAnsiTheme="minorHAnsi" w:cs="Arial"/>
              </w:rPr>
              <w:t>5</w:t>
            </w:r>
            <w:r w:rsidRPr="00A070BE">
              <w:rPr>
                <w:rFonts w:asciiTheme="minorHAnsi" w:hAnsiTheme="minorHAnsi" w:cs="Arial"/>
              </w:rPr>
              <w:t xml:space="preserve"> LO </w:t>
            </w:r>
            <w:r w:rsidR="00D549A8" w:rsidRPr="00A070BE">
              <w:rPr>
                <w:rFonts w:asciiTheme="minorHAnsi" w:hAnsiTheme="minorHAnsi" w:cs="Arial"/>
              </w:rPr>
              <w:t>3</w:t>
            </w:r>
            <w:r w:rsidRPr="00A070BE">
              <w:rPr>
                <w:rFonts w:asciiTheme="minorHAnsi" w:hAnsiTheme="minorHAnsi" w:cs="Arial"/>
              </w:rPr>
              <w:t>:</w:t>
            </w:r>
            <w:r w:rsidR="00D11B1C">
              <w:rPr>
                <w:rFonts w:asciiTheme="minorHAnsi" w:hAnsiTheme="minorHAnsi" w:cs="Arial"/>
              </w:rPr>
              <w:t xml:space="preserve"> </w:t>
            </w:r>
            <w:r w:rsidRPr="00A070BE">
              <w:rPr>
                <w:rFonts w:asciiTheme="minorHAnsi" w:hAnsiTheme="minorHAnsi" w:cs="Arial"/>
              </w:rPr>
              <w:t>Compare, contrast and demonstrate the use of the various investment assessment models and methods</w:t>
            </w:r>
            <w:r w:rsidR="00CA67C0" w:rsidRPr="00A070BE">
              <w:rPr>
                <w:rFonts w:asciiTheme="minorHAnsi" w:hAnsiTheme="minorHAnsi" w:cs="Arial"/>
              </w:rPr>
              <w:t>, including Balanced Scorecard, as well as</w:t>
            </w:r>
            <w:r w:rsidRPr="00A070BE">
              <w:rPr>
                <w:rFonts w:asciiTheme="minorHAnsi" w:hAnsiTheme="minorHAnsi" w:cs="Arial"/>
              </w:rPr>
              <w:t xml:space="preserve"> discussion of federal </w:t>
            </w:r>
            <w:proofErr w:type="spellStart"/>
            <w:r w:rsidRPr="00A070BE">
              <w:rPr>
                <w:rFonts w:asciiTheme="minorHAnsi" w:hAnsiTheme="minorHAnsi" w:cs="Arial"/>
              </w:rPr>
              <w:t>TechStat</w:t>
            </w:r>
            <w:proofErr w:type="spellEnd"/>
            <w:r w:rsidRPr="00A070BE">
              <w:rPr>
                <w:rFonts w:asciiTheme="minorHAnsi" w:hAnsiTheme="minorHAnsi" w:cs="Arial"/>
              </w:rPr>
              <w:t xml:space="preserve"> reviews and IT Dashboard ratings of investments.</w:t>
            </w:r>
          </w:p>
        </w:tc>
      </w:tr>
      <w:tr w:rsidR="00195311"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195311" w:rsidRPr="00A070BE" w:rsidRDefault="00195311" w:rsidP="00F708D6">
            <w:pPr>
              <w:pStyle w:val="Heading2"/>
              <w:spacing w:before="0"/>
              <w:rPr>
                <w:rFonts w:asciiTheme="minorHAnsi" w:eastAsia="Arial Unicode MS" w:hAnsiTheme="minorHAnsi" w:cs="Arial"/>
              </w:rPr>
            </w:pPr>
            <w:bookmarkStart w:id="59" w:name="_Toc343854842"/>
            <w:r w:rsidRPr="00A070BE">
              <w:rPr>
                <w:rFonts w:asciiTheme="minorHAnsi" w:hAnsiTheme="minorHAnsi" w:cs="Arial"/>
                <w:color w:val="auto"/>
                <w:sz w:val="24"/>
              </w:rPr>
              <w:t>Competency 7.</w:t>
            </w:r>
            <w:r w:rsidR="00F708D6" w:rsidRPr="00A070BE">
              <w:rPr>
                <w:rFonts w:asciiTheme="minorHAnsi" w:hAnsiTheme="minorHAnsi" w:cs="Arial"/>
                <w:color w:val="auto"/>
                <w:sz w:val="24"/>
              </w:rPr>
              <w:t>6</w:t>
            </w:r>
            <w:r w:rsidR="00454EF5" w:rsidRPr="00A070BE">
              <w:rPr>
                <w:rFonts w:asciiTheme="minorHAnsi" w:hAnsiTheme="minorHAnsi" w:cs="Arial"/>
                <w:color w:val="auto"/>
                <w:sz w:val="24"/>
              </w:rPr>
              <w:t xml:space="preserve"> </w:t>
            </w:r>
            <w:r w:rsidRPr="00A070BE">
              <w:rPr>
                <w:rFonts w:asciiTheme="minorHAnsi" w:hAnsiTheme="minorHAnsi" w:cs="Arial"/>
                <w:color w:val="auto"/>
                <w:sz w:val="24"/>
              </w:rPr>
              <w:t>-</w:t>
            </w:r>
            <w:r w:rsidR="00454EF5" w:rsidRPr="00A070BE">
              <w:rPr>
                <w:rFonts w:asciiTheme="minorHAnsi" w:hAnsiTheme="minorHAnsi" w:cs="Arial"/>
                <w:color w:val="auto"/>
                <w:sz w:val="24"/>
              </w:rPr>
              <w:t xml:space="preserve"> </w:t>
            </w:r>
            <w:r w:rsidRPr="00A070BE">
              <w:rPr>
                <w:rFonts w:asciiTheme="minorHAnsi" w:hAnsiTheme="minorHAnsi" w:cs="Arial"/>
                <w:color w:val="auto"/>
                <w:sz w:val="24"/>
              </w:rPr>
              <w:t>Business case analysis</w:t>
            </w:r>
            <w:bookmarkEnd w:id="59"/>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195311" w:rsidRPr="00A070BE" w:rsidRDefault="00195311" w:rsidP="00F708D6">
            <w:pPr>
              <w:pStyle w:val="NormalWeb"/>
              <w:rPr>
                <w:rFonts w:asciiTheme="minorHAnsi" w:hAnsiTheme="minorHAnsi"/>
              </w:rPr>
            </w:pPr>
            <w:r w:rsidRPr="00A070BE">
              <w:rPr>
                <w:rFonts w:asciiTheme="minorHAnsi" w:hAnsiTheme="minorHAnsi" w:cs="Arial"/>
              </w:rPr>
              <w:t>7.</w:t>
            </w:r>
            <w:r w:rsidR="00F708D6" w:rsidRPr="00A070BE">
              <w:rPr>
                <w:rFonts w:asciiTheme="minorHAnsi" w:hAnsiTheme="minorHAnsi" w:cs="Arial"/>
              </w:rPr>
              <w:t>6</w:t>
            </w:r>
            <w:r w:rsidRPr="00A070BE">
              <w:rPr>
                <w:rFonts w:asciiTheme="minorHAnsi" w:hAnsiTheme="minorHAnsi" w:cs="Arial"/>
              </w:rPr>
              <w:t xml:space="preserve"> LO 1:</w:t>
            </w:r>
            <w:r w:rsidR="00D11B1C">
              <w:rPr>
                <w:rFonts w:asciiTheme="minorHAnsi" w:hAnsiTheme="minorHAnsi" w:cs="Arial"/>
              </w:rPr>
              <w:t xml:space="preserve"> </w:t>
            </w:r>
            <w:r w:rsidRPr="00A070BE">
              <w:rPr>
                <w:rFonts w:asciiTheme="minorHAnsi" w:hAnsiTheme="minorHAnsi" w:cs="Arial"/>
              </w:rPr>
              <w:t xml:space="preserve">Discuss the elements of a comprehensive </w:t>
            </w:r>
            <w:r w:rsidR="003E61EF" w:rsidRPr="00A070BE">
              <w:rPr>
                <w:rFonts w:asciiTheme="minorHAnsi" w:hAnsiTheme="minorHAnsi" w:cs="Arial"/>
              </w:rPr>
              <w:t>b</w:t>
            </w:r>
            <w:r w:rsidRPr="00A070BE">
              <w:rPr>
                <w:rFonts w:asciiTheme="minorHAnsi" w:hAnsiTheme="minorHAnsi" w:cs="Arial"/>
              </w:rPr>
              <w:t xml:space="preserve">usiness </w:t>
            </w:r>
            <w:r w:rsidR="003E61EF" w:rsidRPr="00A070BE">
              <w:rPr>
                <w:rFonts w:asciiTheme="minorHAnsi" w:hAnsiTheme="minorHAnsi" w:cs="Arial"/>
              </w:rPr>
              <w:t>c</w:t>
            </w:r>
            <w:r w:rsidRPr="00A070BE">
              <w:rPr>
                <w:rFonts w:asciiTheme="minorHAnsi" w:hAnsiTheme="minorHAnsi" w:cs="Arial"/>
              </w:rPr>
              <w:t xml:space="preserve">ase </w:t>
            </w:r>
            <w:r w:rsidR="003E61EF" w:rsidRPr="00A070BE">
              <w:rPr>
                <w:rFonts w:asciiTheme="minorHAnsi" w:hAnsiTheme="minorHAnsi" w:cs="Arial"/>
              </w:rPr>
              <w:t>a</w:t>
            </w:r>
            <w:r w:rsidRPr="00A070BE">
              <w:rPr>
                <w:rFonts w:asciiTheme="minorHAnsi" w:hAnsiTheme="minorHAnsi" w:cs="Arial"/>
              </w:rPr>
              <w:t>nalysis</w:t>
            </w:r>
            <w:r w:rsidR="003E61EF" w:rsidRPr="00A070BE">
              <w:rPr>
                <w:rFonts w:asciiTheme="minorHAnsi" w:hAnsiTheme="minorHAnsi" w:cs="Arial"/>
              </w:rPr>
              <w:t>,</w:t>
            </w:r>
            <w:r w:rsidRPr="00A070BE">
              <w:rPr>
                <w:rFonts w:asciiTheme="minorHAnsi" w:hAnsiTheme="minorHAnsi" w:cs="Arial"/>
              </w:rPr>
              <w:t xml:space="preserve"> including management, customers, and technical costs.</w:t>
            </w:r>
            <w:r w:rsidR="00D11B1C">
              <w:rPr>
                <w:rFonts w:asciiTheme="minorHAnsi" w:hAnsiTheme="minorHAnsi" w:cs="Arial"/>
              </w:rPr>
              <w:t xml:space="preserve"> </w:t>
            </w:r>
          </w:p>
        </w:tc>
      </w:tr>
      <w:tr w:rsidR="00195311"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195311" w:rsidRPr="00A070BE" w:rsidRDefault="00D11B1C" w:rsidP="0000060E">
            <w:pPr>
              <w:rPr>
                <w:rFonts w:asciiTheme="minorHAnsi" w:eastAsia="Arial Unicode MS" w:hAnsiTheme="minorHAnsi" w:cs="Arial Unicode MS"/>
              </w:rPr>
            </w:pPr>
            <w:r>
              <w:rPr>
                <w:rFonts w:asciiTheme="minorHAnsi" w:hAnsiTheme="minorHAnsi"/>
              </w:rPr>
              <w:t xml:space="preserve"> </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195311" w:rsidRPr="00A070BE" w:rsidRDefault="00195311" w:rsidP="00F708D6">
            <w:pPr>
              <w:pStyle w:val="NormalWeb"/>
              <w:rPr>
                <w:rFonts w:asciiTheme="minorHAnsi" w:hAnsiTheme="minorHAnsi"/>
              </w:rPr>
            </w:pPr>
            <w:r w:rsidRPr="00A070BE">
              <w:rPr>
                <w:rFonts w:asciiTheme="minorHAnsi" w:hAnsiTheme="minorHAnsi" w:cs="Arial"/>
              </w:rPr>
              <w:t>7.</w:t>
            </w:r>
            <w:r w:rsidR="00F708D6" w:rsidRPr="00A070BE">
              <w:rPr>
                <w:rFonts w:asciiTheme="minorHAnsi" w:hAnsiTheme="minorHAnsi" w:cs="Arial"/>
              </w:rPr>
              <w:t>6</w:t>
            </w:r>
            <w:r w:rsidRPr="00A070BE">
              <w:rPr>
                <w:rFonts w:asciiTheme="minorHAnsi" w:hAnsiTheme="minorHAnsi" w:cs="Arial"/>
              </w:rPr>
              <w:t xml:space="preserve"> LO 2:</w:t>
            </w:r>
            <w:r w:rsidR="00D11B1C">
              <w:rPr>
                <w:rFonts w:asciiTheme="minorHAnsi" w:hAnsiTheme="minorHAnsi" w:cs="Arial"/>
              </w:rPr>
              <w:t xml:space="preserve"> </w:t>
            </w:r>
            <w:r w:rsidRPr="00A070BE">
              <w:rPr>
                <w:rFonts w:asciiTheme="minorHAnsi" w:hAnsiTheme="minorHAnsi" w:cs="Arial"/>
              </w:rPr>
              <w:t>U</w:t>
            </w:r>
            <w:r w:rsidR="003E61EF" w:rsidRPr="00A070BE">
              <w:rPr>
                <w:rFonts w:asciiTheme="minorHAnsi" w:hAnsiTheme="minorHAnsi" w:cs="Arial"/>
              </w:rPr>
              <w:t>sing</w:t>
            </w:r>
            <w:r w:rsidRPr="00A070BE">
              <w:rPr>
                <w:rFonts w:asciiTheme="minorHAnsi" w:hAnsiTheme="minorHAnsi" w:cs="Arial"/>
              </w:rPr>
              <w:t xml:space="preserve"> case studies, examine how </w:t>
            </w:r>
            <w:r w:rsidR="003E61EF" w:rsidRPr="00A070BE">
              <w:rPr>
                <w:rFonts w:asciiTheme="minorHAnsi" w:hAnsiTheme="minorHAnsi" w:cs="Arial"/>
              </w:rPr>
              <w:t>b</w:t>
            </w:r>
            <w:r w:rsidRPr="00A070BE">
              <w:rPr>
                <w:rFonts w:asciiTheme="minorHAnsi" w:hAnsiTheme="minorHAnsi" w:cs="Arial"/>
              </w:rPr>
              <w:t xml:space="preserve">usiness </w:t>
            </w:r>
            <w:r w:rsidR="003E61EF" w:rsidRPr="00A070BE">
              <w:rPr>
                <w:rFonts w:asciiTheme="minorHAnsi" w:hAnsiTheme="minorHAnsi" w:cs="Arial"/>
              </w:rPr>
              <w:t>c</w:t>
            </w:r>
            <w:r w:rsidRPr="00A070BE">
              <w:rPr>
                <w:rFonts w:asciiTheme="minorHAnsi" w:hAnsiTheme="minorHAnsi" w:cs="Arial"/>
              </w:rPr>
              <w:t xml:space="preserve">ase </w:t>
            </w:r>
            <w:r w:rsidR="003E61EF" w:rsidRPr="00A070BE">
              <w:rPr>
                <w:rFonts w:asciiTheme="minorHAnsi" w:hAnsiTheme="minorHAnsi" w:cs="Arial"/>
              </w:rPr>
              <w:t>a</w:t>
            </w:r>
            <w:r w:rsidRPr="00A070BE">
              <w:rPr>
                <w:rFonts w:asciiTheme="minorHAnsi" w:hAnsiTheme="minorHAnsi" w:cs="Arial"/>
              </w:rPr>
              <w:t xml:space="preserve">nalysis provides the means to evaluate the quantitative and qualitative aspects of competing investment opportunities. </w:t>
            </w:r>
          </w:p>
        </w:tc>
      </w:tr>
      <w:tr w:rsidR="00195311"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195311" w:rsidRPr="00A070BE" w:rsidRDefault="00D11B1C" w:rsidP="0000060E">
            <w:pPr>
              <w:rPr>
                <w:rFonts w:asciiTheme="minorHAnsi" w:eastAsia="Arial Unicode MS" w:hAnsiTheme="minorHAnsi" w:cs="Arial Unicode MS"/>
              </w:rPr>
            </w:pPr>
            <w:r>
              <w:rPr>
                <w:rFonts w:asciiTheme="minorHAnsi" w:hAnsiTheme="minorHAnsi"/>
              </w:rPr>
              <w:t xml:space="preserve"> </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195311" w:rsidRPr="00A070BE" w:rsidRDefault="00195311" w:rsidP="00161814">
            <w:pPr>
              <w:pStyle w:val="NormalWeb"/>
              <w:rPr>
                <w:rFonts w:asciiTheme="minorHAnsi" w:hAnsiTheme="minorHAnsi"/>
              </w:rPr>
            </w:pPr>
            <w:r w:rsidRPr="00A070BE">
              <w:rPr>
                <w:rFonts w:asciiTheme="minorHAnsi" w:hAnsiTheme="minorHAnsi" w:cs="Arial"/>
              </w:rPr>
              <w:t>7.</w:t>
            </w:r>
            <w:r w:rsidR="00161814" w:rsidRPr="00A070BE">
              <w:rPr>
                <w:rFonts w:asciiTheme="minorHAnsi" w:hAnsiTheme="minorHAnsi" w:cs="Arial"/>
              </w:rPr>
              <w:t>6</w:t>
            </w:r>
            <w:r w:rsidRPr="00A070BE">
              <w:rPr>
                <w:rFonts w:asciiTheme="minorHAnsi" w:hAnsiTheme="minorHAnsi" w:cs="Arial"/>
              </w:rPr>
              <w:t xml:space="preserve"> LO 3:</w:t>
            </w:r>
            <w:r w:rsidR="00D11B1C">
              <w:rPr>
                <w:rFonts w:asciiTheme="minorHAnsi" w:hAnsiTheme="minorHAnsi" w:cs="Arial"/>
              </w:rPr>
              <w:t xml:space="preserve"> </w:t>
            </w:r>
            <w:r w:rsidRPr="00A070BE">
              <w:rPr>
                <w:rFonts w:asciiTheme="minorHAnsi" w:hAnsiTheme="minorHAnsi" w:cs="Arial"/>
              </w:rPr>
              <w:t xml:space="preserve">Verify the validity of measurements used in developing/calculating investment metrics. </w:t>
            </w:r>
          </w:p>
        </w:tc>
      </w:tr>
      <w:tr w:rsidR="00195311"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195311" w:rsidRPr="00A070BE" w:rsidRDefault="00D11B1C" w:rsidP="0000060E">
            <w:pPr>
              <w:rPr>
                <w:rFonts w:asciiTheme="minorHAnsi" w:eastAsia="Arial Unicode MS" w:hAnsiTheme="minorHAnsi" w:cs="Arial Unicode MS"/>
              </w:rPr>
            </w:pPr>
            <w:r>
              <w:rPr>
                <w:rFonts w:asciiTheme="minorHAnsi" w:hAnsiTheme="minorHAnsi"/>
              </w:rPr>
              <w:t xml:space="preserve"> </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195311" w:rsidRPr="00A070BE" w:rsidRDefault="00195311" w:rsidP="00161814">
            <w:pPr>
              <w:pStyle w:val="NormalWeb"/>
              <w:rPr>
                <w:rFonts w:asciiTheme="minorHAnsi" w:hAnsiTheme="minorHAnsi"/>
              </w:rPr>
            </w:pPr>
            <w:r w:rsidRPr="00A070BE">
              <w:rPr>
                <w:rFonts w:asciiTheme="minorHAnsi" w:hAnsiTheme="minorHAnsi" w:cs="Arial"/>
              </w:rPr>
              <w:t>7.</w:t>
            </w:r>
            <w:r w:rsidR="00161814" w:rsidRPr="00A070BE">
              <w:rPr>
                <w:rFonts w:asciiTheme="minorHAnsi" w:hAnsiTheme="minorHAnsi" w:cs="Arial"/>
              </w:rPr>
              <w:t>6</w:t>
            </w:r>
            <w:r w:rsidRPr="00A070BE">
              <w:rPr>
                <w:rFonts w:asciiTheme="minorHAnsi" w:hAnsiTheme="minorHAnsi" w:cs="Arial"/>
              </w:rPr>
              <w:t xml:space="preserve"> LO 4:</w:t>
            </w:r>
            <w:r w:rsidR="00D11B1C">
              <w:rPr>
                <w:rFonts w:asciiTheme="minorHAnsi" w:hAnsiTheme="minorHAnsi" w:cs="Arial"/>
              </w:rPr>
              <w:t xml:space="preserve"> </w:t>
            </w:r>
            <w:r w:rsidRPr="00A070BE">
              <w:rPr>
                <w:rFonts w:asciiTheme="minorHAnsi" w:hAnsiTheme="minorHAnsi" w:cs="Arial"/>
              </w:rPr>
              <w:t xml:space="preserve">Compare and contrast the models and methods of </w:t>
            </w:r>
            <w:r w:rsidR="003E61EF" w:rsidRPr="00A070BE">
              <w:rPr>
                <w:rFonts w:asciiTheme="minorHAnsi" w:hAnsiTheme="minorHAnsi" w:cs="Arial"/>
              </w:rPr>
              <w:t>b</w:t>
            </w:r>
            <w:r w:rsidRPr="00A070BE">
              <w:rPr>
                <w:rFonts w:asciiTheme="minorHAnsi" w:hAnsiTheme="minorHAnsi" w:cs="Arial"/>
              </w:rPr>
              <w:t xml:space="preserve">usiness </w:t>
            </w:r>
            <w:r w:rsidR="003E61EF" w:rsidRPr="00A070BE">
              <w:rPr>
                <w:rFonts w:asciiTheme="minorHAnsi" w:hAnsiTheme="minorHAnsi" w:cs="Arial"/>
              </w:rPr>
              <w:t>c</w:t>
            </w:r>
            <w:r w:rsidRPr="00A070BE">
              <w:rPr>
                <w:rFonts w:asciiTheme="minorHAnsi" w:hAnsiTheme="minorHAnsi" w:cs="Arial"/>
              </w:rPr>
              <w:t xml:space="preserve">ase </w:t>
            </w:r>
            <w:r w:rsidR="003E61EF" w:rsidRPr="00A070BE">
              <w:rPr>
                <w:rFonts w:asciiTheme="minorHAnsi" w:hAnsiTheme="minorHAnsi" w:cs="Arial"/>
              </w:rPr>
              <w:t>a</w:t>
            </w:r>
            <w:r w:rsidRPr="00A070BE">
              <w:rPr>
                <w:rFonts w:asciiTheme="minorHAnsi" w:hAnsiTheme="minorHAnsi" w:cs="Arial"/>
              </w:rPr>
              <w:t>nalysis, both in government and in industry.</w:t>
            </w:r>
            <w:r w:rsidR="00D11B1C">
              <w:rPr>
                <w:rFonts w:asciiTheme="minorHAnsi" w:hAnsiTheme="minorHAnsi" w:cs="Arial"/>
              </w:rPr>
              <w:t xml:space="preserve"> </w:t>
            </w:r>
            <w:r w:rsidR="00E35F8F" w:rsidRPr="00A070BE">
              <w:rPr>
                <w:rFonts w:asciiTheme="minorHAnsi" w:hAnsiTheme="minorHAnsi" w:cs="Arial"/>
              </w:rPr>
              <w:t>(See also 7.2 LO 2.)</w:t>
            </w:r>
          </w:p>
        </w:tc>
      </w:tr>
      <w:tr w:rsidR="00195311"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195311" w:rsidRPr="00A070BE" w:rsidRDefault="00195311" w:rsidP="00161814">
            <w:pPr>
              <w:pStyle w:val="Heading2"/>
              <w:spacing w:before="0"/>
              <w:rPr>
                <w:rFonts w:asciiTheme="minorHAnsi" w:hAnsiTheme="minorHAnsi" w:cs="Arial"/>
              </w:rPr>
            </w:pPr>
            <w:bookmarkStart w:id="60" w:name="_Toc343854843"/>
            <w:r w:rsidRPr="00A070BE">
              <w:rPr>
                <w:rFonts w:asciiTheme="minorHAnsi" w:hAnsiTheme="minorHAnsi" w:cs="Arial"/>
                <w:color w:val="auto"/>
                <w:sz w:val="24"/>
              </w:rPr>
              <w:lastRenderedPageBreak/>
              <w:t>Competency 7.</w:t>
            </w:r>
            <w:r w:rsidR="00161814" w:rsidRPr="00A070BE">
              <w:rPr>
                <w:rFonts w:asciiTheme="minorHAnsi" w:hAnsiTheme="minorHAnsi" w:cs="Arial"/>
                <w:color w:val="auto"/>
                <w:sz w:val="24"/>
              </w:rPr>
              <w:t>7</w:t>
            </w:r>
            <w:r w:rsidR="00454EF5" w:rsidRPr="00A070BE">
              <w:rPr>
                <w:rFonts w:asciiTheme="minorHAnsi" w:hAnsiTheme="minorHAnsi" w:cs="Arial"/>
                <w:color w:val="auto"/>
                <w:sz w:val="24"/>
              </w:rPr>
              <w:t xml:space="preserve"> </w:t>
            </w:r>
            <w:r w:rsidRPr="00A070BE">
              <w:rPr>
                <w:rFonts w:asciiTheme="minorHAnsi" w:hAnsiTheme="minorHAnsi" w:cs="Arial"/>
                <w:color w:val="auto"/>
                <w:sz w:val="24"/>
              </w:rPr>
              <w:t>-</w:t>
            </w:r>
            <w:r w:rsidR="00454EF5" w:rsidRPr="00A070BE">
              <w:rPr>
                <w:rFonts w:asciiTheme="minorHAnsi" w:hAnsiTheme="minorHAnsi" w:cs="Arial"/>
                <w:color w:val="auto"/>
                <w:sz w:val="24"/>
              </w:rPr>
              <w:t xml:space="preserve"> </w:t>
            </w:r>
            <w:r w:rsidRPr="00A070BE">
              <w:rPr>
                <w:rFonts w:asciiTheme="minorHAnsi" w:hAnsiTheme="minorHAnsi" w:cs="Arial"/>
                <w:color w:val="auto"/>
                <w:sz w:val="24"/>
              </w:rPr>
              <w:t>Investment review process</w:t>
            </w:r>
            <w:bookmarkEnd w:id="60"/>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195311" w:rsidRPr="00A070BE" w:rsidRDefault="00195311" w:rsidP="00161814">
            <w:pPr>
              <w:pStyle w:val="NormalWeb"/>
              <w:rPr>
                <w:rFonts w:asciiTheme="minorHAnsi" w:hAnsiTheme="minorHAnsi"/>
              </w:rPr>
            </w:pPr>
            <w:r w:rsidRPr="00A070BE">
              <w:rPr>
                <w:rFonts w:asciiTheme="minorHAnsi" w:hAnsiTheme="minorHAnsi" w:cs="Arial"/>
              </w:rPr>
              <w:t>7.</w:t>
            </w:r>
            <w:r w:rsidR="00161814" w:rsidRPr="00A070BE">
              <w:rPr>
                <w:rFonts w:asciiTheme="minorHAnsi" w:hAnsiTheme="minorHAnsi" w:cs="Arial"/>
              </w:rPr>
              <w:t>7</w:t>
            </w:r>
            <w:r w:rsidRPr="00A070BE">
              <w:rPr>
                <w:rFonts w:asciiTheme="minorHAnsi" w:hAnsiTheme="minorHAnsi" w:cs="Arial"/>
              </w:rPr>
              <w:t xml:space="preserve"> LO 1:</w:t>
            </w:r>
            <w:r w:rsidR="00D11B1C">
              <w:rPr>
                <w:rFonts w:asciiTheme="minorHAnsi" w:hAnsiTheme="minorHAnsi" w:cs="Arial"/>
              </w:rPr>
              <w:t xml:space="preserve"> </w:t>
            </w:r>
            <w:r w:rsidRPr="00A070BE">
              <w:rPr>
                <w:rFonts w:asciiTheme="minorHAnsi" w:hAnsiTheme="minorHAnsi" w:cs="Arial"/>
              </w:rPr>
              <w:t>Discuss the need for an investment review process. I</w:t>
            </w:r>
            <w:r w:rsidR="00362265" w:rsidRPr="00A070BE">
              <w:rPr>
                <w:rFonts w:asciiTheme="minorHAnsi" w:hAnsiTheme="minorHAnsi" w:cs="Arial"/>
              </w:rPr>
              <w:t>dentify</w:t>
            </w:r>
            <w:r w:rsidRPr="00A070BE">
              <w:rPr>
                <w:rFonts w:asciiTheme="minorHAnsi" w:hAnsiTheme="minorHAnsi" w:cs="Arial"/>
              </w:rPr>
              <w:t xml:space="preserve"> the types of information that </w:t>
            </w:r>
            <w:r w:rsidR="00036322" w:rsidRPr="00A070BE">
              <w:rPr>
                <w:rFonts w:asciiTheme="minorHAnsi" w:hAnsiTheme="minorHAnsi" w:cs="Arial"/>
              </w:rPr>
              <w:t xml:space="preserve">are </w:t>
            </w:r>
            <w:r w:rsidRPr="00A070BE">
              <w:rPr>
                <w:rFonts w:asciiTheme="minorHAnsi" w:hAnsiTheme="minorHAnsi" w:cs="Arial"/>
              </w:rPr>
              <w:t>needed</w:t>
            </w:r>
            <w:r w:rsidR="00362265" w:rsidRPr="00A070BE">
              <w:rPr>
                <w:rFonts w:asciiTheme="minorHAnsi" w:hAnsiTheme="minorHAnsi" w:cs="Arial"/>
              </w:rPr>
              <w:t xml:space="preserve"> and discuss identities and roles of </w:t>
            </w:r>
            <w:r w:rsidR="00036322" w:rsidRPr="00A070BE">
              <w:rPr>
                <w:rFonts w:asciiTheme="minorHAnsi" w:hAnsiTheme="minorHAnsi" w:cs="Arial"/>
              </w:rPr>
              <w:t xml:space="preserve">key </w:t>
            </w:r>
            <w:r w:rsidR="00362265" w:rsidRPr="00A070BE">
              <w:rPr>
                <w:rFonts w:asciiTheme="minorHAnsi" w:hAnsiTheme="minorHAnsi" w:cs="Arial"/>
              </w:rPr>
              <w:t>decision-makers</w:t>
            </w:r>
            <w:r w:rsidRPr="00A070BE">
              <w:rPr>
                <w:rFonts w:asciiTheme="minorHAnsi" w:hAnsiTheme="minorHAnsi" w:cs="Arial"/>
              </w:rPr>
              <w:t>.</w:t>
            </w:r>
          </w:p>
        </w:tc>
      </w:tr>
      <w:tr w:rsidR="00195311"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195311" w:rsidRPr="00A070BE" w:rsidRDefault="00195311" w:rsidP="0000060E">
            <w:pPr>
              <w:rPr>
                <w:rFonts w:asciiTheme="minorHAnsi" w:hAnsiTheme="minorHAnsi"/>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195311" w:rsidRPr="00A070BE" w:rsidRDefault="00195311" w:rsidP="00161814">
            <w:pPr>
              <w:pStyle w:val="NormalWeb"/>
              <w:rPr>
                <w:rFonts w:asciiTheme="minorHAnsi" w:hAnsiTheme="minorHAnsi"/>
              </w:rPr>
            </w:pPr>
            <w:r w:rsidRPr="00A070BE">
              <w:rPr>
                <w:rFonts w:asciiTheme="minorHAnsi" w:hAnsiTheme="minorHAnsi" w:cs="Arial"/>
              </w:rPr>
              <w:t>7.</w:t>
            </w:r>
            <w:r w:rsidR="00161814" w:rsidRPr="00A070BE">
              <w:rPr>
                <w:rFonts w:asciiTheme="minorHAnsi" w:hAnsiTheme="minorHAnsi" w:cs="Arial"/>
              </w:rPr>
              <w:t>7</w:t>
            </w:r>
            <w:r w:rsidRPr="00A070BE">
              <w:rPr>
                <w:rFonts w:asciiTheme="minorHAnsi" w:hAnsiTheme="minorHAnsi" w:cs="Arial"/>
              </w:rPr>
              <w:t xml:space="preserve"> LO 2:</w:t>
            </w:r>
            <w:r w:rsidR="00D11B1C">
              <w:rPr>
                <w:rFonts w:asciiTheme="minorHAnsi" w:hAnsiTheme="minorHAnsi" w:cs="Arial"/>
              </w:rPr>
              <w:t xml:space="preserve"> </w:t>
            </w:r>
            <w:r w:rsidRPr="00A070BE">
              <w:rPr>
                <w:rFonts w:asciiTheme="minorHAnsi" w:hAnsiTheme="minorHAnsi" w:cs="Arial"/>
              </w:rPr>
              <w:t>Identify the information and measurement tools that will be needed for the investment review process. Include “checkpoints” that may trigger additional information.</w:t>
            </w:r>
          </w:p>
        </w:tc>
      </w:tr>
      <w:tr w:rsidR="00195311"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195311" w:rsidRPr="00A070BE" w:rsidRDefault="00195311" w:rsidP="0000060E">
            <w:pPr>
              <w:rPr>
                <w:rFonts w:asciiTheme="minorHAnsi" w:hAnsiTheme="minorHAnsi"/>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195311" w:rsidRPr="00A070BE" w:rsidRDefault="00195311" w:rsidP="00161814">
            <w:pPr>
              <w:pStyle w:val="NormalWeb"/>
              <w:rPr>
                <w:rFonts w:asciiTheme="minorHAnsi" w:hAnsiTheme="minorHAnsi"/>
              </w:rPr>
            </w:pPr>
            <w:r w:rsidRPr="00A070BE">
              <w:rPr>
                <w:rFonts w:asciiTheme="minorHAnsi" w:hAnsiTheme="minorHAnsi" w:cs="Arial"/>
              </w:rPr>
              <w:t>7.</w:t>
            </w:r>
            <w:r w:rsidR="00161814" w:rsidRPr="00A070BE">
              <w:rPr>
                <w:rFonts w:asciiTheme="minorHAnsi" w:hAnsiTheme="minorHAnsi" w:cs="Arial"/>
              </w:rPr>
              <w:t>7</w:t>
            </w:r>
            <w:r w:rsidRPr="00A070BE">
              <w:rPr>
                <w:rFonts w:asciiTheme="minorHAnsi" w:hAnsiTheme="minorHAnsi" w:cs="Arial"/>
              </w:rPr>
              <w:t xml:space="preserve"> LO 3:</w:t>
            </w:r>
            <w:r w:rsidR="00D11B1C">
              <w:rPr>
                <w:rFonts w:asciiTheme="minorHAnsi" w:hAnsiTheme="minorHAnsi" w:cs="Arial"/>
              </w:rPr>
              <w:t xml:space="preserve"> </w:t>
            </w:r>
            <w:r w:rsidRPr="00A070BE">
              <w:rPr>
                <w:rFonts w:asciiTheme="minorHAnsi" w:hAnsiTheme="minorHAnsi" w:cs="Arial"/>
              </w:rPr>
              <w:t>Discuss different approaches to the investment review process. Include approaches that are oriented to the culture of the specific organization</w:t>
            </w:r>
            <w:r w:rsidR="00036322" w:rsidRPr="00A070BE">
              <w:rPr>
                <w:rFonts w:asciiTheme="minorHAnsi" w:hAnsiTheme="minorHAnsi" w:cs="Arial"/>
              </w:rPr>
              <w:t xml:space="preserve"> (</w:t>
            </w:r>
            <w:r w:rsidRPr="00A070BE">
              <w:rPr>
                <w:rFonts w:asciiTheme="minorHAnsi" w:hAnsiTheme="minorHAnsi" w:cs="Arial"/>
              </w:rPr>
              <w:t>e.g., some organizations are detailed and quantitative, others are consensus</w:t>
            </w:r>
            <w:r w:rsidR="00D549A8" w:rsidRPr="00A070BE">
              <w:rPr>
                <w:rFonts w:asciiTheme="minorHAnsi" w:hAnsiTheme="minorHAnsi" w:cs="Arial"/>
              </w:rPr>
              <w:t>-</w:t>
            </w:r>
            <w:r w:rsidRPr="00A070BE">
              <w:rPr>
                <w:rFonts w:asciiTheme="minorHAnsi" w:hAnsiTheme="minorHAnsi" w:cs="Arial"/>
              </w:rPr>
              <w:t>based</w:t>
            </w:r>
            <w:r w:rsidR="00036322" w:rsidRPr="00A070BE">
              <w:rPr>
                <w:rFonts w:asciiTheme="minorHAnsi" w:hAnsiTheme="minorHAnsi" w:cs="Arial"/>
              </w:rPr>
              <w:t>)</w:t>
            </w:r>
            <w:r w:rsidRPr="00A070BE">
              <w:rPr>
                <w:rFonts w:asciiTheme="minorHAnsi" w:hAnsiTheme="minorHAnsi" w:cs="Arial"/>
              </w:rPr>
              <w:t xml:space="preserve">, and </w:t>
            </w:r>
            <w:r w:rsidR="00036322" w:rsidRPr="00A070BE">
              <w:rPr>
                <w:rFonts w:asciiTheme="minorHAnsi" w:hAnsiTheme="minorHAnsi" w:cs="Arial"/>
              </w:rPr>
              <w:t xml:space="preserve">how to </w:t>
            </w:r>
            <w:r w:rsidRPr="00A070BE">
              <w:rPr>
                <w:rFonts w:asciiTheme="minorHAnsi" w:hAnsiTheme="minorHAnsi" w:cs="Arial"/>
              </w:rPr>
              <w:t xml:space="preserve">select </w:t>
            </w:r>
            <w:r w:rsidR="00036322" w:rsidRPr="00A070BE">
              <w:rPr>
                <w:rFonts w:asciiTheme="minorHAnsi" w:hAnsiTheme="minorHAnsi" w:cs="Arial"/>
              </w:rPr>
              <w:t xml:space="preserve">an </w:t>
            </w:r>
            <w:r w:rsidRPr="00A070BE">
              <w:rPr>
                <w:rFonts w:asciiTheme="minorHAnsi" w:hAnsiTheme="minorHAnsi" w:cs="Arial"/>
              </w:rPr>
              <w:t xml:space="preserve">appropriate approach </w:t>
            </w:r>
            <w:r w:rsidR="00036322" w:rsidRPr="00A070BE">
              <w:rPr>
                <w:rFonts w:asciiTheme="minorHAnsi" w:hAnsiTheme="minorHAnsi" w:cs="Arial"/>
              </w:rPr>
              <w:t>based on organizational</w:t>
            </w:r>
            <w:r w:rsidRPr="00A070BE">
              <w:rPr>
                <w:rFonts w:asciiTheme="minorHAnsi" w:hAnsiTheme="minorHAnsi" w:cs="Arial"/>
              </w:rPr>
              <w:t xml:space="preserve"> culture.</w:t>
            </w:r>
          </w:p>
        </w:tc>
      </w:tr>
      <w:tr w:rsidR="00195311"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195311" w:rsidRPr="00A070BE" w:rsidRDefault="00362265" w:rsidP="00AD138C">
            <w:pPr>
              <w:pStyle w:val="ListParagraph"/>
              <w:numPr>
                <w:ilvl w:val="0"/>
                <w:numId w:val="16"/>
              </w:numPr>
              <w:rPr>
                <w:rFonts w:asciiTheme="minorHAnsi" w:hAnsiTheme="minorHAnsi" w:cs="Arial"/>
              </w:rPr>
            </w:pPr>
            <w:r w:rsidRPr="00A070BE">
              <w:rPr>
                <w:rFonts w:asciiTheme="minorHAnsi" w:hAnsiTheme="minorHAnsi" w:cs="Arial"/>
              </w:rPr>
              <w:t>OMB Circular A-11</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195311" w:rsidRPr="00A070BE" w:rsidRDefault="00195311" w:rsidP="00161814">
            <w:pPr>
              <w:pStyle w:val="NormalWeb"/>
              <w:rPr>
                <w:rFonts w:asciiTheme="minorHAnsi" w:hAnsiTheme="minorHAnsi"/>
              </w:rPr>
            </w:pPr>
            <w:r w:rsidRPr="00A070BE">
              <w:rPr>
                <w:rFonts w:asciiTheme="minorHAnsi" w:hAnsiTheme="minorHAnsi" w:cs="Arial"/>
              </w:rPr>
              <w:t>7.</w:t>
            </w:r>
            <w:r w:rsidR="00161814" w:rsidRPr="00A070BE">
              <w:rPr>
                <w:rFonts w:asciiTheme="minorHAnsi" w:hAnsiTheme="minorHAnsi" w:cs="Arial"/>
              </w:rPr>
              <w:t>7</w:t>
            </w:r>
            <w:r w:rsidRPr="00A070BE">
              <w:rPr>
                <w:rFonts w:asciiTheme="minorHAnsi" w:hAnsiTheme="minorHAnsi" w:cs="Arial"/>
              </w:rPr>
              <w:t xml:space="preserve"> LO 4:</w:t>
            </w:r>
            <w:r w:rsidR="00D11B1C">
              <w:rPr>
                <w:rFonts w:asciiTheme="minorHAnsi" w:hAnsiTheme="minorHAnsi" w:cs="Arial"/>
              </w:rPr>
              <w:t xml:space="preserve"> </w:t>
            </w:r>
            <w:r w:rsidR="00362265" w:rsidRPr="00A070BE">
              <w:rPr>
                <w:rFonts w:asciiTheme="minorHAnsi" w:hAnsiTheme="minorHAnsi" w:cs="Arial"/>
              </w:rPr>
              <w:t xml:space="preserve">Describe </w:t>
            </w:r>
            <w:r w:rsidRPr="00A070BE">
              <w:rPr>
                <w:rFonts w:asciiTheme="minorHAnsi" w:hAnsiTheme="minorHAnsi" w:cs="Arial"/>
              </w:rPr>
              <w:t xml:space="preserve">the stages of an investment review process. </w:t>
            </w:r>
          </w:p>
        </w:tc>
      </w:tr>
      <w:tr w:rsidR="00195311"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195311" w:rsidRPr="00A070BE" w:rsidRDefault="001F2E3B" w:rsidP="00AD138C">
            <w:pPr>
              <w:pStyle w:val="ListParagraph"/>
              <w:numPr>
                <w:ilvl w:val="0"/>
                <w:numId w:val="16"/>
              </w:numPr>
              <w:rPr>
                <w:rFonts w:asciiTheme="minorHAnsi" w:hAnsiTheme="minorHAnsi"/>
              </w:rPr>
            </w:pPr>
            <w:r w:rsidRPr="00A070BE">
              <w:rPr>
                <w:rFonts w:asciiTheme="minorHAnsi" w:hAnsiTheme="minorHAnsi" w:cs="Arial"/>
              </w:rPr>
              <w:t>OMB Guidance on Exhibit 300</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195311" w:rsidRPr="00A070BE" w:rsidRDefault="00195311" w:rsidP="00161814">
            <w:pPr>
              <w:pStyle w:val="NormalWeb"/>
              <w:rPr>
                <w:rFonts w:asciiTheme="minorHAnsi" w:hAnsiTheme="minorHAnsi" w:cs="Arial"/>
              </w:rPr>
            </w:pPr>
            <w:r w:rsidRPr="00A070BE">
              <w:rPr>
                <w:rFonts w:asciiTheme="minorHAnsi" w:hAnsiTheme="minorHAnsi" w:cs="Arial"/>
              </w:rPr>
              <w:t>7.</w:t>
            </w:r>
            <w:r w:rsidR="00161814" w:rsidRPr="00A070BE">
              <w:rPr>
                <w:rFonts w:asciiTheme="minorHAnsi" w:hAnsiTheme="minorHAnsi" w:cs="Arial"/>
              </w:rPr>
              <w:t>7</w:t>
            </w:r>
            <w:r w:rsidRPr="00A070BE">
              <w:rPr>
                <w:rFonts w:asciiTheme="minorHAnsi" w:hAnsiTheme="minorHAnsi" w:cs="Arial"/>
              </w:rPr>
              <w:t xml:space="preserve"> LO 5:</w:t>
            </w:r>
            <w:r w:rsidR="00D11B1C">
              <w:rPr>
                <w:rFonts w:asciiTheme="minorHAnsi" w:hAnsiTheme="minorHAnsi" w:cs="Arial"/>
              </w:rPr>
              <w:t xml:space="preserve"> </w:t>
            </w:r>
            <w:r w:rsidR="00362265" w:rsidRPr="00A070BE">
              <w:rPr>
                <w:rFonts w:asciiTheme="minorHAnsi" w:hAnsiTheme="minorHAnsi" w:cs="Arial"/>
              </w:rPr>
              <w:t xml:space="preserve">Describe the capital planning process in </w:t>
            </w:r>
            <w:r w:rsidR="00571389" w:rsidRPr="00A070BE">
              <w:rPr>
                <w:rFonts w:asciiTheme="minorHAnsi" w:hAnsiTheme="minorHAnsi" w:cs="Arial"/>
              </w:rPr>
              <w:t>lifecycle</w:t>
            </w:r>
            <w:r w:rsidR="00362265" w:rsidRPr="00A070BE">
              <w:rPr>
                <w:rFonts w:asciiTheme="minorHAnsi" w:hAnsiTheme="minorHAnsi" w:cs="Arial"/>
              </w:rPr>
              <w:t xml:space="preserve"> terms</w:t>
            </w:r>
            <w:r w:rsidR="00036322" w:rsidRPr="00A070BE">
              <w:rPr>
                <w:rFonts w:asciiTheme="minorHAnsi" w:hAnsiTheme="minorHAnsi" w:cs="Arial"/>
              </w:rPr>
              <w:t>.</w:t>
            </w:r>
            <w:r w:rsidR="00362265" w:rsidRPr="00A070BE">
              <w:rPr>
                <w:rFonts w:asciiTheme="minorHAnsi" w:hAnsiTheme="minorHAnsi" w:cs="Arial"/>
              </w:rPr>
              <w:t xml:space="preserve"> </w:t>
            </w:r>
            <w:r w:rsidRPr="00A070BE">
              <w:rPr>
                <w:rFonts w:asciiTheme="minorHAnsi" w:hAnsiTheme="minorHAnsi" w:cs="Arial"/>
              </w:rPr>
              <w:t>Include OMB Circular A-11 in the discussion.</w:t>
            </w:r>
          </w:p>
        </w:tc>
      </w:tr>
      <w:tr w:rsidR="00A25C85"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A25C85" w:rsidRPr="00A070BE" w:rsidRDefault="00A25C85" w:rsidP="00A25C85">
            <w:pPr>
              <w:pStyle w:val="Heading2"/>
              <w:spacing w:before="0"/>
              <w:rPr>
                <w:rFonts w:asciiTheme="minorHAnsi" w:hAnsiTheme="minorHAnsi" w:cs="Arial"/>
                <w:color w:val="auto"/>
                <w:sz w:val="24"/>
              </w:rPr>
            </w:pPr>
            <w:bookmarkStart w:id="61" w:name="_Toc343854844"/>
            <w:r w:rsidRPr="00A070BE">
              <w:rPr>
                <w:rFonts w:asciiTheme="minorHAnsi" w:hAnsiTheme="minorHAnsi" w:cs="Arial"/>
                <w:color w:val="auto"/>
                <w:sz w:val="24"/>
              </w:rPr>
              <w:t>Competency 7.8 - IT portfolio management</w:t>
            </w:r>
            <w:bookmarkEnd w:id="61"/>
          </w:p>
          <w:p w:rsidR="00A25C85" w:rsidRPr="00A070BE" w:rsidRDefault="00A25C85" w:rsidP="00A25C85">
            <w:pPr>
              <w:pStyle w:val="ListParagraph"/>
              <w:numPr>
                <w:ilvl w:val="0"/>
                <w:numId w:val="16"/>
              </w:numPr>
              <w:rPr>
                <w:rFonts w:asciiTheme="minorHAnsi" w:hAnsiTheme="minorHAnsi" w:cs="Arial"/>
                <w:b/>
                <w:bCs/>
              </w:rPr>
            </w:pPr>
            <w:r w:rsidRPr="00A070BE">
              <w:rPr>
                <w:rFonts w:asciiTheme="minorHAnsi" w:hAnsiTheme="minorHAnsi" w:cs="Arial"/>
              </w:rPr>
              <w:t>Subtitle III, Title 40 U.S.C.</w:t>
            </w:r>
          </w:p>
          <w:p w:rsidR="00A25C85" w:rsidRPr="00A070BE" w:rsidRDefault="00A25C85" w:rsidP="00A25C85">
            <w:pPr>
              <w:pStyle w:val="ListParagraph"/>
              <w:numPr>
                <w:ilvl w:val="0"/>
                <w:numId w:val="16"/>
              </w:numPr>
              <w:rPr>
                <w:rFonts w:asciiTheme="minorHAnsi" w:hAnsiTheme="minorHAnsi" w:cs="Arial"/>
                <w:b/>
                <w:bCs/>
              </w:rPr>
            </w:pPr>
            <w:r w:rsidRPr="00A070BE">
              <w:rPr>
                <w:rFonts w:asciiTheme="minorHAnsi" w:hAnsiTheme="minorHAnsi" w:cs="Arial"/>
              </w:rPr>
              <w:t xml:space="preserve"> OMB Circular A-130</w:t>
            </w:r>
            <w:r w:rsidR="00D11B1C">
              <w:rPr>
                <w:rFonts w:asciiTheme="minorHAnsi" w:hAnsiTheme="minorHAnsi" w:cs="Arial"/>
                <w:bCs/>
              </w:rPr>
              <w:t xml:space="preserve"> </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A25C85" w:rsidRPr="00A070BE" w:rsidRDefault="00A25C85" w:rsidP="00A25C85">
            <w:pPr>
              <w:pStyle w:val="NormalWeb"/>
              <w:rPr>
                <w:rFonts w:asciiTheme="minorHAnsi" w:hAnsiTheme="minorHAnsi" w:cs="Arial"/>
              </w:rPr>
            </w:pPr>
            <w:r w:rsidRPr="00A070BE">
              <w:rPr>
                <w:rFonts w:asciiTheme="minorHAnsi" w:hAnsiTheme="minorHAnsi" w:cs="Arial"/>
              </w:rPr>
              <w:t>7.8 LO 1:</w:t>
            </w:r>
            <w:r w:rsidR="00D11B1C">
              <w:rPr>
                <w:rFonts w:asciiTheme="minorHAnsi" w:hAnsiTheme="minorHAnsi" w:cs="Arial"/>
              </w:rPr>
              <w:t xml:space="preserve"> </w:t>
            </w:r>
            <w:r w:rsidRPr="00A070BE">
              <w:rPr>
                <w:rFonts w:asciiTheme="minorHAnsi" w:hAnsiTheme="minorHAnsi" w:cs="Arial"/>
              </w:rPr>
              <w:t>Discuss the steps required to move from assessment of individual IT capital investments to an integrated process for managing IT investments as portfolios. (See also 7.2 LO 4.)</w:t>
            </w:r>
          </w:p>
        </w:tc>
      </w:tr>
      <w:tr w:rsidR="00A25C85"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A25C85" w:rsidRPr="00A070BE" w:rsidRDefault="00A25C85" w:rsidP="00A25C85">
            <w:pPr>
              <w:pStyle w:val="NormalWeb"/>
              <w:ind w:left="115"/>
              <w:rPr>
                <w:rFonts w:asciiTheme="minorHAnsi" w:hAnsiTheme="minorHAnsi" w:cs="Arial"/>
                <w:bCs/>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A25C85" w:rsidRPr="00A070BE" w:rsidRDefault="00A25C85" w:rsidP="00A25C85">
            <w:pPr>
              <w:pStyle w:val="NormalWeb"/>
              <w:rPr>
                <w:rFonts w:asciiTheme="minorHAnsi" w:hAnsiTheme="minorHAnsi" w:cs="Arial"/>
              </w:rPr>
            </w:pPr>
            <w:r w:rsidRPr="00A070BE">
              <w:rPr>
                <w:rFonts w:asciiTheme="minorHAnsi" w:hAnsiTheme="minorHAnsi" w:cs="Arial"/>
              </w:rPr>
              <w:t>7.8 LO 2: Identify and discuss portfolio management categorization techniques.</w:t>
            </w:r>
          </w:p>
        </w:tc>
      </w:tr>
      <w:tr w:rsidR="00A25C85"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A25C85" w:rsidRPr="00A070BE" w:rsidRDefault="00A25C85" w:rsidP="00A25C85">
            <w:pPr>
              <w:pStyle w:val="NormalWeb"/>
              <w:ind w:left="115"/>
              <w:rPr>
                <w:rFonts w:asciiTheme="minorHAnsi" w:hAnsiTheme="minorHAnsi" w:cs="Arial"/>
                <w:bCs/>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A25C85" w:rsidRPr="00A070BE" w:rsidRDefault="00A25C85" w:rsidP="00A25C85">
            <w:pPr>
              <w:pStyle w:val="NormalWeb"/>
              <w:rPr>
                <w:rFonts w:asciiTheme="minorHAnsi" w:hAnsiTheme="minorHAnsi" w:cs="Arial"/>
              </w:rPr>
            </w:pPr>
            <w:r w:rsidRPr="00A070BE">
              <w:rPr>
                <w:rFonts w:asciiTheme="minorHAnsi" w:hAnsiTheme="minorHAnsi" w:cs="Arial"/>
              </w:rPr>
              <w:t>7.8 LO 3:</w:t>
            </w:r>
            <w:r w:rsidR="00D11B1C">
              <w:rPr>
                <w:rFonts w:asciiTheme="minorHAnsi" w:hAnsiTheme="minorHAnsi" w:cs="Arial"/>
              </w:rPr>
              <w:t xml:space="preserve"> </w:t>
            </w:r>
            <w:r w:rsidRPr="00A070BE">
              <w:rPr>
                <w:rFonts w:asciiTheme="minorHAnsi" w:hAnsiTheme="minorHAnsi" w:cs="Arial"/>
              </w:rPr>
              <w:t>Establish analysis criteria and a process to link portfolio objectives to an agency’s vision, mission, goals, objectives and priorities.</w:t>
            </w:r>
          </w:p>
        </w:tc>
      </w:tr>
      <w:tr w:rsidR="00A25C85"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A25C85" w:rsidRPr="00A070BE" w:rsidRDefault="00A25C85" w:rsidP="00A25C85">
            <w:pPr>
              <w:pStyle w:val="NormalWeb"/>
              <w:ind w:left="115"/>
              <w:rPr>
                <w:rFonts w:asciiTheme="minorHAnsi" w:hAnsiTheme="minorHAnsi" w:cs="Arial"/>
                <w:bCs/>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A25C85" w:rsidRPr="00A070BE" w:rsidRDefault="00A25C85" w:rsidP="00A25C85">
            <w:pPr>
              <w:pStyle w:val="NormalWeb"/>
              <w:rPr>
                <w:rFonts w:asciiTheme="minorHAnsi" w:hAnsiTheme="minorHAnsi" w:cs="Arial"/>
              </w:rPr>
            </w:pPr>
            <w:r w:rsidRPr="00A070BE">
              <w:rPr>
                <w:rFonts w:asciiTheme="minorHAnsi" w:hAnsiTheme="minorHAnsi" w:cs="Arial"/>
              </w:rPr>
              <w:t>7.8 LO 4: Discuss strategies and methods to support portfolio tradeoff decision making.</w:t>
            </w:r>
          </w:p>
        </w:tc>
      </w:tr>
      <w:tr w:rsidR="00A25C85"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A25C85" w:rsidRPr="00A070BE" w:rsidRDefault="00A25C85" w:rsidP="00A25C85">
            <w:pPr>
              <w:pStyle w:val="NormalWeb"/>
              <w:numPr>
                <w:ilvl w:val="0"/>
                <w:numId w:val="19"/>
              </w:numPr>
              <w:ind w:left="475"/>
              <w:rPr>
                <w:rFonts w:asciiTheme="minorHAnsi" w:hAnsiTheme="minorHAnsi" w:cs="Arial"/>
                <w:bCs/>
              </w:rPr>
            </w:pPr>
            <w:r w:rsidRPr="00A070BE">
              <w:rPr>
                <w:rFonts w:asciiTheme="minorHAnsi" w:hAnsiTheme="minorHAnsi" w:cs="Arial"/>
                <w:bCs/>
              </w:rPr>
              <w:t>OMB M-12-10</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A25C85" w:rsidRPr="00A070BE" w:rsidRDefault="00A25C85" w:rsidP="00A25C85">
            <w:pPr>
              <w:pStyle w:val="NormalWeb"/>
              <w:rPr>
                <w:rFonts w:asciiTheme="minorHAnsi" w:hAnsiTheme="minorHAnsi" w:cs="Arial"/>
              </w:rPr>
            </w:pPr>
            <w:r w:rsidRPr="00A070BE">
              <w:rPr>
                <w:rFonts w:asciiTheme="minorHAnsi" w:hAnsiTheme="minorHAnsi" w:cs="Arial"/>
              </w:rPr>
              <w:t>7.8 LO 5:</w:t>
            </w:r>
            <w:r w:rsidR="00D11B1C">
              <w:rPr>
                <w:rFonts w:asciiTheme="minorHAnsi" w:hAnsiTheme="minorHAnsi" w:cs="Arial"/>
              </w:rPr>
              <w:t xml:space="preserve"> </w:t>
            </w:r>
            <w:r w:rsidRPr="00A070BE">
              <w:rPr>
                <w:rFonts w:asciiTheme="minorHAnsi" w:hAnsiTheme="minorHAnsi" w:cs="Arial"/>
              </w:rPr>
              <w:t>Examine how the process of balancing portfolios, by terminating or adding investments, effectively contributes to agency goal achievement.</w:t>
            </w:r>
          </w:p>
        </w:tc>
      </w:tr>
      <w:tr w:rsidR="00A25C85"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A25C85" w:rsidRPr="00A070BE" w:rsidRDefault="00A25C85" w:rsidP="00A25C85">
            <w:pPr>
              <w:pStyle w:val="NormalWeb"/>
              <w:numPr>
                <w:ilvl w:val="0"/>
                <w:numId w:val="19"/>
              </w:numPr>
              <w:ind w:left="475"/>
              <w:rPr>
                <w:rFonts w:asciiTheme="minorHAnsi" w:hAnsiTheme="minorHAnsi" w:cs="Arial"/>
                <w:bCs/>
              </w:rPr>
            </w:pPr>
            <w:r w:rsidRPr="00A070BE">
              <w:rPr>
                <w:rFonts w:asciiTheme="minorHAnsi" w:hAnsiTheme="minorHAnsi" w:cs="Arial"/>
                <w:bCs/>
              </w:rPr>
              <w:t>EO 13589</w:t>
            </w:r>
          </w:p>
          <w:p w:rsidR="00A25C85" w:rsidRPr="00A070BE" w:rsidRDefault="00A25C85" w:rsidP="00A25C85">
            <w:pPr>
              <w:pStyle w:val="NormalWeb"/>
              <w:numPr>
                <w:ilvl w:val="0"/>
                <w:numId w:val="19"/>
              </w:numPr>
              <w:ind w:left="475"/>
              <w:rPr>
                <w:rFonts w:asciiTheme="minorHAnsi" w:hAnsiTheme="minorHAnsi" w:cs="Arial"/>
                <w:bCs/>
              </w:rPr>
            </w:pPr>
            <w:r w:rsidRPr="00A070BE">
              <w:rPr>
                <w:rFonts w:asciiTheme="minorHAnsi" w:hAnsiTheme="minorHAnsi" w:cs="Arial"/>
                <w:bCs/>
              </w:rPr>
              <w:t>OMB M-11-29</w:t>
            </w:r>
          </w:p>
          <w:p w:rsidR="00A25C85" w:rsidRPr="00A070BE" w:rsidRDefault="00A25C85" w:rsidP="00A25C85">
            <w:pPr>
              <w:pStyle w:val="NormalWeb"/>
              <w:numPr>
                <w:ilvl w:val="0"/>
                <w:numId w:val="19"/>
              </w:numPr>
              <w:spacing w:before="0" w:beforeAutospacing="0" w:after="0" w:afterAutospacing="0"/>
              <w:ind w:left="475"/>
              <w:rPr>
                <w:rFonts w:asciiTheme="minorHAnsi" w:hAnsiTheme="minorHAnsi" w:cs="Arial"/>
                <w:bCs/>
              </w:rPr>
            </w:pPr>
            <w:r w:rsidRPr="00A070BE">
              <w:rPr>
                <w:rFonts w:asciiTheme="minorHAnsi" w:hAnsiTheme="minorHAnsi" w:cs="Arial"/>
                <w:bCs/>
              </w:rPr>
              <w:t>OMB M-12-10</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A25C85" w:rsidRPr="00A070BE" w:rsidRDefault="00A25C85" w:rsidP="00A25C85">
            <w:pPr>
              <w:pStyle w:val="NormalWeb"/>
              <w:rPr>
                <w:rFonts w:asciiTheme="minorHAnsi" w:hAnsiTheme="minorHAnsi" w:cs="Arial"/>
              </w:rPr>
            </w:pPr>
            <w:r w:rsidRPr="00A070BE">
              <w:rPr>
                <w:rFonts w:asciiTheme="minorHAnsi" w:hAnsiTheme="minorHAnsi" w:cs="Arial"/>
              </w:rPr>
              <w:t>7.8 LO 6:</w:t>
            </w:r>
            <w:r w:rsidR="00D11B1C">
              <w:rPr>
                <w:rFonts w:asciiTheme="minorHAnsi" w:hAnsiTheme="minorHAnsi" w:cs="Arial"/>
              </w:rPr>
              <w:t xml:space="preserve"> </w:t>
            </w:r>
            <w:r w:rsidRPr="00A070BE">
              <w:rPr>
                <w:rFonts w:asciiTheme="minorHAnsi" w:hAnsiTheme="minorHAnsi" w:cs="Arial"/>
              </w:rPr>
              <w:t>Discuss Federal Government requirements and initiatives to eliminate waste and duplication within IT portfolios.</w:t>
            </w:r>
          </w:p>
        </w:tc>
      </w:tr>
      <w:bookmarkEnd w:id="52"/>
    </w:tbl>
    <w:p w:rsidR="00A25C85" w:rsidRPr="00A070BE" w:rsidRDefault="00A25C85">
      <w:pPr>
        <w:rPr>
          <w:rFonts w:asciiTheme="minorHAnsi" w:hAnsiTheme="minorHAnsi"/>
        </w:rPr>
      </w:pPr>
    </w:p>
    <w:p w:rsidR="00A25C85" w:rsidRPr="00A070BE" w:rsidRDefault="00A25C85">
      <w:pPr>
        <w:rPr>
          <w:rFonts w:asciiTheme="minorHAnsi" w:hAnsiTheme="minorHAnsi"/>
        </w:rPr>
      </w:pPr>
      <w:r w:rsidRPr="00A070BE">
        <w:rPr>
          <w:rFonts w:asciiTheme="minorHAnsi" w:hAnsiTheme="minorHAnsi"/>
        </w:rPr>
        <w:br w:type="page"/>
      </w:r>
    </w:p>
    <w:p w:rsidR="00046D8E" w:rsidRPr="00A070BE" w:rsidRDefault="00046D8E">
      <w:pPr>
        <w:rPr>
          <w:rFonts w:asciiTheme="minorHAnsi" w:hAnsiTheme="minorHAnsi"/>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3977"/>
        <w:gridCol w:w="6079"/>
      </w:tblGrid>
      <w:tr w:rsidR="00195311"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195311" w:rsidRPr="0063361C" w:rsidRDefault="00195311" w:rsidP="00454EF5">
            <w:pPr>
              <w:pStyle w:val="Heading1"/>
              <w:spacing w:before="0"/>
              <w:rPr>
                <w:rFonts w:asciiTheme="minorHAnsi" w:hAnsiTheme="minorHAnsi" w:cs="Arial"/>
                <w:color w:val="0F398D"/>
              </w:rPr>
            </w:pPr>
            <w:bookmarkStart w:id="62" w:name="_Toc343854845"/>
            <w:r w:rsidRPr="0063361C">
              <w:rPr>
                <w:rFonts w:asciiTheme="minorHAnsi" w:hAnsiTheme="minorHAnsi" w:cs="Arial"/>
                <w:color w:val="0F398D"/>
              </w:rPr>
              <w:t>8.0: Acquisition</w:t>
            </w:r>
            <w:bookmarkEnd w:id="62"/>
          </w:p>
          <w:p w:rsidR="00D3063E" w:rsidRPr="00A070BE" w:rsidRDefault="00D3063E" w:rsidP="00AD138C">
            <w:pPr>
              <w:pStyle w:val="NormalWeb"/>
              <w:numPr>
                <w:ilvl w:val="0"/>
                <w:numId w:val="31"/>
              </w:numPr>
              <w:ind w:left="475"/>
              <w:rPr>
                <w:rFonts w:asciiTheme="minorHAnsi" w:hAnsiTheme="minorHAnsi" w:cs="Arial"/>
              </w:rPr>
            </w:pPr>
            <w:r w:rsidRPr="00A070BE">
              <w:rPr>
                <w:rFonts w:asciiTheme="minorHAnsi" w:hAnsiTheme="minorHAnsi" w:cs="Arial"/>
              </w:rPr>
              <w:t>OMB M-11-29</w:t>
            </w:r>
          </w:p>
          <w:p w:rsidR="00D3063E" w:rsidRPr="00A070BE" w:rsidRDefault="00D3063E" w:rsidP="00AD138C">
            <w:pPr>
              <w:pStyle w:val="NormalWeb"/>
              <w:numPr>
                <w:ilvl w:val="0"/>
                <w:numId w:val="31"/>
              </w:numPr>
              <w:ind w:left="475"/>
              <w:rPr>
                <w:rFonts w:asciiTheme="minorHAnsi" w:hAnsiTheme="minorHAnsi"/>
              </w:rPr>
            </w:pPr>
            <w:r w:rsidRPr="00A070BE">
              <w:rPr>
                <w:rFonts w:asciiTheme="minorHAnsi" w:hAnsiTheme="minorHAnsi" w:cs="Arial"/>
              </w:rPr>
              <w:t>OMB 25 Point Plan</w:t>
            </w:r>
          </w:p>
          <w:p w:rsidR="00D3063E" w:rsidRPr="00A070BE" w:rsidRDefault="00953517" w:rsidP="00AD138C">
            <w:pPr>
              <w:pStyle w:val="NormalWeb"/>
              <w:numPr>
                <w:ilvl w:val="0"/>
                <w:numId w:val="31"/>
              </w:numPr>
              <w:ind w:left="475"/>
              <w:rPr>
                <w:rFonts w:asciiTheme="minorHAnsi" w:hAnsiTheme="minorHAnsi"/>
              </w:rPr>
            </w:pPr>
            <w:r w:rsidRPr="00A070BE">
              <w:rPr>
                <w:rFonts w:asciiTheme="minorHAnsi" w:hAnsiTheme="minorHAnsi" w:cs="Arial"/>
              </w:rPr>
              <w:t xml:space="preserve">OMB, </w:t>
            </w:r>
            <w:r w:rsidR="00D3063E" w:rsidRPr="00A070BE">
              <w:rPr>
                <w:rFonts w:asciiTheme="minorHAnsi" w:hAnsiTheme="minorHAnsi" w:cs="Arial"/>
              </w:rPr>
              <w:t>OFPP memo on Guidance for Specialized IT Acquisition Cadres</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195311" w:rsidRPr="00A070BE" w:rsidRDefault="00195311" w:rsidP="0000060E">
            <w:pPr>
              <w:pStyle w:val="NormalWeb"/>
              <w:rPr>
                <w:rFonts w:asciiTheme="minorHAnsi" w:hAnsiTheme="minorHAnsi"/>
              </w:rPr>
            </w:pPr>
            <w:r w:rsidRPr="00A070BE">
              <w:rPr>
                <w:rFonts w:asciiTheme="minorHAnsi" w:hAnsiTheme="minorHAnsi" w:cs="Arial"/>
                <w:i/>
                <w:iCs/>
              </w:rPr>
              <w:t xml:space="preserve">General Discussion: Acquisition links technology investment to the business outcomes and results, as defined by the end consumer. Acquisition needs to move from what been a singular focus on process to one that considers both process and objectives. Acquisition anticipates what is needed before it is officially stated, and develops requirements that include the end users and </w:t>
            </w:r>
            <w:r w:rsidRPr="00A070BE">
              <w:rPr>
                <w:rFonts w:asciiTheme="minorHAnsi" w:hAnsiTheme="minorHAnsi" w:cs="Arial"/>
                <w:i/>
                <w:iCs/>
                <w:u w:val="single"/>
              </w:rPr>
              <w:t>must be</w:t>
            </w:r>
            <w:r w:rsidRPr="00A070BE">
              <w:rPr>
                <w:rFonts w:asciiTheme="minorHAnsi" w:hAnsiTheme="minorHAnsi" w:cs="Arial"/>
                <w:i/>
                <w:iCs/>
              </w:rPr>
              <w:t xml:space="preserve"> linked to business outcomes. </w:t>
            </w:r>
            <w:r w:rsidRPr="00A070BE">
              <w:rPr>
                <w:rFonts w:asciiTheme="minorHAnsi" w:hAnsiTheme="minorHAnsi"/>
              </w:rPr>
              <w:br/>
            </w:r>
            <w:r w:rsidRPr="00A070BE">
              <w:rPr>
                <w:rFonts w:asciiTheme="minorHAnsi" w:hAnsiTheme="minorHAnsi" w:cs="Arial"/>
                <w:i/>
                <w:iCs/>
              </w:rPr>
              <w:t xml:space="preserve">The CIO must understand the new dynamic, and understand </w:t>
            </w:r>
            <w:r w:rsidR="00571389" w:rsidRPr="00A070BE">
              <w:rPr>
                <w:rFonts w:asciiTheme="minorHAnsi" w:hAnsiTheme="minorHAnsi" w:cs="Arial"/>
                <w:i/>
                <w:iCs/>
              </w:rPr>
              <w:t>lifecycle</w:t>
            </w:r>
            <w:r w:rsidRPr="00A070BE">
              <w:rPr>
                <w:rFonts w:asciiTheme="minorHAnsi" w:hAnsiTheme="minorHAnsi" w:cs="Arial"/>
                <w:i/>
                <w:iCs/>
              </w:rPr>
              <w:t xml:space="preserve"> management. He/she must move from a risk</w:t>
            </w:r>
            <w:r w:rsidR="00D3063E" w:rsidRPr="00A070BE">
              <w:rPr>
                <w:rFonts w:asciiTheme="minorHAnsi" w:hAnsiTheme="minorHAnsi" w:cs="Arial"/>
                <w:i/>
                <w:iCs/>
              </w:rPr>
              <w:t>-</w:t>
            </w:r>
            <w:r w:rsidRPr="00A070BE">
              <w:rPr>
                <w:rFonts w:asciiTheme="minorHAnsi" w:hAnsiTheme="minorHAnsi" w:cs="Arial"/>
                <w:i/>
                <w:iCs/>
              </w:rPr>
              <w:t xml:space="preserve">averse process to one of risk management, and create an innovative acquisition environment throughout the organization. The CIO should monitor changes in acquisition models and methods. </w:t>
            </w:r>
            <w:r w:rsidRPr="00A070BE">
              <w:rPr>
                <w:rFonts w:asciiTheme="minorHAnsi" w:hAnsiTheme="minorHAnsi"/>
              </w:rPr>
              <w:br/>
            </w:r>
            <w:r w:rsidRPr="00A070BE">
              <w:rPr>
                <w:rFonts w:asciiTheme="minorHAnsi" w:hAnsiTheme="minorHAnsi" w:cs="Arial"/>
                <w:i/>
                <w:iCs/>
              </w:rPr>
              <w:t>Acquisition includes four stages–(1) Defining the business objective; (2) Requirements definition and approval; (3) Sourcing and (4) Post-Award management—which are each critical to a successful IT acquisition.</w:t>
            </w:r>
            <w:r w:rsidR="00D11B1C">
              <w:rPr>
                <w:rFonts w:asciiTheme="minorHAnsi" w:hAnsiTheme="minorHAnsi" w:cs="Arial"/>
                <w:i/>
                <w:iCs/>
              </w:rPr>
              <w:t xml:space="preserve"> </w:t>
            </w:r>
            <w:r w:rsidRPr="00A070BE">
              <w:rPr>
                <w:rFonts w:asciiTheme="minorHAnsi" w:hAnsiTheme="minorHAnsi" w:cs="Arial"/>
                <w:i/>
                <w:iCs/>
              </w:rPr>
              <w:t xml:space="preserve"> </w:t>
            </w:r>
          </w:p>
        </w:tc>
      </w:tr>
      <w:tr w:rsidR="00195311"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195311" w:rsidRPr="00A070BE" w:rsidRDefault="00D11B1C" w:rsidP="0000060E">
            <w:pPr>
              <w:rPr>
                <w:rFonts w:asciiTheme="minorHAnsi" w:eastAsia="Arial Unicode MS" w:hAnsiTheme="minorHAnsi" w:cs="Arial Unicode MS"/>
              </w:rPr>
            </w:pPr>
            <w:r>
              <w:rPr>
                <w:rFonts w:asciiTheme="minorHAnsi" w:hAnsiTheme="minorHAnsi"/>
              </w:rPr>
              <w:t xml:space="preserve"> </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195311" w:rsidRPr="00A070BE" w:rsidRDefault="00195311" w:rsidP="0000060E">
            <w:pPr>
              <w:pStyle w:val="NormalWeb"/>
              <w:rPr>
                <w:rFonts w:asciiTheme="minorHAnsi" w:hAnsiTheme="minorHAnsi"/>
              </w:rPr>
            </w:pPr>
            <w:r w:rsidRPr="00A070BE">
              <w:rPr>
                <w:rFonts w:asciiTheme="minorHAnsi" w:hAnsiTheme="minorHAnsi" w:cs="Arial"/>
              </w:rPr>
              <w:t>8.0 LO 1:</w:t>
            </w:r>
            <w:r w:rsidR="00D11B1C">
              <w:rPr>
                <w:rFonts w:asciiTheme="minorHAnsi" w:hAnsiTheme="minorHAnsi" w:cs="Arial"/>
              </w:rPr>
              <w:t xml:space="preserve"> </w:t>
            </w:r>
            <w:r w:rsidRPr="00A070BE">
              <w:rPr>
                <w:rFonts w:asciiTheme="minorHAnsi" w:hAnsiTheme="minorHAnsi" w:cs="Arial"/>
              </w:rPr>
              <w:t xml:space="preserve">Compare and contrast acquisition, contracting, and procurement. </w:t>
            </w:r>
          </w:p>
        </w:tc>
      </w:tr>
      <w:tr w:rsidR="00195311"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195311" w:rsidRPr="00A070BE" w:rsidRDefault="00D11B1C" w:rsidP="0000060E">
            <w:pPr>
              <w:rPr>
                <w:rFonts w:asciiTheme="minorHAnsi" w:eastAsia="Arial Unicode MS" w:hAnsiTheme="minorHAnsi" w:cs="Arial Unicode MS"/>
              </w:rPr>
            </w:pPr>
            <w:r>
              <w:rPr>
                <w:rFonts w:asciiTheme="minorHAnsi" w:hAnsiTheme="minorHAnsi"/>
              </w:rPr>
              <w:t xml:space="preserve"> </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195311" w:rsidRPr="00A070BE" w:rsidRDefault="00195311" w:rsidP="0000060E">
            <w:pPr>
              <w:pStyle w:val="NormalWeb"/>
              <w:rPr>
                <w:rFonts w:asciiTheme="minorHAnsi" w:hAnsiTheme="minorHAnsi"/>
              </w:rPr>
            </w:pPr>
            <w:r w:rsidRPr="00A070BE">
              <w:rPr>
                <w:rFonts w:asciiTheme="minorHAnsi" w:hAnsiTheme="minorHAnsi" w:cs="Arial"/>
              </w:rPr>
              <w:t>8.0 LO 2:</w:t>
            </w:r>
            <w:r w:rsidR="00D11B1C">
              <w:rPr>
                <w:rFonts w:asciiTheme="minorHAnsi" w:hAnsiTheme="minorHAnsi" w:cs="Arial"/>
              </w:rPr>
              <w:t xml:space="preserve"> </w:t>
            </w:r>
            <w:r w:rsidRPr="00A070BE">
              <w:rPr>
                <w:rFonts w:asciiTheme="minorHAnsi" w:hAnsiTheme="minorHAnsi" w:cs="Arial"/>
              </w:rPr>
              <w:t xml:space="preserve">Describe </w:t>
            </w:r>
            <w:r w:rsidR="00E27E09" w:rsidRPr="00A070BE">
              <w:rPr>
                <w:rFonts w:asciiTheme="minorHAnsi" w:hAnsiTheme="minorHAnsi" w:cs="Arial"/>
              </w:rPr>
              <w:t xml:space="preserve">each phase </w:t>
            </w:r>
            <w:r w:rsidRPr="00A070BE">
              <w:rPr>
                <w:rFonts w:asciiTheme="minorHAnsi" w:hAnsiTheme="minorHAnsi" w:cs="Arial"/>
              </w:rPr>
              <w:t xml:space="preserve">of the acquisition </w:t>
            </w:r>
            <w:r w:rsidR="00571389" w:rsidRPr="00A070BE">
              <w:rPr>
                <w:rFonts w:asciiTheme="minorHAnsi" w:hAnsiTheme="minorHAnsi" w:cs="Arial"/>
              </w:rPr>
              <w:t>lifecycle</w:t>
            </w:r>
            <w:r w:rsidRPr="00A070BE">
              <w:rPr>
                <w:rFonts w:asciiTheme="minorHAnsi" w:hAnsiTheme="minorHAnsi" w:cs="Arial"/>
              </w:rPr>
              <w:t xml:space="preserve">. </w:t>
            </w:r>
          </w:p>
        </w:tc>
      </w:tr>
      <w:tr w:rsidR="00195311"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195311" w:rsidRPr="00A070BE" w:rsidRDefault="00195311" w:rsidP="0000060E">
            <w:pPr>
              <w:rPr>
                <w:rFonts w:asciiTheme="minorHAnsi" w:hAnsiTheme="minorHAnsi"/>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195311" w:rsidRPr="00A070BE" w:rsidRDefault="00195311" w:rsidP="0000060E">
            <w:pPr>
              <w:pStyle w:val="NormalWeb"/>
              <w:rPr>
                <w:rFonts w:asciiTheme="minorHAnsi" w:hAnsiTheme="minorHAnsi" w:cs="Arial"/>
              </w:rPr>
            </w:pPr>
            <w:r w:rsidRPr="00A070BE">
              <w:rPr>
                <w:rFonts w:asciiTheme="minorHAnsi" w:hAnsiTheme="minorHAnsi" w:cs="Arial"/>
              </w:rPr>
              <w:t>8.0 LO 3:</w:t>
            </w:r>
            <w:r w:rsidR="00D11B1C">
              <w:rPr>
                <w:rFonts w:asciiTheme="minorHAnsi" w:hAnsiTheme="minorHAnsi" w:cs="Arial"/>
              </w:rPr>
              <w:t xml:space="preserve"> </w:t>
            </w:r>
            <w:r w:rsidRPr="00A070BE">
              <w:rPr>
                <w:rFonts w:asciiTheme="minorHAnsi" w:hAnsiTheme="minorHAnsi" w:cs="Arial"/>
              </w:rPr>
              <w:t xml:space="preserve">Describe the CIO’s involvement in the early phases of acquisition management (i.e., concept exploration and </w:t>
            </w:r>
            <w:r w:rsidR="00E27E09" w:rsidRPr="00A070BE">
              <w:rPr>
                <w:rFonts w:asciiTheme="minorHAnsi" w:hAnsiTheme="minorHAnsi" w:cs="Arial"/>
              </w:rPr>
              <w:t>development of requirements</w:t>
            </w:r>
            <w:r w:rsidRPr="00A070BE">
              <w:rPr>
                <w:rFonts w:asciiTheme="minorHAnsi" w:hAnsiTheme="minorHAnsi" w:cs="Arial"/>
              </w:rPr>
              <w:t>).</w:t>
            </w:r>
          </w:p>
        </w:tc>
      </w:tr>
      <w:tr w:rsidR="00E27E09"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E27E09" w:rsidRPr="00A070BE" w:rsidRDefault="00E27E09" w:rsidP="0000060E">
            <w:pPr>
              <w:pStyle w:val="NormalWeb"/>
              <w:rPr>
                <w:rFonts w:asciiTheme="minorHAnsi" w:hAnsiTheme="minorHAnsi" w:cs="Arial"/>
                <w:b/>
                <w:bCs/>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E27E09" w:rsidRPr="00A070BE" w:rsidRDefault="00E27E09" w:rsidP="0000060E">
            <w:pPr>
              <w:pStyle w:val="NormalWeb"/>
              <w:rPr>
                <w:rFonts w:asciiTheme="minorHAnsi" w:hAnsiTheme="minorHAnsi" w:cs="Arial"/>
              </w:rPr>
            </w:pPr>
            <w:r w:rsidRPr="00A070BE">
              <w:rPr>
                <w:rFonts w:asciiTheme="minorHAnsi" w:hAnsiTheme="minorHAnsi" w:cs="Arial"/>
              </w:rPr>
              <w:t>8.0 LO 4:</w:t>
            </w:r>
            <w:r w:rsidR="00D11B1C">
              <w:rPr>
                <w:rFonts w:asciiTheme="minorHAnsi" w:hAnsiTheme="minorHAnsi" w:cs="Arial"/>
              </w:rPr>
              <w:t xml:space="preserve"> </w:t>
            </w:r>
            <w:r w:rsidRPr="00A070BE">
              <w:rPr>
                <w:rFonts w:asciiTheme="minorHAnsi" w:hAnsiTheme="minorHAnsi" w:cs="Arial"/>
              </w:rPr>
              <w:t xml:space="preserve">Discuss how to encourage ethical acquisition behavior </w:t>
            </w:r>
            <w:r w:rsidR="00E35F8F" w:rsidRPr="00A070BE">
              <w:rPr>
                <w:rFonts w:asciiTheme="minorHAnsi" w:hAnsiTheme="minorHAnsi" w:cs="Arial"/>
              </w:rPr>
              <w:t xml:space="preserve">for </w:t>
            </w:r>
            <w:r w:rsidRPr="00A070BE">
              <w:rPr>
                <w:rFonts w:asciiTheme="minorHAnsi" w:hAnsiTheme="minorHAnsi" w:cs="Arial"/>
              </w:rPr>
              <w:t>all involved in the acquisition process.</w:t>
            </w:r>
          </w:p>
        </w:tc>
      </w:tr>
      <w:tr w:rsidR="00195311"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195311" w:rsidRPr="00A070BE" w:rsidRDefault="00195311" w:rsidP="005847B9">
            <w:pPr>
              <w:pStyle w:val="Heading2"/>
              <w:spacing w:before="0"/>
              <w:rPr>
                <w:rFonts w:asciiTheme="minorHAnsi" w:hAnsiTheme="minorHAnsi" w:cs="Arial"/>
              </w:rPr>
            </w:pPr>
            <w:bookmarkStart w:id="63" w:name="_Toc343854846"/>
            <w:r w:rsidRPr="00A070BE">
              <w:rPr>
                <w:rFonts w:asciiTheme="minorHAnsi" w:hAnsiTheme="minorHAnsi" w:cs="Arial"/>
                <w:color w:val="auto"/>
                <w:sz w:val="24"/>
              </w:rPr>
              <w:t>Competency 8.1</w:t>
            </w:r>
            <w:r w:rsidR="00454EF5" w:rsidRPr="00A070BE">
              <w:rPr>
                <w:rFonts w:asciiTheme="minorHAnsi" w:hAnsiTheme="minorHAnsi" w:cs="Arial"/>
                <w:color w:val="auto"/>
                <w:sz w:val="24"/>
              </w:rPr>
              <w:t xml:space="preserve"> </w:t>
            </w:r>
            <w:r w:rsidRPr="00A070BE">
              <w:rPr>
                <w:rFonts w:asciiTheme="minorHAnsi" w:hAnsiTheme="minorHAnsi" w:cs="Arial"/>
                <w:color w:val="auto"/>
                <w:sz w:val="24"/>
              </w:rPr>
              <w:t>-</w:t>
            </w:r>
            <w:r w:rsidR="00454EF5" w:rsidRPr="00A070BE">
              <w:rPr>
                <w:rFonts w:asciiTheme="minorHAnsi" w:hAnsiTheme="minorHAnsi" w:cs="Arial"/>
                <w:color w:val="auto"/>
                <w:sz w:val="24"/>
              </w:rPr>
              <w:t xml:space="preserve"> </w:t>
            </w:r>
            <w:r w:rsidRPr="00A070BE">
              <w:rPr>
                <w:rFonts w:asciiTheme="minorHAnsi" w:hAnsiTheme="minorHAnsi" w:cs="Arial"/>
                <w:color w:val="auto"/>
                <w:sz w:val="24"/>
              </w:rPr>
              <w:t>Acquisition strategy</w:t>
            </w:r>
            <w:bookmarkEnd w:id="63"/>
            <w:r w:rsidR="00D11B1C">
              <w:rPr>
                <w:rFonts w:asciiTheme="minorHAnsi" w:hAnsiTheme="minorHAnsi" w:cs="Arial"/>
                <w:color w:val="auto"/>
                <w:sz w:val="24"/>
                <w:shd w:val="clear" w:color="auto" w:fill="FF99CC"/>
              </w:rPr>
              <w:t xml:space="preserve"> </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195311" w:rsidRPr="00A070BE" w:rsidRDefault="00195311" w:rsidP="0000060E">
            <w:pPr>
              <w:pStyle w:val="NormalWeb"/>
              <w:rPr>
                <w:rFonts w:asciiTheme="minorHAnsi" w:hAnsiTheme="minorHAnsi"/>
              </w:rPr>
            </w:pPr>
            <w:r w:rsidRPr="00A070BE">
              <w:rPr>
                <w:rFonts w:asciiTheme="minorHAnsi" w:hAnsiTheme="minorHAnsi" w:cs="Arial"/>
              </w:rPr>
              <w:t>8.1 LO 1:</w:t>
            </w:r>
            <w:r w:rsidR="00D11B1C">
              <w:rPr>
                <w:rFonts w:asciiTheme="minorHAnsi" w:hAnsiTheme="minorHAnsi" w:cs="Arial"/>
              </w:rPr>
              <w:t xml:space="preserve"> </w:t>
            </w:r>
            <w:r w:rsidRPr="00A070BE">
              <w:rPr>
                <w:rFonts w:asciiTheme="minorHAnsi" w:hAnsiTheme="minorHAnsi" w:cs="Arial"/>
              </w:rPr>
              <w:t xml:space="preserve">Describe </w:t>
            </w:r>
            <w:r w:rsidR="00E27E09" w:rsidRPr="00A070BE">
              <w:rPr>
                <w:rFonts w:asciiTheme="minorHAnsi" w:hAnsiTheme="minorHAnsi" w:cs="Arial"/>
              </w:rPr>
              <w:t>how the</w:t>
            </w:r>
            <w:r w:rsidRPr="00A070BE">
              <w:rPr>
                <w:rFonts w:asciiTheme="minorHAnsi" w:hAnsiTheme="minorHAnsi" w:cs="Arial"/>
              </w:rPr>
              <w:t xml:space="preserve"> strategic plan, annual performance plan, </w:t>
            </w:r>
            <w:r w:rsidR="00E27E09" w:rsidRPr="00A070BE">
              <w:rPr>
                <w:rFonts w:asciiTheme="minorHAnsi" w:hAnsiTheme="minorHAnsi" w:cs="Arial"/>
              </w:rPr>
              <w:t xml:space="preserve">enterprise architecture </w:t>
            </w:r>
            <w:r w:rsidRPr="00A070BE">
              <w:rPr>
                <w:rFonts w:asciiTheme="minorHAnsi" w:hAnsiTheme="minorHAnsi" w:cs="Arial"/>
              </w:rPr>
              <w:t>and capital planning process drive the acquisition strategy.</w:t>
            </w:r>
          </w:p>
        </w:tc>
      </w:tr>
      <w:tr w:rsidR="00195311"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195311" w:rsidRPr="00A070BE" w:rsidRDefault="00D11B1C" w:rsidP="0000060E">
            <w:pPr>
              <w:rPr>
                <w:rFonts w:asciiTheme="minorHAnsi" w:eastAsia="Arial Unicode MS" w:hAnsiTheme="minorHAnsi" w:cs="Arial Unicode MS"/>
              </w:rPr>
            </w:pPr>
            <w:r>
              <w:rPr>
                <w:rFonts w:asciiTheme="minorHAnsi" w:hAnsiTheme="minorHAnsi"/>
              </w:rPr>
              <w:t xml:space="preserve"> </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195311" w:rsidRPr="00A070BE" w:rsidRDefault="00195311" w:rsidP="002252CE">
            <w:pPr>
              <w:pStyle w:val="NormalWeb"/>
              <w:rPr>
                <w:rFonts w:asciiTheme="minorHAnsi" w:hAnsiTheme="minorHAnsi"/>
              </w:rPr>
            </w:pPr>
            <w:r w:rsidRPr="00A070BE">
              <w:rPr>
                <w:rFonts w:asciiTheme="minorHAnsi" w:hAnsiTheme="minorHAnsi" w:cs="Arial"/>
              </w:rPr>
              <w:t>8.1 LO 2:</w:t>
            </w:r>
            <w:r w:rsidR="00D11B1C">
              <w:rPr>
                <w:rFonts w:asciiTheme="minorHAnsi" w:hAnsiTheme="minorHAnsi" w:cs="Arial"/>
              </w:rPr>
              <w:t xml:space="preserve"> </w:t>
            </w:r>
            <w:r w:rsidRPr="00A070BE">
              <w:rPr>
                <w:rFonts w:asciiTheme="minorHAnsi" w:hAnsiTheme="minorHAnsi" w:cs="Arial"/>
              </w:rPr>
              <w:t>Demonstrate the development of an acquisition strategy. Include interpretation of internal and external environments,</w:t>
            </w:r>
            <w:r w:rsidR="002252CE" w:rsidRPr="00A070BE">
              <w:rPr>
                <w:rFonts w:asciiTheme="minorHAnsi" w:hAnsiTheme="minorHAnsi" w:cs="Arial"/>
              </w:rPr>
              <w:t xml:space="preserve"> shared and cloud first </w:t>
            </w:r>
            <w:proofErr w:type="spellStart"/>
            <w:r w:rsidR="002252CE" w:rsidRPr="00A070BE">
              <w:rPr>
                <w:rFonts w:asciiTheme="minorHAnsi" w:hAnsiTheme="minorHAnsi" w:cs="Arial"/>
              </w:rPr>
              <w:t>strategies</w:t>
            </w:r>
            <w:proofErr w:type="gramStart"/>
            <w:r w:rsidR="002252CE" w:rsidRPr="00A070BE">
              <w:rPr>
                <w:rFonts w:asciiTheme="minorHAnsi" w:hAnsiTheme="minorHAnsi" w:cs="Arial"/>
              </w:rPr>
              <w:t>,</w:t>
            </w:r>
            <w:r w:rsidRPr="00A070BE">
              <w:rPr>
                <w:rFonts w:asciiTheme="minorHAnsi" w:hAnsiTheme="minorHAnsi" w:cs="Arial"/>
              </w:rPr>
              <w:t>the</w:t>
            </w:r>
            <w:proofErr w:type="spellEnd"/>
            <w:proofErr w:type="gramEnd"/>
            <w:r w:rsidRPr="00A070BE">
              <w:rPr>
                <w:rFonts w:asciiTheme="minorHAnsi" w:hAnsiTheme="minorHAnsi" w:cs="Arial"/>
              </w:rPr>
              <w:t xml:space="preserve"> business, fiscal and political environments, awareness of A76 methodology, contracting strategy, and technological and environmental changes in the development of the acquisition strategy. </w:t>
            </w:r>
          </w:p>
        </w:tc>
      </w:tr>
      <w:tr w:rsidR="00195311" w:rsidRPr="00A070BE" w:rsidTr="00EF0480">
        <w:trPr>
          <w:cantSplit/>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195311" w:rsidRPr="00A070BE" w:rsidRDefault="00D11B1C" w:rsidP="0000060E">
            <w:pPr>
              <w:rPr>
                <w:rFonts w:asciiTheme="minorHAnsi" w:eastAsia="Arial Unicode MS" w:hAnsiTheme="minorHAnsi" w:cs="Arial Unicode MS"/>
              </w:rPr>
            </w:pPr>
            <w:r>
              <w:rPr>
                <w:rFonts w:asciiTheme="minorHAnsi" w:hAnsiTheme="minorHAnsi"/>
              </w:rPr>
              <w:t xml:space="preserve"> </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195311" w:rsidRPr="00A070BE" w:rsidRDefault="00195311" w:rsidP="0000060E">
            <w:pPr>
              <w:pStyle w:val="NormalWeb"/>
              <w:rPr>
                <w:rFonts w:asciiTheme="minorHAnsi" w:hAnsiTheme="minorHAnsi"/>
              </w:rPr>
            </w:pPr>
            <w:r w:rsidRPr="00A070BE">
              <w:rPr>
                <w:rFonts w:asciiTheme="minorHAnsi" w:hAnsiTheme="minorHAnsi" w:cs="Arial"/>
              </w:rPr>
              <w:t>8.1 LO 3:</w:t>
            </w:r>
            <w:r w:rsidR="00D11B1C">
              <w:rPr>
                <w:rFonts w:asciiTheme="minorHAnsi" w:hAnsiTheme="minorHAnsi" w:cs="Arial"/>
              </w:rPr>
              <w:t xml:space="preserve"> </w:t>
            </w:r>
            <w:r w:rsidRPr="00A070BE">
              <w:rPr>
                <w:rFonts w:asciiTheme="minorHAnsi" w:hAnsiTheme="minorHAnsi" w:cs="Arial"/>
              </w:rPr>
              <w:t xml:space="preserve">Identify and evaluate the range of alternatives to acquisition that should be explored in the pre-phase of the project. Include the roles of technology, reengineering, architecture, training, process improvement, procedure modification, elimination of functions, etc., in the listing of alternatives. </w:t>
            </w:r>
          </w:p>
        </w:tc>
      </w:tr>
      <w:tr w:rsidR="00195311"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195311" w:rsidRPr="00A070BE" w:rsidRDefault="00195311" w:rsidP="0000060E">
            <w:pPr>
              <w:rPr>
                <w:rFonts w:asciiTheme="minorHAnsi" w:eastAsia="Arial Unicode MS" w:hAnsiTheme="minorHAnsi" w:cs="Arial Unicode MS"/>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195311" w:rsidRPr="00A070BE" w:rsidRDefault="00195311" w:rsidP="0000060E">
            <w:pPr>
              <w:pStyle w:val="NormalWeb"/>
              <w:rPr>
                <w:rFonts w:asciiTheme="minorHAnsi" w:hAnsiTheme="minorHAnsi"/>
              </w:rPr>
            </w:pPr>
            <w:r w:rsidRPr="00A070BE">
              <w:rPr>
                <w:rFonts w:asciiTheme="minorHAnsi" w:hAnsiTheme="minorHAnsi" w:cs="Arial"/>
              </w:rPr>
              <w:t>8.1 LO 4:</w:t>
            </w:r>
            <w:r w:rsidR="00D11B1C">
              <w:rPr>
                <w:rFonts w:asciiTheme="minorHAnsi" w:hAnsiTheme="minorHAnsi" w:cs="Arial"/>
              </w:rPr>
              <w:t xml:space="preserve"> </w:t>
            </w:r>
            <w:r w:rsidRPr="00A070BE">
              <w:rPr>
                <w:rFonts w:asciiTheme="minorHAnsi" w:hAnsiTheme="minorHAnsi" w:cs="Arial"/>
              </w:rPr>
              <w:t xml:space="preserve">Discuss the differences between acquisition as a </w:t>
            </w:r>
            <w:r w:rsidRPr="00A070BE">
              <w:rPr>
                <w:rFonts w:asciiTheme="minorHAnsi" w:hAnsiTheme="minorHAnsi" w:cs="Arial"/>
              </w:rPr>
              <w:lastRenderedPageBreak/>
              <w:t xml:space="preserve">planned event and as a reactive event. </w:t>
            </w:r>
          </w:p>
        </w:tc>
      </w:tr>
      <w:tr w:rsidR="00195311"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195311" w:rsidRPr="00A070BE" w:rsidRDefault="00D11B1C" w:rsidP="0000060E">
            <w:pPr>
              <w:rPr>
                <w:rFonts w:asciiTheme="minorHAnsi" w:eastAsia="Arial Unicode MS" w:hAnsiTheme="minorHAnsi" w:cs="Arial Unicode MS"/>
              </w:rPr>
            </w:pPr>
            <w:r>
              <w:rPr>
                <w:rFonts w:asciiTheme="minorHAnsi" w:hAnsiTheme="minorHAnsi"/>
              </w:rPr>
              <w:lastRenderedPageBreak/>
              <w:t xml:space="preserve"> </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195311" w:rsidRPr="00A070BE" w:rsidRDefault="00195311" w:rsidP="0000060E">
            <w:pPr>
              <w:pStyle w:val="NormalWeb"/>
              <w:rPr>
                <w:rFonts w:asciiTheme="minorHAnsi" w:hAnsiTheme="minorHAnsi"/>
              </w:rPr>
            </w:pPr>
            <w:r w:rsidRPr="00A070BE">
              <w:rPr>
                <w:rFonts w:asciiTheme="minorHAnsi" w:hAnsiTheme="minorHAnsi" w:cs="Arial"/>
              </w:rPr>
              <w:t>8.1 LO 5:</w:t>
            </w:r>
            <w:r w:rsidR="00D11B1C">
              <w:rPr>
                <w:rFonts w:asciiTheme="minorHAnsi" w:hAnsiTheme="minorHAnsi" w:cs="Arial"/>
              </w:rPr>
              <w:t xml:space="preserve"> </w:t>
            </w:r>
            <w:r w:rsidRPr="00A070BE">
              <w:rPr>
                <w:rFonts w:asciiTheme="minorHAnsi" w:hAnsiTheme="minorHAnsi" w:cs="Arial"/>
              </w:rPr>
              <w:t xml:space="preserve">Illustrate the use of cost, schedule, </w:t>
            </w:r>
            <w:r w:rsidR="00E27E09" w:rsidRPr="00A070BE">
              <w:rPr>
                <w:rFonts w:asciiTheme="minorHAnsi" w:hAnsiTheme="minorHAnsi" w:cs="Arial"/>
              </w:rPr>
              <w:t xml:space="preserve">technology, </w:t>
            </w:r>
            <w:r w:rsidRPr="00A070BE">
              <w:rPr>
                <w:rFonts w:asciiTheme="minorHAnsi" w:hAnsiTheme="minorHAnsi" w:cs="Arial"/>
              </w:rPr>
              <w:t xml:space="preserve">and performance goals in the planning and management of acquisitions. </w:t>
            </w:r>
          </w:p>
        </w:tc>
      </w:tr>
      <w:tr w:rsidR="00195311"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195311" w:rsidRPr="00A070BE" w:rsidRDefault="00195311" w:rsidP="0000060E">
            <w:pPr>
              <w:rPr>
                <w:rFonts w:asciiTheme="minorHAnsi" w:hAnsiTheme="minorHAnsi"/>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195311" w:rsidRPr="00A070BE" w:rsidRDefault="00195311" w:rsidP="0000060E">
            <w:pPr>
              <w:pStyle w:val="NormalWeb"/>
              <w:rPr>
                <w:rFonts w:asciiTheme="minorHAnsi" w:hAnsiTheme="minorHAnsi" w:cs="Arial"/>
              </w:rPr>
            </w:pPr>
            <w:r w:rsidRPr="00A070BE">
              <w:rPr>
                <w:rFonts w:asciiTheme="minorHAnsi" w:hAnsiTheme="minorHAnsi" w:cs="Arial"/>
              </w:rPr>
              <w:t>8.1 LO 6:</w:t>
            </w:r>
            <w:r w:rsidR="00D11B1C">
              <w:rPr>
                <w:rFonts w:asciiTheme="minorHAnsi" w:hAnsiTheme="minorHAnsi" w:cs="Arial"/>
              </w:rPr>
              <w:t xml:space="preserve"> </w:t>
            </w:r>
            <w:r w:rsidRPr="00A070BE">
              <w:rPr>
                <w:rFonts w:asciiTheme="minorHAnsi" w:hAnsiTheme="minorHAnsi" w:cs="Arial"/>
              </w:rPr>
              <w:t>Identify examples of issues that should be included in a project description and statement of work.</w:t>
            </w:r>
          </w:p>
        </w:tc>
      </w:tr>
      <w:tr w:rsidR="00195311"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195311" w:rsidRPr="00A070BE" w:rsidRDefault="00195311" w:rsidP="0000060E">
            <w:pPr>
              <w:rPr>
                <w:rFonts w:asciiTheme="minorHAnsi" w:hAnsiTheme="minorHAnsi"/>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195311" w:rsidRPr="00A070BE" w:rsidRDefault="00195311" w:rsidP="0000060E">
            <w:pPr>
              <w:pStyle w:val="NormalWeb"/>
              <w:rPr>
                <w:rFonts w:asciiTheme="minorHAnsi" w:hAnsiTheme="minorHAnsi" w:cs="Arial"/>
              </w:rPr>
            </w:pPr>
            <w:r w:rsidRPr="00A070BE">
              <w:rPr>
                <w:rFonts w:asciiTheme="minorHAnsi" w:hAnsiTheme="minorHAnsi" w:cs="Arial"/>
              </w:rPr>
              <w:t>8.1 LO 7:</w:t>
            </w:r>
            <w:r w:rsidR="00D11B1C">
              <w:rPr>
                <w:rFonts w:asciiTheme="minorHAnsi" w:hAnsiTheme="minorHAnsi" w:cs="Arial"/>
              </w:rPr>
              <w:t xml:space="preserve"> </w:t>
            </w:r>
            <w:r w:rsidRPr="00A070BE">
              <w:rPr>
                <w:rFonts w:asciiTheme="minorHAnsi" w:hAnsiTheme="minorHAnsi" w:cs="Arial"/>
              </w:rPr>
              <w:t>Identify the issues a project manager needs to address in a procurement management plan.</w:t>
            </w:r>
          </w:p>
        </w:tc>
      </w:tr>
      <w:tr w:rsidR="00195311"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195311" w:rsidRPr="00A070BE" w:rsidRDefault="00195311" w:rsidP="005847B9">
            <w:pPr>
              <w:pStyle w:val="Heading2"/>
              <w:spacing w:before="0"/>
              <w:rPr>
                <w:rFonts w:asciiTheme="minorHAnsi" w:hAnsiTheme="minorHAnsi" w:cs="Arial"/>
                <w:color w:val="auto"/>
                <w:sz w:val="24"/>
              </w:rPr>
            </w:pPr>
            <w:bookmarkStart w:id="64" w:name="_Toc343854847"/>
            <w:r w:rsidRPr="00A070BE">
              <w:rPr>
                <w:rFonts w:asciiTheme="minorHAnsi" w:hAnsiTheme="minorHAnsi" w:cs="Arial"/>
                <w:color w:val="auto"/>
                <w:sz w:val="24"/>
              </w:rPr>
              <w:t>Competency 8.2</w:t>
            </w:r>
            <w:r w:rsidR="005847B9" w:rsidRPr="00A070BE">
              <w:rPr>
                <w:rFonts w:asciiTheme="minorHAnsi" w:hAnsiTheme="minorHAnsi" w:cs="Arial"/>
                <w:color w:val="auto"/>
                <w:sz w:val="24"/>
              </w:rPr>
              <w:t xml:space="preserve"> </w:t>
            </w:r>
            <w:r w:rsidRPr="00A070BE">
              <w:rPr>
                <w:rFonts w:asciiTheme="minorHAnsi" w:hAnsiTheme="minorHAnsi" w:cs="Arial"/>
                <w:color w:val="auto"/>
                <w:sz w:val="24"/>
              </w:rPr>
              <w:t>-</w:t>
            </w:r>
            <w:r w:rsidR="005847B9" w:rsidRPr="00A070BE">
              <w:rPr>
                <w:rFonts w:asciiTheme="minorHAnsi" w:hAnsiTheme="minorHAnsi" w:cs="Arial"/>
                <w:color w:val="auto"/>
                <w:sz w:val="24"/>
              </w:rPr>
              <w:t xml:space="preserve"> </w:t>
            </w:r>
            <w:r w:rsidRPr="00A070BE">
              <w:rPr>
                <w:rFonts w:asciiTheme="minorHAnsi" w:hAnsiTheme="minorHAnsi" w:cs="Arial"/>
                <w:color w:val="auto"/>
                <w:sz w:val="24"/>
              </w:rPr>
              <w:t>Acquisition models and methodologies</w:t>
            </w:r>
            <w:bookmarkEnd w:id="64"/>
          </w:p>
          <w:p w:rsidR="00195311" w:rsidRPr="00A070BE" w:rsidRDefault="00195311" w:rsidP="0000060E">
            <w:pPr>
              <w:pStyle w:val="NormalWeb"/>
              <w:rPr>
                <w:rFonts w:asciiTheme="minorHAnsi" w:hAnsiTheme="minorHAnsi" w:cs="Times New Roman"/>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195311" w:rsidRPr="00A070BE" w:rsidRDefault="00195311" w:rsidP="0000060E">
            <w:pPr>
              <w:pStyle w:val="NormalWeb"/>
              <w:rPr>
                <w:rFonts w:asciiTheme="minorHAnsi" w:hAnsiTheme="minorHAnsi"/>
              </w:rPr>
            </w:pPr>
            <w:r w:rsidRPr="00A070BE">
              <w:rPr>
                <w:rFonts w:asciiTheme="minorHAnsi" w:hAnsiTheme="minorHAnsi" w:cs="Arial"/>
              </w:rPr>
              <w:t>8.2 LO 1:</w:t>
            </w:r>
            <w:r w:rsidR="00D11B1C">
              <w:rPr>
                <w:rFonts w:asciiTheme="minorHAnsi" w:hAnsiTheme="minorHAnsi" w:cs="Arial"/>
              </w:rPr>
              <w:t xml:space="preserve"> </w:t>
            </w:r>
            <w:r w:rsidRPr="00A070BE">
              <w:rPr>
                <w:rFonts w:asciiTheme="minorHAnsi" w:hAnsiTheme="minorHAnsi" w:cs="Arial"/>
              </w:rPr>
              <w:t>Compare, contrast, and evaluate various acquisition philosophies. Include, but do not limit the identification to: changing the operational process instead of purchasing; doing the work in house or outsourcing; outsourcing to one or to several contractors; intergovernmental outsourcing; unitary R</w:t>
            </w:r>
            <w:r w:rsidR="00E27E09" w:rsidRPr="00A070BE">
              <w:rPr>
                <w:rFonts w:asciiTheme="minorHAnsi" w:hAnsiTheme="minorHAnsi" w:cs="Arial"/>
              </w:rPr>
              <w:t>equests for Proposal (R</w:t>
            </w:r>
            <w:r w:rsidRPr="00A070BE">
              <w:rPr>
                <w:rFonts w:asciiTheme="minorHAnsi" w:hAnsiTheme="minorHAnsi" w:cs="Arial"/>
              </w:rPr>
              <w:t>FP</w:t>
            </w:r>
            <w:r w:rsidR="00E27E09" w:rsidRPr="00A070BE">
              <w:rPr>
                <w:rFonts w:asciiTheme="minorHAnsi" w:hAnsiTheme="minorHAnsi" w:cs="Arial"/>
              </w:rPr>
              <w:t>)</w:t>
            </w:r>
            <w:r w:rsidRPr="00A070BE">
              <w:rPr>
                <w:rFonts w:asciiTheme="minorHAnsi" w:hAnsiTheme="minorHAnsi" w:cs="Arial"/>
              </w:rPr>
              <w:t xml:space="preserve"> or multiple awards; and the level at which the acquisition is managed. </w:t>
            </w:r>
          </w:p>
        </w:tc>
      </w:tr>
      <w:tr w:rsidR="00055EFF"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055EFF" w:rsidRPr="00A070BE" w:rsidRDefault="00055EFF" w:rsidP="0000060E">
            <w:pPr>
              <w:rPr>
                <w:rFonts w:asciiTheme="minorHAnsi" w:eastAsia="Arial Unicode MS" w:hAnsiTheme="minorHAnsi" w:cs="Arial Unicode MS"/>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055EFF" w:rsidRPr="00A070BE" w:rsidRDefault="00055EFF" w:rsidP="0000060E">
            <w:pPr>
              <w:pStyle w:val="NormalWeb"/>
              <w:rPr>
                <w:rFonts w:asciiTheme="minorHAnsi" w:hAnsiTheme="minorHAnsi"/>
              </w:rPr>
            </w:pPr>
            <w:r w:rsidRPr="00A070BE">
              <w:rPr>
                <w:rFonts w:asciiTheme="minorHAnsi" w:hAnsiTheme="minorHAnsi" w:cs="Arial"/>
              </w:rPr>
              <w:t>8.2 LO 2:</w:t>
            </w:r>
            <w:r w:rsidR="00D11B1C">
              <w:rPr>
                <w:rFonts w:asciiTheme="minorHAnsi" w:hAnsiTheme="minorHAnsi" w:cs="Arial"/>
              </w:rPr>
              <w:t xml:space="preserve"> </w:t>
            </w:r>
            <w:r w:rsidRPr="00A070BE">
              <w:rPr>
                <w:rFonts w:asciiTheme="minorHAnsi" w:hAnsiTheme="minorHAnsi" w:cs="Arial"/>
              </w:rPr>
              <w:t xml:space="preserve">Define the components typically included in an acquisition model. These components might include the relationship between government and supplier, internal relations, the motivation of the supplier, elements of sourcing, etc. </w:t>
            </w:r>
          </w:p>
        </w:tc>
      </w:tr>
      <w:tr w:rsidR="00195311"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195311" w:rsidRPr="00A070BE" w:rsidRDefault="00195311" w:rsidP="0000060E">
            <w:pPr>
              <w:rPr>
                <w:rFonts w:asciiTheme="minorHAnsi" w:hAnsiTheme="minorHAnsi"/>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195311" w:rsidRPr="00A070BE" w:rsidRDefault="00195311" w:rsidP="0000060E">
            <w:pPr>
              <w:pStyle w:val="NormalWeb"/>
              <w:rPr>
                <w:rFonts w:asciiTheme="minorHAnsi" w:hAnsiTheme="minorHAnsi" w:cs="Arial"/>
              </w:rPr>
            </w:pPr>
            <w:r w:rsidRPr="00A070BE">
              <w:rPr>
                <w:rFonts w:asciiTheme="minorHAnsi" w:hAnsiTheme="minorHAnsi" w:cs="Arial"/>
              </w:rPr>
              <w:t xml:space="preserve">8.2 LO </w:t>
            </w:r>
            <w:r w:rsidR="00055EFF" w:rsidRPr="00A070BE">
              <w:rPr>
                <w:rFonts w:asciiTheme="minorHAnsi" w:hAnsiTheme="minorHAnsi" w:cs="Arial"/>
              </w:rPr>
              <w:t>3</w:t>
            </w:r>
            <w:r w:rsidRPr="00A070BE">
              <w:rPr>
                <w:rFonts w:asciiTheme="minorHAnsi" w:hAnsiTheme="minorHAnsi" w:cs="Arial"/>
              </w:rPr>
              <w:t>:</w:t>
            </w:r>
            <w:r w:rsidR="00D11B1C">
              <w:rPr>
                <w:rFonts w:asciiTheme="minorHAnsi" w:hAnsiTheme="minorHAnsi" w:cs="Arial"/>
              </w:rPr>
              <w:t xml:space="preserve"> </w:t>
            </w:r>
            <w:r w:rsidRPr="00A070BE">
              <w:rPr>
                <w:rFonts w:asciiTheme="minorHAnsi" w:hAnsiTheme="minorHAnsi" w:cs="Arial"/>
              </w:rPr>
              <w:t>D</w:t>
            </w:r>
            <w:r w:rsidR="00E27E09" w:rsidRPr="00A070BE">
              <w:rPr>
                <w:rFonts w:asciiTheme="minorHAnsi" w:hAnsiTheme="minorHAnsi" w:cs="Arial"/>
              </w:rPr>
              <w:t xml:space="preserve">iscuss how to select an acquisition model </w:t>
            </w:r>
            <w:r w:rsidRPr="00A070BE">
              <w:rPr>
                <w:rFonts w:asciiTheme="minorHAnsi" w:hAnsiTheme="minorHAnsi" w:cs="Arial"/>
              </w:rPr>
              <w:t xml:space="preserve">that fits the organization’s mission, needs, and culture. </w:t>
            </w:r>
          </w:p>
        </w:tc>
      </w:tr>
      <w:tr w:rsidR="00195311"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195311" w:rsidRPr="00A070BE" w:rsidRDefault="00195311" w:rsidP="0000060E">
            <w:pPr>
              <w:rPr>
                <w:rFonts w:asciiTheme="minorHAnsi" w:hAnsiTheme="minorHAnsi"/>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195311" w:rsidRPr="00A070BE" w:rsidRDefault="00195311" w:rsidP="0000060E">
            <w:pPr>
              <w:pStyle w:val="NormalWeb"/>
              <w:rPr>
                <w:rFonts w:asciiTheme="minorHAnsi" w:hAnsiTheme="minorHAnsi" w:cs="Arial"/>
              </w:rPr>
            </w:pPr>
            <w:r w:rsidRPr="00A070BE">
              <w:rPr>
                <w:rFonts w:asciiTheme="minorHAnsi" w:hAnsiTheme="minorHAnsi" w:cs="Arial"/>
              </w:rPr>
              <w:t xml:space="preserve">8.2 LO </w:t>
            </w:r>
            <w:r w:rsidR="00055EFF" w:rsidRPr="00A070BE">
              <w:rPr>
                <w:rFonts w:asciiTheme="minorHAnsi" w:hAnsiTheme="minorHAnsi" w:cs="Arial"/>
              </w:rPr>
              <w:t>4</w:t>
            </w:r>
            <w:r w:rsidRPr="00A070BE">
              <w:rPr>
                <w:rFonts w:asciiTheme="minorHAnsi" w:hAnsiTheme="minorHAnsi" w:cs="Arial"/>
              </w:rPr>
              <w:t>:</w:t>
            </w:r>
            <w:r w:rsidR="00D11B1C">
              <w:rPr>
                <w:rFonts w:asciiTheme="minorHAnsi" w:hAnsiTheme="minorHAnsi" w:cs="Arial"/>
              </w:rPr>
              <w:t xml:space="preserve"> </w:t>
            </w:r>
            <w:r w:rsidRPr="00A070BE">
              <w:rPr>
                <w:rFonts w:asciiTheme="minorHAnsi" w:hAnsiTheme="minorHAnsi" w:cs="Arial"/>
              </w:rPr>
              <w:t xml:space="preserve">Compare, contrast, and evaluate </w:t>
            </w:r>
            <w:r w:rsidR="00E27E09" w:rsidRPr="00A070BE">
              <w:rPr>
                <w:rFonts w:asciiTheme="minorHAnsi" w:hAnsiTheme="minorHAnsi" w:cs="Arial"/>
              </w:rPr>
              <w:t xml:space="preserve">traditional and streamlined </w:t>
            </w:r>
            <w:r w:rsidRPr="00A070BE">
              <w:rPr>
                <w:rFonts w:asciiTheme="minorHAnsi" w:hAnsiTheme="minorHAnsi" w:cs="Arial"/>
              </w:rPr>
              <w:t>methodologies</w:t>
            </w:r>
            <w:r w:rsidR="00E27E09" w:rsidRPr="00A070BE">
              <w:rPr>
                <w:rFonts w:asciiTheme="minorHAnsi" w:hAnsiTheme="minorHAnsi" w:cs="Arial"/>
              </w:rPr>
              <w:t xml:space="preserve"> used for federal IT acquisition</w:t>
            </w:r>
            <w:r w:rsidRPr="00A070BE">
              <w:rPr>
                <w:rFonts w:asciiTheme="minorHAnsi" w:hAnsiTheme="minorHAnsi" w:cs="Arial"/>
              </w:rPr>
              <w:t xml:space="preserve">. </w:t>
            </w:r>
          </w:p>
        </w:tc>
      </w:tr>
      <w:tr w:rsidR="007B4628"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7B4628" w:rsidRPr="00A070BE" w:rsidRDefault="007B4628" w:rsidP="0000060E">
            <w:pPr>
              <w:rPr>
                <w:rFonts w:asciiTheme="minorHAnsi" w:hAnsiTheme="minorHAnsi"/>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7B4628" w:rsidRPr="00A070BE" w:rsidRDefault="007B4628" w:rsidP="0000060E">
            <w:pPr>
              <w:pStyle w:val="NormalWeb"/>
              <w:rPr>
                <w:rFonts w:asciiTheme="minorHAnsi" w:hAnsiTheme="minorHAnsi" w:cs="Arial"/>
              </w:rPr>
            </w:pPr>
            <w:r w:rsidRPr="00A070BE">
              <w:rPr>
                <w:rFonts w:asciiTheme="minorHAnsi" w:hAnsiTheme="minorHAnsi" w:cs="Arial"/>
              </w:rPr>
              <w:t>8.2 LO 5:</w:t>
            </w:r>
            <w:r w:rsidR="00D11B1C">
              <w:rPr>
                <w:rFonts w:asciiTheme="minorHAnsi" w:hAnsiTheme="minorHAnsi" w:cs="Arial"/>
              </w:rPr>
              <w:t xml:space="preserve"> </w:t>
            </w:r>
            <w:r w:rsidRPr="00A070BE">
              <w:rPr>
                <w:rFonts w:asciiTheme="minorHAnsi" w:hAnsiTheme="minorHAnsi" w:cs="Arial"/>
              </w:rPr>
              <w:t>Discuss the acquisition implications from federal initiatives to increase inter-agency shared services.</w:t>
            </w:r>
          </w:p>
        </w:tc>
      </w:tr>
      <w:tr w:rsidR="007B4628"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7B4628" w:rsidRPr="00A070BE" w:rsidRDefault="007B4628" w:rsidP="0000060E">
            <w:pPr>
              <w:rPr>
                <w:rFonts w:asciiTheme="minorHAnsi" w:hAnsiTheme="minorHAnsi"/>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7B4628" w:rsidRPr="00A070BE" w:rsidRDefault="007B4628" w:rsidP="0000060E">
            <w:pPr>
              <w:pStyle w:val="NormalWeb"/>
              <w:rPr>
                <w:rFonts w:asciiTheme="minorHAnsi" w:hAnsiTheme="minorHAnsi" w:cs="Arial"/>
              </w:rPr>
            </w:pPr>
            <w:r w:rsidRPr="00A070BE">
              <w:rPr>
                <w:rFonts w:asciiTheme="minorHAnsi" w:hAnsiTheme="minorHAnsi" w:cs="Arial"/>
              </w:rPr>
              <w:t>8.2 LO 6:</w:t>
            </w:r>
            <w:r w:rsidR="00D11B1C">
              <w:rPr>
                <w:rFonts w:asciiTheme="minorHAnsi" w:hAnsiTheme="minorHAnsi" w:cs="Arial"/>
              </w:rPr>
              <w:t xml:space="preserve"> </w:t>
            </w:r>
            <w:r w:rsidRPr="00A070BE">
              <w:rPr>
                <w:rFonts w:asciiTheme="minorHAnsi" w:hAnsiTheme="minorHAnsi" w:cs="Arial"/>
              </w:rPr>
              <w:t>Discuss the components of agile IT acquisition.</w:t>
            </w:r>
          </w:p>
        </w:tc>
      </w:tr>
      <w:tr w:rsidR="00195311"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195311" w:rsidRPr="00A070BE" w:rsidRDefault="00195311" w:rsidP="0000060E">
            <w:pPr>
              <w:rPr>
                <w:rFonts w:asciiTheme="minorHAnsi" w:eastAsia="Arial Unicode MS" w:hAnsiTheme="minorHAnsi" w:cs="Arial Unicode MS"/>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195311" w:rsidRPr="00A070BE" w:rsidRDefault="00195311" w:rsidP="009E35B6">
            <w:pPr>
              <w:pStyle w:val="NormalWeb"/>
              <w:rPr>
                <w:rFonts w:asciiTheme="minorHAnsi" w:hAnsiTheme="minorHAnsi"/>
              </w:rPr>
            </w:pPr>
            <w:r w:rsidRPr="00A070BE">
              <w:rPr>
                <w:rFonts w:asciiTheme="minorHAnsi" w:hAnsiTheme="minorHAnsi" w:cs="Arial"/>
              </w:rPr>
              <w:t>8.2 LO 7:</w:t>
            </w:r>
            <w:r w:rsidR="00D11B1C">
              <w:rPr>
                <w:rFonts w:asciiTheme="minorHAnsi" w:hAnsiTheme="minorHAnsi" w:cs="Arial"/>
              </w:rPr>
              <w:t xml:space="preserve"> </w:t>
            </w:r>
            <w:r w:rsidRPr="00A070BE">
              <w:rPr>
                <w:rFonts w:asciiTheme="minorHAnsi" w:hAnsiTheme="minorHAnsi" w:cs="Arial"/>
              </w:rPr>
              <w:t>Using tools, methodologies and rules</w:t>
            </w:r>
            <w:r w:rsidR="00BE40A2" w:rsidRPr="00A070BE">
              <w:rPr>
                <w:rFonts w:asciiTheme="minorHAnsi" w:hAnsiTheme="minorHAnsi" w:cs="Arial"/>
              </w:rPr>
              <w:t>,</w:t>
            </w:r>
            <w:r w:rsidRPr="00A070BE">
              <w:rPr>
                <w:rFonts w:asciiTheme="minorHAnsi" w:hAnsiTheme="minorHAnsi" w:cs="Arial"/>
              </w:rPr>
              <w:t xml:space="preserve"> evaluate the development acquisition model/plan for different acquisitions. Include the vehicle to be used (i.e., GSA schedule, unitary RFP or multiple awards). </w:t>
            </w:r>
          </w:p>
        </w:tc>
      </w:tr>
      <w:tr w:rsidR="00195311"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195311" w:rsidRPr="00A070BE" w:rsidRDefault="003B59B7" w:rsidP="005847B9">
            <w:pPr>
              <w:pStyle w:val="Heading2"/>
              <w:spacing w:before="0"/>
              <w:rPr>
                <w:rFonts w:asciiTheme="minorHAnsi" w:hAnsiTheme="minorHAnsi" w:cs="Arial"/>
                <w:color w:val="auto"/>
                <w:sz w:val="24"/>
              </w:rPr>
            </w:pPr>
            <w:bookmarkStart w:id="65" w:name="_Toc343854848"/>
            <w:r w:rsidRPr="00A070BE">
              <w:rPr>
                <w:rFonts w:asciiTheme="minorHAnsi" w:hAnsiTheme="minorHAnsi" w:cs="Arial"/>
                <w:color w:val="auto"/>
                <w:sz w:val="24"/>
              </w:rPr>
              <w:t>Competency 8.3</w:t>
            </w:r>
            <w:r w:rsidR="005847B9" w:rsidRPr="00A070BE">
              <w:rPr>
                <w:rFonts w:asciiTheme="minorHAnsi" w:hAnsiTheme="minorHAnsi" w:cs="Arial"/>
                <w:color w:val="auto"/>
                <w:sz w:val="24"/>
              </w:rPr>
              <w:t xml:space="preserve"> </w:t>
            </w:r>
            <w:r w:rsidRPr="00A070BE">
              <w:rPr>
                <w:rFonts w:asciiTheme="minorHAnsi" w:hAnsiTheme="minorHAnsi" w:cs="Arial"/>
                <w:color w:val="auto"/>
                <w:sz w:val="24"/>
              </w:rPr>
              <w:t>-</w:t>
            </w:r>
            <w:r w:rsidR="005847B9" w:rsidRPr="00A070BE">
              <w:rPr>
                <w:rFonts w:asciiTheme="minorHAnsi" w:hAnsiTheme="minorHAnsi" w:cs="Arial"/>
                <w:color w:val="auto"/>
                <w:sz w:val="24"/>
              </w:rPr>
              <w:t xml:space="preserve"> </w:t>
            </w:r>
            <w:r w:rsidR="00195311" w:rsidRPr="00A070BE">
              <w:rPr>
                <w:rFonts w:asciiTheme="minorHAnsi" w:hAnsiTheme="minorHAnsi" w:cs="Arial"/>
                <w:color w:val="auto"/>
                <w:sz w:val="24"/>
              </w:rPr>
              <w:t>Post-award IT contract management</w:t>
            </w:r>
            <w:bookmarkEnd w:id="65"/>
            <w:r w:rsidR="00195311" w:rsidRPr="00A070BE">
              <w:rPr>
                <w:rFonts w:asciiTheme="minorHAnsi" w:hAnsiTheme="minorHAnsi" w:cs="Arial"/>
                <w:color w:val="auto"/>
                <w:sz w:val="24"/>
              </w:rPr>
              <w:t xml:space="preserve"> </w:t>
            </w:r>
          </w:p>
          <w:p w:rsidR="00195311" w:rsidRPr="00A070BE" w:rsidRDefault="00195311" w:rsidP="0000060E">
            <w:pPr>
              <w:pStyle w:val="NormalWeb"/>
              <w:rPr>
                <w:rFonts w:asciiTheme="minorHAnsi" w:hAnsiTheme="minorHAnsi" w:cs="Times New Roman"/>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195311" w:rsidRPr="00A070BE" w:rsidRDefault="00195311" w:rsidP="0000060E">
            <w:pPr>
              <w:pStyle w:val="NormalWeb"/>
              <w:rPr>
                <w:rFonts w:asciiTheme="minorHAnsi" w:hAnsiTheme="minorHAnsi"/>
              </w:rPr>
            </w:pPr>
            <w:r w:rsidRPr="00A070BE">
              <w:rPr>
                <w:rFonts w:asciiTheme="minorHAnsi" w:hAnsiTheme="minorHAnsi" w:cs="Arial"/>
              </w:rPr>
              <w:t>8.3 LO 1:</w:t>
            </w:r>
            <w:r w:rsidR="00D11B1C">
              <w:rPr>
                <w:rFonts w:asciiTheme="minorHAnsi" w:hAnsiTheme="minorHAnsi" w:cs="Arial"/>
              </w:rPr>
              <w:t xml:space="preserve"> </w:t>
            </w:r>
            <w:r w:rsidRPr="00A070BE">
              <w:rPr>
                <w:rFonts w:asciiTheme="minorHAnsi" w:hAnsiTheme="minorHAnsi" w:cs="Arial"/>
              </w:rPr>
              <w:t xml:space="preserve">List and describe post-award contract management methods and strategies that must be incorporated </w:t>
            </w:r>
            <w:r w:rsidR="00FA4ECB" w:rsidRPr="00A070BE">
              <w:rPr>
                <w:rFonts w:asciiTheme="minorHAnsi" w:hAnsiTheme="minorHAnsi" w:cs="Arial"/>
              </w:rPr>
              <w:t>during</w:t>
            </w:r>
            <w:r w:rsidRPr="00A070BE">
              <w:rPr>
                <w:rFonts w:asciiTheme="minorHAnsi" w:hAnsiTheme="minorHAnsi" w:cs="Arial"/>
              </w:rPr>
              <w:t xml:space="preserve"> the planning phase of the contract. Include </w:t>
            </w:r>
            <w:r w:rsidR="00FA4ECB" w:rsidRPr="00A070BE">
              <w:rPr>
                <w:rFonts w:asciiTheme="minorHAnsi" w:hAnsiTheme="minorHAnsi" w:cs="Arial"/>
              </w:rPr>
              <w:t>methods of control, benchmarks, performance measurement, contract change management, termination strategies, and documentation of lessons learned.</w:t>
            </w:r>
            <w:r w:rsidR="00D11B1C">
              <w:rPr>
                <w:rFonts w:asciiTheme="minorHAnsi" w:hAnsiTheme="minorHAnsi" w:cs="Arial"/>
              </w:rPr>
              <w:t xml:space="preserve"> </w:t>
            </w:r>
            <w:r w:rsidRPr="00A070BE">
              <w:rPr>
                <w:rFonts w:asciiTheme="minorHAnsi" w:hAnsiTheme="minorHAnsi"/>
              </w:rPr>
              <w:t xml:space="preserve"> </w:t>
            </w:r>
          </w:p>
        </w:tc>
      </w:tr>
      <w:tr w:rsidR="00FA4ECB"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FA4ECB" w:rsidRPr="00A070BE" w:rsidRDefault="00FA4ECB" w:rsidP="0000060E">
            <w:pPr>
              <w:rPr>
                <w:rFonts w:asciiTheme="minorHAnsi" w:hAnsiTheme="minorHAnsi"/>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FA4ECB" w:rsidRPr="00A070BE" w:rsidRDefault="00FA4ECB" w:rsidP="0000060E">
            <w:pPr>
              <w:pStyle w:val="NormalWeb"/>
              <w:rPr>
                <w:rFonts w:asciiTheme="minorHAnsi" w:hAnsiTheme="minorHAnsi" w:cs="Arial"/>
              </w:rPr>
            </w:pPr>
            <w:r w:rsidRPr="00A070BE">
              <w:rPr>
                <w:rFonts w:asciiTheme="minorHAnsi" w:hAnsiTheme="minorHAnsi" w:cs="Arial"/>
              </w:rPr>
              <w:t>8.3 LO 2:</w:t>
            </w:r>
            <w:r w:rsidR="00D11B1C">
              <w:rPr>
                <w:rFonts w:asciiTheme="minorHAnsi" w:hAnsiTheme="minorHAnsi" w:cs="Arial"/>
              </w:rPr>
              <w:t xml:space="preserve"> </w:t>
            </w:r>
            <w:r w:rsidRPr="00A070BE">
              <w:rPr>
                <w:rFonts w:asciiTheme="minorHAnsi" w:hAnsiTheme="minorHAnsi" w:cs="Arial"/>
              </w:rPr>
              <w:t>Discuss the importance of pre-termination and termination decision points.</w:t>
            </w:r>
          </w:p>
        </w:tc>
      </w:tr>
      <w:tr w:rsidR="007B4628"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7B4628" w:rsidRPr="00A070BE" w:rsidRDefault="007B4628" w:rsidP="0000060E">
            <w:pPr>
              <w:rPr>
                <w:rFonts w:asciiTheme="minorHAnsi" w:hAnsiTheme="minorHAnsi"/>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7B4628" w:rsidRPr="00A070BE" w:rsidRDefault="007B4628" w:rsidP="0000060E">
            <w:pPr>
              <w:pStyle w:val="NormalWeb"/>
              <w:rPr>
                <w:rFonts w:asciiTheme="minorHAnsi" w:hAnsiTheme="minorHAnsi" w:cs="Arial"/>
              </w:rPr>
            </w:pPr>
            <w:r w:rsidRPr="00A070BE">
              <w:rPr>
                <w:rFonts w:asciiTheme="minorHAnsi" w:hAnsiTheme="minorHAnsi" w:cs="Arial"/>
              </w:rPr>
              <w:t>8.3 LO 3:</w:t>
            </w:r>
            <w:r w:rsidR="00D11B1C">
              <w:rPr>
                <w:rFonts w:asciiTheme="minorHAnsi" w:hAnsiTheme="minorHAnsi" w:cs="Arial"/>
              </w:rPr>
              <w:t xml:space="preserve"> </w:t>
            </w:r>
            <w:r w:rsidRPr="00A070BE">
              <w:rPr>
                <w:rFonts w:asciiTheme="minorHAnsi" w:hAnsiTheme="minorHAnsi" w:cs="Arial"/>
              </w:rPr>
              <w:t xml:space="preserve">Discuss how to manage inter-agency partnering </w:t>
            </w:r>
            <w:r w:rsidRPr="00A070BE">
              <w:rPr>
                <w:rFonts w:asciiTheme="minorHAnsi" w:hAnsiTheme="minorHAnsi" w:cs="Arial"/>
              </w:rPr>
              <w:lastRenderedPageBreak/>
              <w:t>issues and relationships after a shared service contract has been awarded.</w:t>
            </w:r>
          </w:p>
        </w:tc>
      </w:tr>
      <w:tr w:rsidR="00195311"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195311" w:rsidRPr="00A070BE" w:rsidRDefault="00195311" w:rsidP="005847B9">
            <w:pPr>
              <w:pStyle w:val="Heading2"/>
              <w:spacing w:before="0"/>
              <w:rPr>
                <w:rFonts w:asciiTheme="minorHAnsi" w:hAnsiTheme="minorHAnsi" w:cs="Arial"/>
              </w:rPr>
            </w:pPr>
            <w:bookmarkStart w:id="66" w:name="_Toc343854849"/>
            <w:r w:rsidRPr="00A070BE">
              <w:rPr>
                <w:rFonts w:asciiTheme="minorHAnsi" w:hAnsiTheme="minorHAnsi" w:cs="Arial"/>
                <w:color w:val="auto"/>
                <w:sz w:val="24"/>
              </w:rPr>
              <w:lastRenderedPageBreak/>
              <w:t>Competency 8.4</w:t>
            </w:r>
            <w:r w:rsidR="005847B9" w:rsidRPr="00A070BE">
              <w:rPr>
                <w:rFonts w:asciiTheme="minorHAnsi" w:hAnsiTheme="minorHAnsi" w:cs="Arial"/>
                <w:color w:val="auto"/>
                <w:sz w:val="24"/>
              </w:rPr>
              <w:t xml:space="preserve"> </w:t>
            </w:r>
            <w:r w:rsidRPr="00A070BE">
              <w:rPr>
                <w:rFonts w:asciiTheme="minorHAnsi" w:hAnsiTheme="minorHAnsi" w:cs="Arial"/>
                <w:color w:val="auto"/>
                <w:sz w:val="24"/>
              </w:rPr>
              <w:t>-</w:t>
            </w:r>
            <w:r w:rsidR="005847B9" w:rsidRPr="00A070BE">
              <w:rPr>
                <w:rFonts w:asciiTheme="minorHAnsi" w:hAnsiTheme="minorHAnsi" w:cs="Arial"/>
                <w:color w:val="auto"/>
                <w:sz w:val="24"/>
              </w:rPr>
              <w:t xml:space="preserve"> </w:t>
            </w:r>
            <w:r w:rsidRPr="00A070BE">
              <w:rPr>
                <w:rFonts w:asciiTheme="minorHAnsi" w:hAnsiTheme="minorHAnsi" w:cs="Arial"/>
                <w:color w:val="auto"/>
                <w:sz w:val="24"/>
              </w:rPr>
              <w:t>IT acquisition best practices</w:t>
            </w:r>
            <w:bookmarkEnd w:id="66"/>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195311" w:rsidRPr="00A070BE" w:rsidRDefault="00195311" w:rsidP="0000060E">
            <w:pPr>
              <w:pStyle w:val="NormalWeb"/>
              <w:rPr>
                <w:rFonts w:asciiTheme="minorHAnsi" w:hAnsiTheme="minorHAnsi"/>
              </w:rPr>
            </w:pPr>
            <w:r w:rsidRPr="00A070BE">
              <w:rPr>
                <w:rFonts w:asciiTheme="minorHAnsi" w:hAnsiTheme="minorHAnsi" w:cs="Arial"/>
              </w:rPr>
              <w:t>8.4 LO 1:</w:t>
            </w:r>
            <w:r w:rsidR="00D11B1C">
              <w:rPr>
                <w:rFonts w:asciiTheme="minorHAnsi" w:hAnsiTheme="minorHAnsi" w:cs="Arial"/>
              </w:rPr>
              <w:t xml:space="preserve"> </w:t>
            </w:r>
            <w:r w:rsidRPr="00A070BE">
              <w:rPr>
                <w:rFonts w:asciiTheme="minorHAnsi" w:hAnsiTheme="minorHAnsi" w:cs="Arial"/>
              </w:rPr>
              <w:t>D</w:t>
            </w:r>
            <w:r w:rsidR="007361E3" w:rsidRPr="00A070BE">
              <w:rPr>
                <w:rFonts w:asciiTheme="minorHAnsi" w:hAnsiTheme="minorHAnsi" w:cs="Arial"/>
              </w:rPr>
              <w:t>iscuss how to monitor and evaluate commercial and public sector IT acquisition best practices.</w:t>
            </w:r>
            <w:r w:rsidR="00D11B1C">
              <w:rPr>
                <w:rFonts w:asciiTheme="minorHAnsi" w:hAnsiTheme="minorHAnsi" w:cs="Arial"/>
              </w:rPr>
              <w:t xml:space="preserve"> </w:t>
            </w:r>
          </w:p>
        </w:tc>
      </w:tr>
      <w:tr w:rsidR="007B4628"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7B4628" w:rsidRPr="00A070BE" w:rsidRDefault="007B4628" w:rsidP="007B4628">
            <w:pPr>
              <w:pStyle w:val="NormalWeb"/>
              <w:numPr>
                <w:ilvl w:val="0"/>
                <w:numId w:val="31"/>
              </w:numPr>
              <w:ind w:left="475"/>
              <w:rPr>
                <w:rFonts w:asciiTheme="minorHAnsi" w:hAnsiTheme="minorHAnsi" w:cs="Arial"/>
              </w:rPr>
            </w:pPr>
            <w:r w:rsidRPr="00A070BE">
              <w:rPr>
                <w:rFonts w:asciiTheme="minorHAnsi" w:hAnsiTheme="minorHAnsi" w:cs="Arial"/>
              </w:rPr>
              <w:t xml:space="preserve">OMB 25 Point Plan </w:t>
            </w:r>
          </w:p>
          <w:p w:rsidR="007B4628" w:rsidRPr="00A070BE" w:rsidRDefault="007B4628" w:rsidP="007B4628">
            <w:pPr>
              <w:pStyle w:val="NormalWeb"/>
              <w:numPr>
                <w:ilvl w:val="0"/>
                <w:numId w:val="31"/>
              </w:numPr>
              <w:ind w:left="475"/>
              <w:rPr>
                <w:rFonts w:asciiTheme="minorHAnsi" w:hAnsiTheme="minorHAnsi"/>
              </w:rPr>
            </w:pPr>
            <w:r w:rsidRPr="00A070BE">
              <w:rPr>
                <w:rFonts w:asciiTheme="minorHAnsi" w:hAnsiTheme="minorHAnsi" w:cs="Arial"/>
              </w:rPr>
              <w:t>OMB, OFPP memo on Guidance for Specialized IT Acquisition Cadres</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7B4628" w:rsidRPr="00A070BE" w:rsidRDefault="007B4628" w:rsidP="0000060E">
            <w:pPr>
              <w:pStyle w:val="NormalWeb"/>
              <w:rPr>
                <w:rFonts w:asciiTheme="minorHAnsi" w:hAnsiTheme="minorHAnsi" w:cs="Arial"/>
              </w:rPr>
            </w:pPr>
            <w:r w:rsidRPr="00A070BE">
              <w:rPr>
                <w:rFonts w:asciiTheme="minorHAnsi" w:hAnsiTheme="minorHAnsi" w:cs="Arial"/>
              </w:rPr>
              <w:t>8.4 LO 2:</w:t>
            </w:r>
            <w:r w:rsidR="00D11B1C">
              <w:rPr>
                <w:rFonts w:asciiTheme="minorHAnsi" w:hAnsiTheme="minorHAnsi" w:cs="Arial"/>
              </w:rPr>
              <w:t xml:space="preserve"> </w:t>
            </w:r>
            <w:r w:rsidRPr="00A070BE">
              <w:rPr>
                <w:rFonts w:asciiTheme="minorHAnsi" w:hAnsiTheme="minorHAnsi" w:cs="Arial"/>
              </w:rPr>
              <w:t>Discuss how to design, develop and use integrated program teams for IT acquisition.</w:t>
            </w:r>
          </w:p>
        </w:tc>
      </w:tr>
      <w:tr w:rsidR="00195311"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195311" w:rsidRPr="00A070BE" w:rsidRDefault="00195311" w:rsidP="0000060E">
            <w:pPr>
              <w:rPr>
                <w:rFonts w:asciiTheme="minorHAnsi" w:eastAsia="Arial Unicode MS" w:hAnsiTheme="minorHAnsi" w:cs="Arial Unicode MS"/>
              </w:rPr>
            </w:pPr>
            <w:r w:rsidRPr="00A070BE">
              <w:rPr>
                <w:rFonts w:asciiTheme="minorHAnsi" w:hAnsiTheme="minorHAnsi"/>
              </w:rPr>
              <w:t>.</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195311" w:rsidRPr="00A070BE" w:rsidRDefault="00195311" w:rsidP="0000060E">
            <w:pPr>
              <w:pStyle w:val="NormalWeb"/>
              <w:rPr>
                <w:rFonts w:asciiTheme="minorHAnsi" w:hAnsiTheme="minorHAnsi" w:cs="Arial"/>
              </w:rPr>
            </w:pPr>
            <w:r w:rsidRPr="00A070BE">
              <w:rPr>
                <w:rFonts w:asciiTheme="minorHAnsi" w:hAnsiTheme="minorHAnsi" w:cs="Arial"/>
              </w:rPr>
              <w:t xml:space="preserve">8.4 LO </w:t>
            </w:r>
            <w:r w:rsidR="007361E3" w:rsidRPr="00A070BE">
              <w:rPr>
                <w:rFonts w:asciiTheme="minorHAnsi" w:hAnsiTheme="minorHAnsi" w:cs="Arial"/>
              </w:rPr>
              <w:t>3</w:t>
            </w:r>
            <w:r w:rsidRPr="00A070BE">
              <w:rPr>
                <w:rFonts w:asciiTheme="minorHAnsi" w:hAnsiTheme="minorHAnsi" w:cs="Arial"/>
              </w:rPr>
              <w:t>:</w:t>
            </w:r>
            <w:r w:rsidR="00D11B1C">
              <w:rPr>
                <w:rFonts w:asciiTheme="minorHAnsi" w:hAnsiTheme="minorHAnsi" w:cs="Arial"/>
              </w:rPr>
              <w:t xml:space="preserve"> </w:t>
            </w:r>
            <w:r w:rsidRPr="00A070BE">
              <w:rPr>
                <w:rFonts w:asciiTheme="minorHAnsi" w:hAnsiTheme="minorHAnsi" w:cs="Arial"/>
              </w:rPr>
              <w:t>Discuss the utility of lease versus purchase analyses for IT acquisitions.</w:t>
            </w:r>
          </w:p>
        </w:tc>
      </w:tr>
      <w:tr w:rsidR="007B4628"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7B4628" w:rsidRPr="00A070BE" w:rsidRDefault="007B4628" w:rsidP="0000060E">
            <w:pPr>
              <w:rPr>
                <w:rFonts w:asciiTheme="minorHAnsi" w:hAnsiTheme="minorHAnsi"/>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7B4628" w:rsidRPr="00A070BE" w:rsidRDefault="007B4628" w:rsidP="0000060E">
            <w:pPr>
              <w:pStyle w:val="NormalWeb"/>
              <w:rPr>
                <w:rFonts w:asciiTheme="minorHAnsi" w:hAnsiTheme="minorHAnsi" w:cs="Arial"/>
              </w:rPr>
            </w:pPr>
            <w:r w:rsidRPr="00A070BE">
              <w:rPr>
                <w:rFonts w:asciiTheme="minorHAnsi" w:hAnsiTheme="minorHAnsi" w:cs="Arial"/>
              </w:rPr>
              <w:t>8.4 LO 4:</w:t>
            </w:r>
            <w:r w:rsidR="00D11B1C">
              <w:rPr>
                <w:rFonts w:asciiTheme="minorHAnsi" w:hAnsiTheme="minorHAnsi" w:cs="Arial"/>
              </w:rPr>
              <w:t xml:space="preserve"> </w:t>
            </w:r>
            <w:r w:rsidRPr="00A070BE">
              <w:rPr>
                <w:rFonts w:asciiTheme="minorHAnsi" w:hAnsiTheme="minorHAnsi" w:cs="Arial"/>
              </w:rPr>
              <w:t>Discuss the utility of in-house versus out-sourced or shared IT services (e.g., “cloud,” software as a service, and platform as a service).</w:t>
            </w:r>
          </w:p>
        </w:tc>
      </w:tr>
      <w:tr w:rsidR="00195311"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195311" w:rsidRPr="00A070BE" w:rsidRDefault="00195311" w:rsidP="0000060E">
            <w:pPr>
              <w:rPr>
                <w:rFonts w:asciiTheme="minorHAnsi" w:hAnsiTheme="minorHAnsi"/>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195311" w:rsidRPr="00A070BE" w:rsidRDefault="00195311" w:rsidP="00C02A08">
            <w:pPr>
              <w:pStyle w:val="NormalWeb"/>
              <w:rPr>
                <w:rFonts w:asciiTheme="minorHAnsi" w:hAnsiTheme="minorHAnsi" w:cs="Arial"/>
              </w:rPr>
            </w:pPr>
            <w:r w:rsidRPr="00A070BE">
              <w:rPr>
                <w:rFonts w:asciiTheme="minorHAnsi" w:hAnsiTheme="minorHAnsi" w:cs="Arial"/>
              </w:rPr>
              <w:t xml:space="preserve">8.4 LO </w:t>
            </w:r>
            <w:r w:rsidR="00B76243" w:rsidRPr="00A070BE">
              <w:rPr>
                <w:rFonts w:asciiTheme="minorHAnsi" w:hAnsiTheme="minorHAnsi" w:cs="Arial"/>
              </w:rPr>
              <w:t>5</w:t>
            </w:r>
            <w:r w:rsidRPr="00A070BE">
              <w:rPr>
                <w:rFonts w:asciiTheme="minorHAnsi" w:hAnsiTheme="minorHAnsi" w:cs="Arial"/>
              </w:rPr>
              <w:t>:</w:t>
            </w:r>
            <w:r w:rsidR="00D11B1C">
              <w:rPr>
                <w:rFonts w:asciiTheme="minorHAnsi" w:hAnsiTheme="minorHAnsi" w:cs="Arial"/>
              </w:rPr>
              <w:t xml:space="preserve"> </w:t>
            </w:r>
            <w:r w:rsidRPr="00A070BE">
              <w:rPr>
                <w:rFonts w:asciiTheme="minorHAnsi" w:hAnsiTheme="minorHAnsi" w:cs="Arial"/>
              </w:rPr>
              <w:t>Discuss the ramifications of Section 508 of the Rehabilitation Act on the acquisition of electronic and IT (E&amp;IT) products and services.</w:t>
            </w:r>
            <w:r w:rsidR="00D11B1C">
              <w:rPr>
                <w:rFonts w:asciiTheme="minorHAnsi" w:hAnsiTheme="minorHAnsi" w:cs="Arial"/>
              </w:rPr>
              <w:t xml:space="preserve"> </w:t>
            </w:r>
            <w:r w:rsidRPr="00A070BE">
              <w:rPr>
                <w:rFonts w:asciiTheme="minorHAnsi" w:hAnsiTheme="minorHAnsi" w:cs="Arial"/>
              </w:rPr>
              <w:t xml:space="preserve">Include </w:t>
            </w:r>
            <w:r w:rsidR="00B76243" w:rsidRPr="00A070BE">
              <w:rPr>
                <w:rFonts w:asciiTheme="minorHAnsi" w:hAnsiTheme="minorHAnsi" w:cs="Arial"/>
              </w:rPr>
              <w:t xml:space="preserve">in the </w:t>
            </w:r>
            <w:r w:rsidRPr="00A070BE">
              <w:rPr>
                <w:rFonts w:asciiTheme="minorHAnsi" w:hAnsiTheme="minorHAnsi" w:cs="Arial"/>
              </w:rPr>
              <w:t xml:space="preserve">discussion web-based tools that help government purchasers determine and document Section 508 requirements that apply to a particular E&amp;IT acquisition. </w:t>
            </w:r>
            <w:r w:rsidR="00E35F8F" w:rsidRPr="00A070BE">
              <w:rPr>
                <w:rFonts w:asciiTheme="minorHAnsi" w:hAnsiTheme="minorHAnsi" w:cs="Arial"/>
              </w:rPr>
              <w:t>(See also 9.</w:t>
            </w:r>
            <w:r w:rsidR="00C02A08" w:rsidRPr="00A070BE">
              <w:rPr>
                <w:rFonts w:asciiTheme="minorHAnsi" w:hAnsiTheme="minorHAnsi" w:cs="Arial"/>
              </w:rPr>
              <w:t>2</w:t>
            </w:r>
            <w:r w:rsidR="00E35F8F" w:rsidRPr="00A070BE">
              <w:rPr>
                <w:rFonts w:asciiTheme="minorHAnsi" w:hAnsiTheme="minorHAnsi" w:cs="Arial"/>
              </w:rPr>
              <w:t xml:space="preserve"> LO 5.)</w:t>
            </w:r>
          </w:p>
        </w:tc>
      </w:tr>
      <w:tr w:rsidR="00195311"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195311" w:rsidRPr="00A070BE" w:rsidRDefault="00195311" w:rsidP="0000060E">
            <w:pPr>
              <w:rPr>
                <w:rFonts w:asciiTheme="minorHAnsi" w:hAnsiTheme="minorHAnsi"/>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317945" w:rsidRPr="00A070BE" w:rsidRDefault="00317945" w:rsidP="0000060E">
            <w:pPr>
              <w:pStyle w:val="NormalWeb"/>
              <w:rPr>
                <w:rFonts w:asciiTheme="minorHAnsi" w:hAnsiTheme="minorHAnsi" w:cs="Arial"/>
              </w:rPr>
            </w:pPr>
            <w:r w:rsidRPr="00A070BE">
              <w:rPr>
                <w:rFonts w:asciiTheme="minorHAnsi" w:hAnsiTheme="minorHAnsi" w:cs="Arial"/>
              </w:rPr>
              <w:t>8.4 LO 6:</w:t>
            </w:r>
            <w:r w:rsidR="00D11B1C">
              <w:rPr>
                <w:rFonts w:asciiTheme="minorHAnsi" w:hAnsiTheme="minorHAnsi" w:cs="Arial"/>
              </w:rPr>
              <w:t xml:space="preserve"> </w:t>
            </w:r>
            <w:r w:rsidRPr="00A070BE">
              <w:rPr>
                <w:rFonts w:asciiTheme="minorHAnsi" w:hAnsiTheme="minorHAnsi" w:cs="Arial"/>
              </w:rPr>
              <w:t>Discuss methods to ensure that the Contracting Officer’s Representative (COR) or</w:t>
            </w:r>
            <w:r w:rsidR="00D11B1C">
              <w:rPr>
                <w:rFonts w:asciiTheme="minorHAnsi" w:hAnsiTheme="minorHAnsi" w:cs="Arial"/>
              </w:rPr>
              <w:t xml:space="preserve"> </w:t>
            </w:r>
            <w:r w:rsidRPr="00A070BE">
              <w:rPr>
                <w:rFonts w:asciiTheme="minorHAnsi" w:hAnsiTheme="minorHAnsi" w:cs="Arial"/>
              </w:rPr>
              <w:t>Contracting Officer’s Technical Representative (COTR) receives the necessary support of the IT management team and identify best practices specific to the interface between the COTR and the contracting officer</w:t>
            </w:r>
            <w:r w:rsidR="00E35F8F" w:rsidRPr="00A070BE">
              <w:rPr>
                <w:rFonts w:asciiTheme="minorHAnsi" w:hAnsiTheme="minorHAnsi" w:cs="Arial"/>
              </w:rPr>
              <w:t>.</w:t>
            </w:r>
          </w:p>
        </w:tc>
      </w:tr>
      <w:tr w:rsidR="00195311" w:rsidRPr="00A070BE" w:rsidTr="00885B0A">
        <w:trPr>
          <w:trHeight w:val="1827"/>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195311" w:rsidRPr="00A070BE" w:rsidRDefault="00195311" w:rsidP="005847B9">
            <w:pPr>
              <w:pStyle w:val="Heading2"/>
              <w:spacing w:before="0"/>
              <w:rPr>
                <w:rFonts w:asciiTheme="minorHAnsi" w:hAnsiTheme="minorHAnsi" w:cs="Arial"/>
                <w:color w:val="auto"/>
                <w:sz w:val="24"/>
              </w:rPr>
            </w:pPr>
            <w:bookmarkStart w:id="67" w:name="_Toc343854850"/>
            <w:r w:rsidRPr="00A070BE">
              <w:rPr>
                <w:rFonts w:asciiTheme="minorHAnsi" w:hAnsiTheme="minorHAnsi" w:cs="Arial"/>
                <w:color w:val="auto"/>
                <w:sz w:val="24"/>
              </w:rPr>
              <w:t>Competency 8.5</w:t>
            </w:r>
            <w:r w:rsidR="005847B9" w:rsidRPr="00A070BE">
              <w:rPr>
                <w:rFonts w:asciiTheme="minorHAnsi" w:hAnsiTheme="minorHAnsi" w:cs="Arial"/>
                <w:color w:val="auto"/>
                <w:sz w:val="24"/>
              </w:rPr>
              <w:t xml:space="preserve"> </w:t>
            </w:r>
            <w:r w:rsidRPr="00A070BE">
              <w:rPr>
                <w:rFonts w:asciiTheme="minorHAnsi" w:hAnsiTheme="minorHAnsi" w:cs="Arial"/>
                <w:color w:val="auto"/>
                <w:sz w:val="24"/>
              </w:rPr>
              <w:t>-</w:t>
            </w:r>
            <w:r w:rsidR="005847B9" w:rsidRPr="00A070BE">
              <w:rPr>
                <w:rFonts w:asciiTheme="minorHAnsi" w:hAnsiTheme="minorHAnsi" w:cs="Arial"/>
                <w:color w:val="auto"/>
                <w:sz w:val="24"/>
              </w:rPr>
              <w:t xml:space="preserve"> </w:t>
            </w:r>
            <w:r w:rsidRPr="00A070BE">
              <w:rPr>
                <w:rFonts w:asciiTheme="minorHAnsi" w:hAnsiTheme="minorHAnsi" w:cs="Arial"/>
                <w:color w:val="auto"/>
                <w:sz w:val="24"/>
              </w:rPr>
              <w:t xml:space="preserve">Software </w:t>
            </w:r>
            <w:r w:rsidR="00953517" w:rsidRPr="00A070BE">
              <w:rPr>
                <w:rFonts w:asciiTheme="minorHAnsi" w:hAnsiTheme="minorHAnsi" w:cs="Arial"/>
                <w:color w:val="auto"/>
                <w:sz w:val="24"/>
              </w:rPr>
              <w:t>a</w:t>
            </w:r>
            <w:r w:rsidRPr="00A070BE">
              <w:rPr>
                <w:rFonts w:asciiTheme="minorHAnsi" w:hAnsiTheme="minorHAnsi" w:cs="Arial"/>
                <w:color w:val="auto"/>
                <w:sz w:val="24"/>
              </w:rPr>
              <w:t xml:space="preserve">cquisition </w:t>
            </w:r>
            <w:r w:rsidR="00953517" w:rsidRPr="00A070BE">
              <w:rPr>
                <w:rFonts w:asciiTheme="minorHAnsi" w:hAnsiTheme="minorHAnsi" w:cs="Arial"/>
                <w:color w:val="auto"/>
                <w:sz w:val="24"/>
              </w:rPr>
              <w:t>m</w:t>
            </w:r>
            <w:r w:rsidRPr="00A070BE">
              <w:rPr>
                <w:rFonts w:asciiTheme="minorHAnsi" w:hAnsiTheme="minorHAnsi" w:cs="Arial"/>
                <w:color w:val="auto"/>
                <w:sz w:val="24"/>
              </w:rPr>
              <w:t>anagement</w:t>
            </w:r>
            <w:bookmarkEnd w:id="67"/>
          </w:p>
          <w:p w:rsidR="00195311" w:rsidRPr="00A070BE" w:rsidRDefault="00195311" w:rsidP="0000060E">
            <w:pPr>
              <w:rPr>
                <w:rFonts w:asciiTheme="minorHAnsi" w:hAnsiTheme="minorHAnsi" w:cs="Arial"/>
                <w:b/>
              </w:rPr>
            </w:pPr>
          </w:p>
          <w:p w:rsidR="00195311" w:rsidRPr="00A070BE" w:rsidRDefault="00195311" w:rsidP="00AD138C">
            <w:pPr>
              <w:numPr>
                <w:ilvl w:val="0"/>
                <w:numId w:val="21"/>
              </w:numPr>
              <w:ind w:left="475"/>
              <w:rPr>
                <w:rFonts w:asciiTheme="minorHAnsi" w:hAnsiTheme="minorHAnsi" w:cs="Arial"/>
              </w:rPr>
            </w:pPr>
            <w:r w:rsidRPr="00A070BE">
              <w:rPr>
                <w:rFonts w:asciiTheme="minorHAnsi" w:hAnsiTheme="minorHAnsi" w:cs="Arial"/>
              </w:rPr>
              <w:t>OMB Circular A-11</w:t>
            </w:r>
          </w:p>
          <w:p w:rsidR="00195311" w:rsidRPr="00A070BE" w:rsidRDefault="00195311" w:rsidP="00AD138C">
            <w:pPr>
              <w:numPr>
                <w:ilvl w:val="0"/>
                <w:numId w:val="21"/>
              </w:numPr>
              <w:ind w:left="475"/>
              <w:rPr>
                <w:rFonts w:asciiTheme="minorHAnsi" w:hAnsiTheme="minorHAnsi" w:cs="Arial"/>
              </w:rPr>
            </w:pPr>
            <w:r w:rsidRPr="00A070BE">
              <w:rPr>
                <w:rFonts w:asciiTheme="minorHAnsi" w:hAnsiTheme="minorHAnsi" w:cs="Arial"/>
              </w:rPr>
              <w:t>OMB Circular A-130</w:t>
            </w:r>
          </w:p>
          <w:p w:rsidR="00195311" w:rsidRPr="00A070BE" w:rsidRDefault="00195311" w:rsidP="00AD138C">
            <w:pPr>
              <w:numPr>
                <w:ilvl w:val="0"/>
                <w:numId w:val="21"/>
              </w:numPr>
              <w:ind w:left="475"/>
              <w:rPr>
                <w:rFonts w:asciiTheme="minorHAnsi" w:hAnsiTheme="minorHAnsi"/>
              </w:rPr>
            </w:pPr>
            <w:r w:rsidRPr="00A070BE">
              <w:rPr>
                <w:rFonts w:asciiTheme="minorHAnsi" w:hAnsiTheme="minorHAnsi" w:cs="Arial"/>
              </w:rPr>
              <w:t>SEI</w:t>
            </w:r>
            <w:r w:rsidR="008E0CC5" w:rsidRPr="00A070BE">
              <w:rPr>
                <w:rFonts w:asciiTheme="minorHAnsi" w:hAnsiTheme="minorHAnsi" w:cs="Arial"/>
              </w:rPr>
              <w:t xml:space="preserve"> at Carnegie Mellon</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8E0CC5" w:rsidRPr="00A070BE" w:rsidRDefault="00195311" w:rsidP="0000060E">
            <w:pPr>
              <w:pStyle w:val="NormalWeb"/>
              <w:rPr>
                <w:rFonts w:asciiTheme="minorHAnsi" w:hAnsiTheme="minorHAnsi" w:cs="Arial"/>
              </w:rPr>
            </w:pPr>
            <w:r w:rsidRPr="00A070BE">
              <w:rPr>
                <w:rFonts w:asciiTheme="minorHAnsi" w:hAnsiTheme="minorHAnsi" w:cs="Arial"/>
              </w:rPr>
              <w:t>8.5 LO 1:</w:t>
            </w:r>
            <w:r w:rsidR="00D11B1C">
              <w:rPr>
                <w:rFonts w:asciiTheme="minorHAnsi" w:hAnsiTheme="minorHAnsi" w:cs="Arial"/>
              </w:rPr>
              <w:t xml:space="preserve"> </w:t>
            </w:r>
            <w:r w:rsidRPr="00A070BE">
              <w:rPr>
                <w:rFonts w:asciiTheme="minorHAnsi" w:hAnsiTheme="minorHAnsi" w:cs="Arial"/>
              </w:rPr>
              <w:t>Discuss the elements</w:t>
            </w:r>
            <w:r w:rsidR="008E0CC5" w:rsidRPr="00A070BE">
              <w:rPr>
                <w:rFonts w:asciiTheme="minorHAnsi" w:hAnsiTheme="minorHAnsi" w:cs="Arial"/>
              </w:rPr>
              <w:t xml:space="preserve"> to include</w:t>
            </w:r>
            <w:r w:rsidRPr="00A070BE">
              <w:rPr>
                <w:rFonts w:asciiTheme="minorHAnsi" w:hAnsiTheme="minorHAnsi" w:cs="Arial"/>
              </w:rPr>
              <w:t xml:space="preserve"> in a well-defined agency policy for acquisition of software.</w:t>
            </w:r>
          </w:p>
        </w:tc>
      </w:tr>
      <w:tr w:rsidR="00195311"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195311" w:rsidRPr="00A070BE" w:rsidRDefault="00195311" w:rsidP="0000060E">
            <w:pPr>
              <w:rPr>
                <w:rFonts w:asciiTheme="minorHAnsi" w:hAnsiTheme="minorHAnsi" w:cs="Arial"/>
                <w:b/>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195311" w:rsidRPr="00A070BE" w:rsidRDefault="00195311" w:rsidP="0000060E">
            <w:pPr>
              <w:pStyle w:val="NormalWeb"/>
              <w:rPr>
                <w:rFonts w:asciiTheme="minorHAnsi" w:hAnsiTheme="minorHAnsi" w:cs="Arial"/>
              </w:rPr>
            </w:pPr>
            <w:r w:rsidRPr="00A070BE">
              <w:rPr>
                <w:rFonts w:asciiTheme="minorHAnsi" w:hAnsiTheme="minorHAnsi" w:cs="Arial"/>
              </w:rPr>
              <w:t xml:space="preserve">8.5 LO </w:t>
            </w:r>
            <w:r w:rsidR="008E0CC5" w:rsidRPr="00A070BE">
              <w:rPr>
                <w:rFonts w:asciiTheme="minorHAnsi" w:hAnsiTheme="minorHAnsi" w:cs="Arial"/>
              </w:rPr>
              <w:t>2</w:t>
            </w:r>
            <w:r w:rsidRPr="00A070BE">
              <w:rPr>
                <w:rFonts w:asciiTheme="minorHAnsi" w:hAnsiTheme="minorHAnsi" w:cs="Arial"/>
              </w:rPr>
              <w:t>:</w:t>
            </w:r>
            <w:r w:rsidR="00D11B1C">
              <w:rPr>
                <w:rFonts w:asciiTheme="minorHAnsi" w:hAnsiTheme="minorHAnsi" w:cs="Arial"/>
              </w:rPr>
              <w:t xml:space="preserve"> </w:t>
            </w:r>
            <w:r w:rsidRPr="00A070BE">
              <w:rPr>
                <w:rFonts w:asciiTheme="minorHAnsi" w:hAnsiTheme="minorHAnsi" w:cs="Arial"/>
              </w:rPr>
              <w:t>Discuss common causes of cost, schedule and performance problems associated with software procurement.</w:t>
            </w:r>
          </w:p>
        </w:tc>
      </w:tr>
      <w:tr w:rsidR="00195311"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195311" w:rsidRPr="00A070BE" w:rsidRDefault="00195311" w:rsidP="0000060E">
            <w:pPr>
              <w:rPr>
                <w:rFonts w:asciiTheme="minorHAnsi" w:hAnsiTheme="minorHAnsi" w:cs="Arial"/>
                <w:b/>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195311" w:rsidRPr="00A070BE" w:rsidRDefault="00195311" w:rsidP="0000060E">
            <w:pPr>
              <w:pStyle w:val="NormalWeb"/>
              <w:rPr>
                <w:rFonts w:asciiTheme="minorHAnsi" w:hAnsiTheme="minorHAnsi" w:cs="Arial"/>
              </w:rPr>
            </w:pPr>
            <w:r w:rsidRPr="00A070BE">
              <w:rPr>
                <w:rFonts w:asciiTheme="minorHAnsi" w:hAnsiTheme="minorHAnsi" w:cs="Arial"/>
              </w:rPr>
              <w:t xml:space="preserve">8.5 LO </w:t>
            </w:r>
            <w:r w:rsidR="008E0CC5" w:rsidRPr="00A070BE">
              <w:rPr>
                <w:rFonts w:asciiTheme="minorHAnsi" w:hAnsiTheme="minorHAnsi" w:cs="Arial"/>
              </w:rPr>
              <w:t>3</w:t>
            </w:r>
            <w:r w:rsidR="0025554F" w:rsidRPr="00A070BE">
              <w:rPr>
                <w:rFonts w:asciiTheme="minorHAnsi" w:hAnsiTheme="minorHAnsi" w:cs="Arial"/>
              </w:rPr>
              <w:t>:</w:t>
            </w:r>
            <w:r w:rsidR="00D11B1C">
              <w:rPr>
                <w:rFonts w:asciiTheme="minorHAnsi" w:hAnsiTheme="minorHAnsi" w:cs="Arial"/>
              </w:rPr>
              <w:t xml:space="preserve"> </w:t>
            </w:r>
            <w:r w:rsidRPr="00A070BE">
              <w:rPr>
                <w:rFonts w:asciiTheme="minorHAnsi" w:hAnsiTheme="minorHAnsi" w:cs="Arial"/>
              </w:rPr>
              <w:t>Apply requirements management and risk mitigation techniques associated with software acquisition.</w:t>
            </w:r>
            <w:r w:rsidR="00D11B1C">
              <w:rPr>
                <w:rFonts w:asciiTheme="minorHAnsi" w:hAnsiTheme="minorHAnsi" w:cs="Arial"/>
              </w:rPr>
              <w:t xml:space="preserve"> </w:t>
            </w:r>
          </w:p>
        </w:tc>
      </w:tr>
      <w:tr w:rsidR="00195311"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195311" w:rsidRPr="00A070BE" w:rsidRDefault="00195311" w:rsidP="0000060E">
            <w:pPr>
              <w:rPr>
                <w:rFonts w:asciiTheme="minorHAnsi" w:hAnsiTheme="minorHAnsi" w:cs="Arial"/>
                <w:b/>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195311" w:rsidRPr="00A070BE" w:rsidRDefault="00195311" w:rsidP="0000060E">
            <w:pPr>
              <w:pStyle w:val="NormalWeb"/>
              <w:rPr>
                <w:rFonts w:asciiTheme="minorHAnsi" w:hAnsiTheme="minorHAnsi" w:cs="Arial"/>
              </w:rPr>
            </w:pPr>
            <w:r w:rsidRPr="00A070BE">
              <w:rPr>
                <w:rFonts w:asciiTheme="minorHAnsi" w:hAnsiTheme="minorHAnsi" w:cs="Arial"/>
              </w:rPr>
              <w:t xml:space="preserve">8.5 LO </w:t>
            </w:r>
            <w:r w:rsidR="008E0CC5" w:rsidRPr="00A070BE">
              <w:rPr>
                <w:rFonts w:asciiTheme="minorHAnsi" w:hAnsiTheme="minorHAnsi" w:cs="Arial"/>
              </w:rPr>
              <w:t>4:</w:t>
            </w:r>
            <w:r w:rsidR="00D11B1C">
              <w:rPr>
                <w:rFonts w:asciiTheme="minorHAnsi" w:hAnsiTheme="minorHAnsi" w:cs="Arial"/>
              </w:rPr>
              <w:t xml:space="preserve"> </w:t>
            </w:r>
            <w:r w:rsidR="008E0CC5" w:rsidRPr="00A070BE">
              <w:rPr>
                <w:rFonts w:asciiTheme="minorHAnsi" w:hAnsiTheme="minorHAnsi" w:cs="Arial"/>
              </w:rPr>
              <w:t xml:space="preserve">Discuss software acquisition models and tools used to manage </w:t>
            </w:r>
            <w:r w:rsidR="00571389" w:rsidRPr="00A070BE">
              <w:rPr>
                <w:rFonts w:asciiTheme="minorHAnsi" w:hAnsiTheme="minorHAnsi" w:cs="Arial"/>
              </w:rPr>
              <w:t>lifecycle</w:t>
            </w:r>
            <w:r w:rsidR="008E0CC5" w:rsidRPr="00A070BE">
              <w:rPr>
                <w:rFonts w:asciiTheme="minorHAnsi" w:hAnsiTheme="minorHAnsi" w:cs="Arial"/>
              </w:rPr>
              <w:t xml:space="preserve"> planning.</w:t>
            </w:r>
            <w:r w:rsidR="00D11B1C">
              <w:rPr>
                <w:rFonts w:asciiTheme="minorHAnsi" w:hAnsiTheme="minorHAnsi" w:cs="Arial"/>
              </w:rPr>
              <w:t xml:space="preserve"> </w:t>
            </w:r>
          </w:p>
        </w:tc>
      </w:tr>
      <w:tr w:rsidR="00195311"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195311" w:rsidRPr="00A070BE" w:rsidRDefault="00195311" w:rsidP="0000060E">
            <w:pPr>
              <w:rPr>
                <w:rFonts w:asciiTheme="minorHAnsi" w:hAnsiTheme="minorHAnsi" w:cs="Arial"/>
                <w:b/>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195311" w:rsidRPr="00A070BE" w:rsidRDefault="00195311" w:rsidP="0000060E">
            <w:pPr>
              <w:pStyle w:val="NormalWeb"/>
              <w:rPr>
                <w:rFonts w:asciiTheme="minorHAnsi" w:hAnsiTheme="minorHAnsi" w:cs="Arial"/>
              </w:rPr>
            </w:pPr>
            <w:r w:rsidRPr="00A070BE">
              <w:rPr>
                <w:rFonts w:asciiTheme="minorHAnsi" w:hAnsiTheme="minorHAnsi" w:cs="Arial"/>
              </w:rPr>
              <w:t xml:space="preserve">8.5 LO </w:t>
            </w:r>
            <w:r w:rsidR="008E0CC5" w:rsidRPr="00A070BE">
              <w:rPr>
                <w:rFonts w:asciiTheme="minorHAnsi" w:hAnsiTheme="minorHAnsi" w:cs="Arial"/>
              </w:rPr>
              <w:t>5</w:t>
            </w:r>
            <w:r w:rsidRPr="00A070BE">
              <w:rPr>
                <w:rFonts w:asciiTheme="minorHAnsi" w:hAnsiTheme="minorHAnsi" w:cs="Arial"/>
              </w:rPr>
              <w:t>:</w:t>
            </w:r>
            <w:r w:rsidR="00D11B1C">
              <w:rPr>
                <w:rFonts w:asciiTheme="minorHAnsi" w:hAnsiTheme="minorHAnsi" w:cs="Arial"/>
              </w:rPr>
              <w:t xml:space="preserve"> </w:t>
            </w:r>
            <w:r w:rsidRPr="00A070BE">
              <w:rPr>
                <w:rFonts w:asciiTheme="minorHAnsi" w:hAnsiTheme="minorHAnsi" w:cs="Arial"/>
              </w:rPr>
              <w:t>Evaluate software performance measures and metrics. (See also 6.</w:t>
            </w:r>
            <w:r w:rsidR="0025554F" w:rsidRPr="00A070BE">
              <w:rPr>
                <w:rFonts w:asciiTheme="minorHAnsi" w:hAnsiTheme="minorHAnsi" w:cs="Arial"/>
              </w:rPr>
              <w:t>7</w:t>
            </w:r>
            <w:r w:rsidRPr="00A070BE">
              <w:rPr>
                <w:rFonts w:asciiTheme="minorHAnsi" w:hAnsiTheme="minorHAnsi" w:cs="Arial"/>
              </w:rPr>
              <w:t xml:space="preserve"> LO 5 and LO 6.)</w:t>
            </w:r>
          </w:p>
        </w:tc>
      </w:tr>
      <w:tr w:rsidR="00195311"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195311" w:rsidRPr="00A070BE" w:rsidRDefault="00195311" w:rsidP="0000060E">
            <w:pPr>
              <w:rPr>
                <w:rFonts w:asciiTheme="minorHAnsi" w:hAnsiTheme="minorHAnsi" w:cs="Arial"/>
                <w:b/>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195311" w:rsidRPr="00A070BE" w:rsidRDefault="00195311" w:rsidP="0000060E">
            <w:pPr>
              <w:pStyle w:val="NormalWeb"/>
              <w:rPr>
                <w:rFonts w:asciiTheme="minorHAnsi" w:hAnsiTheme="minorHAnsi" w:cs="Arial"/>
              </w:rPr>
            </w:pPr>
            <w:r w:rsidRPr="00A070BE">
              <w:rPr>
                <w:rFonts w:asciiTheme="minorHAnsi" w:hAnsiTheme="minorHAnsi" w:cs="Arial"/>
              </w:rPr>
              <w:t>8.5 LO</w:t>
            </w:r>
            <w:r w:rsidR="008E0CC5" w:rsidRPr="00A070BE">
              <w:rPr>
                <w:rFonts w:asciiTheme="minorHAnsi" w:hAnsiTheme="minorHAnsi" w:cs="Arial"/>
              </w:rPr>
              <w:t xml:space="preserve"> 6</w:t>
            </w:r>
            <w:r w:rsidRPr="00A070BE">
              <w:rPr>
                <w:rFonts w:asciiTheme="minorHAnsi" w:hAnsiTheme="minorHAnsi" w:cs="Arial"/>
              </w:rPr>
              <w:t>:</w:t>
            </w:r>
            <w:r w:rsidR="00D11B1C">
              <w:rPr>
                <w:rFonts w:asciiTheme="minorHAnsi" w:hAnsiTheme="minorHAnsi" w:cs="Arial"/>
              </w:rPr>
              <w:t xml:space="preserve"> </w:t>
            </w:r>
            <w:r w:rsidRPr="00A070BE">
              <w:rPr>
                <w:rFonts w:asciiTheme="minorHAnsi" w:hAnsiTheme="minorHAnsi" w:cs="Arial"/>
              </w:rPr>
              <w:t xml:space="preserve">Discuss the total cost of software acquisition, including license ownership and renewal. </w:t>
            </w:r>
          </w:p>
        </w:tc>
      </w:tr>
      <w:tr w:rsidR="00F04B90"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F04B90" w:rsidRPr="00A070BE" w:rsidRDefault="00F04B90" w:rsidP="00EF3745">
            <w:pPr>
              <w:pStyle w:val="Heading2"/>
              <w:spacing w:before="0"/>
              <w:rPr>
                <w:rFonts w:asciiTheme="minorHAnsi" w:hAnsiTheme="minorHAnsi" w:cs="Arial"/>
              </w:rPr>
            </w:pPr>
            <w:bookmarkStart w:id="68" w:name="_Toc343854851"/>
            <w:r w:rsidRPr="00A070BE">
              <w:rPr>
                <w:rFonts w:asciiTheme="minorHAnsi" w:hAnsiTheme="minorHAnsi" w:cs="Arial"/>
                <w:color w:val="auto"/>
                <w:sz w:val="24"/>
              </w:rPr>
              <w:t>Competency 8.</w:t>
            </w:r>
            <w:r w:rsidR="00EF3745" w:rsidRPr="00A070BE">
              <w:rPr>
                <w:rFonts w:asciiTheme="minorHAnsi" w:hAnsiTheme="minorHAnsi" w:cs="Arial"/>
                <w:color w:val="auto"/>
                <w:sz w:val="24"/>
              </w:rPr>
              <w:t>6</w:t>
            </w:r>
            <w:r w:rsidR="005847B9" w:rsidRPr="00A070BE">
              <w:rPr>
                <w:rFonts w:asciiTheme="minorHAnsi" w:hAnsiTheme="minorHAnsi" w:cs="Arial"/>
                <w:color w:val="auto"/>
                <w:sz w:val="24"/>
              </w:rPr>
              <w:t xml:space="preserve"> </w:t>
            </w:r>
            <w:r w:rsidRPr="00A070BE">
              <w:rPr>
                <w:rFonts w:asciiTheme="minorHAnsi" w:hAnsiTheme="minorHAnsi" w:cs="Arial"/>
                <w:color w:val="auto"/>
                <w:sz w:val="24"/>
              </w:rPr>
              <w:t>-</w:t>
            </w:r>
            <w:r w:rsidR="005847B9" w:rsidRPr="00A070BE">
              <w:rPr>
                <w:rFonts w:asciiTheme="minorHAnsi" w:hAnsiTheme="minorHAnsi" w:cs="Arial"/>
                <w:color w:val="auto"/>
                <w:sz w:val="24"/>
              </w:rPr>
              <w:t xml:space="preserve"> </w:t>
            </w:r>
            <w:r w:rsidRPr="00A070BE">
              <w:rPr>
                <w:rFonts w:asciiTheme="minorHAnsi" w:hAnsiTheme="minorHAnsi" w:cs="Arial"/>
                <w:color w:val="auto"/>
                <w:sz w:val="24"/>
              </w:rPr>
              <w:t>Supply chain risk management in acquisition</w:t>
            </w:r>
            <w:bookmarkEnd w:id="68"/>
            <w:r w:rsidRPr="00A070BE">
              <w:rPr>
                <w:rFonts w:asciiTheme="minorHAnsi" w:hAnsiTheme="minorHAnsi" w:cs="Arial"/>
                <w:color w:val="auto"/>
                <w:sz w:val="24"/>
              </w:rPr>
              <w:t xml:space="preserve"> </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F04B90" w:rsidRPr="00A070BE" w:rsidRDefault="00F04B90" w:rsidP="0000060E">
            <w:pPr>
              <w:pStyle w:val="NormalWeb"/>
              <w:rPr>
                <w:rFonts w:asciiTheme="minorHAnsi" w:hAnsiTheme="minorHAnsi" w:cs="Arial"/>
              </w:rPr>
            </w:pPr>
            <w:r w:rsidRPr="00A070BE">
              <w:rPr>
                <w:rFonts w:asciiTheme="minorHAnsi" w:hAnsiTheme="minorHAnsi" w:cs="Arial"/>
              </w:rPr>
              <w:t>8.6 LO 1:</w:t>
            </w:r>
            <w:r w:rsidR="00D11B1C">
              <w:rPr>
                <w:rFonts w:asciiTheme="minorHAnsi" w:hAnsiTheme="minorHAnsi" w:cs="Arial"/>
              </w:rPr>
              <w:t xml:space="preserve"> </w:t>
            </w:r>
            <w:r w:rsidRPr="00A070BE">
              <w:rPr>
                <w:rFonts w:asciiTheme="minorHAnsi" w:hAnsiTheme="minorHAnsi" w:cs="Arial"/>
              </w:rPr>
              <w:t>Identify and define the different supply chain issues (including people, data, and suppliers) and their associated risks, including commodity IT.</w:t>
            </w:r>
          </w:p>
        </w:tc>
      </w:tr>
      <w:tr w:rsidR="00F04B90"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F04B90" w:rsidRPr="00A070BE" w:rsidRDefault="00F04B90" w:rsidP="0000060E">
            <w:pPr>
              <w:rPr>
                <w:rFonts w:asciiTheme="minorHAnsi" w:hAnsiTheme="minorHAnsi" w:cs="Arial"/>
                <w:b/>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F04B90" w:rsidRPr="00A070BE" w:rsidRDefault="00F04B90" w:rsidP="0000060E">
            <w:pPr>
              <w:pStyle w:val="NormalWeb"/>
              <w:rPr>
                <w:rFonts w:asciiTheme="minorHAnsi" w:hAnsiTheme="minorHAnsi" w:cs="Arial"/>
              </w:rPr>
            </w:pPr>
            <w:r w:rsidRPr="00A070BE">
              <w:rPr>
                <w:rFonts w:asciiTheme="minorHAnsi" w:hAnsiTheme="minorHAnsi" w:cs="Arial"/>
              </w:rPr>
              <w:t>8.6 LO 2:</w:t>
            </w:r>
            <w:r w:rsidR="00D11B1C">
              <w:rPr>
                <w:rFonts w:asciiTheme="minorHAnsi" w:hAnsiTheme="minorHAnsi" w:cs="Arial"/>
              </w:rPr>
              <w:t xml:space="preserve"> </w:t>
            </w:r>
            <w:r w:rsidRPr="00A070BE">
              <w:rPr>
                <w:rFonts w:asciiTheme="minorHAnsi" w:hAnsiTheme="minorHAnsi" w:cs="Arial"/>
              </w:rPr>
              <w:t>Evaluate a supply chain model to ensure its service delivery is mission-focused, optimized, and mitigates risk.</w:t>
            </w:r>
          </w:p>
        </w:tc>
      </w:tr>
      <w:tr w:rsidR="00F04B90"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F04B90" w:rsidRPr="00A070BE" w:rsidRDefault="00F04B90" w:rsidP="0000060E">
            <w:pPr>
              <w:rPr>
                <w:rFonts w:asciiTheme="minorHAnsi" w:hAnsiTheme="minorHAnsi" w:cs="Arial"/>
                <w:b/>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F04B90" w:rsidRPr="00A070BE" w:rsidRDefault="00F04B90" w:rsidP="0000060E">
            <w:pPr>
              <w:pStyle w:val="NormalWeb"/>
              <w:rPr>
                <w:rFonts w:asciiTheme="minorHAnsi" w:hAnsiTheme="minorHAnsi" w:cs="Arial"/>
              </w:rPr>
            </w:pPr>
            <w:r w:rsidRPr="00A070BE">
              <w:rPr>
                <w:rFonts w:asciiTheme="minorHAnsi" w:hAnsiTheme="minorHAnsi" w:cs="Arial"/>
              </w:rPr>
              <w:t>8.6 LO 3:</w:t>
            </w:r>
            <w:r w:rsidR="00D11B1C">
              <w:rPr>
                <w:rFonts w:asciiTheme="minorHAnsi" w:hAnsiTheme="minorHAnsi" w:cs="Arial"/>
              </w:rPr>
              <w:t xml:space="preserve"> </w:t>
            </w:r>
            <w:r w:rsidRPr="00A070BE">
              <w:rPr>
                <w:rFonts w:asciiTheme="minorHAnsi" w:hAnsiTheme="minorHAnsi" w:cs="Arial"/>
              </w:rPr>
              <w:t>Explore optional expansion of potential supply chains through federal exchanges and auctions.</w:t>
            </w:r>
          </w:p>
        </w:tc>
      </w:tr>
    </w:tbl>
    <w:p w:rsidR="00046D8E" w:rsidRPr="00A070BE" w:rsidRDefault="00046D8E">
      <w:pPr>
        <w:rPr>
          <w:rFonts w:asciiTheme="minorHAnsi" w:hAnsiTheme="minorHAnsi"/>
        </w:rPr>
      </w:pPr>
      <w:r w:rsidRPr="00A070BE">
        <w:rPr>
          <w:rFonts w:asciiTheme="minorHAnsi" w:hAnsiTheme="minorHAnsi"/>
        </w:rPr>
        <w:br w:type="page"/>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3977"/>
        <w:gridCol w:w="6079"/>
      </w:tblGrid>
      <w:tr w:rsidR="00195311"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195311" w:rsidRPr="0063361C" w:rsidRDefault="00195311" w:rsidP="005847B9">
            <w:pPr>
              <w:pStyle w:val="Heading1"/>
              <w:spacing w:before="0"/>
              <w:rPr>
                <w:rFonts w:asciiTheme="minorHAnsi" w:hAnsiTheme="minorHAnsi" w:cs="Arial"/>
                <w:color w:val="0F398D"/>
              </w:rPr>
            </w:pPr>
            <w:bookmarkStart w:id="69" w:name="_Toc343854852"/>
            <w:r w:rsidRPr="0063361C">
              <w:rPr>
                <w:rFonts w:asciiTheme="minorHAnsi" w:hAnsiTheme="minorHAnsi" w:cs="Arial"/>
                <w:color w:val="0F398D"/>
              </w:rPr>
              <w:lastRenderedPageBreak/>
              <w:t xml:space="preserve">9.0: </w:t>
            </w:r>
            <w:r w:rsidR="008C7EEE" w:rsidRPr="0063361C">
              <w:rPr>
                <w:rFonts w:asciiTheme="minorHAnsi" w:hAnsiTheme="minorHAnsi" w:cs="Arial"/>
                <w:color w:val="0F398D"/>
              </w:rPr>
              <w:t xml:space="preserve">Information </w:t>
            </w:r>
            <w:r w:rsidR="00D66123" w:rsidRPr="0063361C">
              <w:rPr>
                <w:rFonts w:asciiTheme="minorHAnsi" w:hAnsiTheme="minorHAnsi" w:cs="Arial"/>
                <w:color w:val="0F398D"/>
              </w:rPr>
              <w:t xml:space="preserve">and Knowledge </w:t>
            </w:r>
            <w:r w:rsidR="008C7EEE" w:rsidRPr="0063361C">
              <w:rPr>
                <w:rFonts w:asciiTheme="minorHAnsi" w:hAnsiTheme="minorHAnsi" w:cs="Arial"/>
                <w:color w:val="0F398D"/>
              </w:rPr>
              <w:t>Management</w:t>
            </w:r>
            <w:bookmarkEnd w:id="69"/>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195311" w:rsidRPr="00A070BE" w:rsidRDefault="0043735E" w:rsidP="0000060E">
            <w:pPr>
              <w:pStyle w:val="NormalWeb"/>
              <w:rPr>
                <w:rFonts w:asciiTheme="minorHAnsi" w:hAnsiTheme="minorHAnsi"/>
              </w:rPr>
            </w:pPr>
            <w:r w:rsidRPr="00A070BE">
              <w:rPr>
                <w:rFonts w:asciiTheme="minorHAnsi" w:hAnsiTheme="minorHAnsi" w:cs="Arial"/>
                <w:i/>
              </w:rPr>
              <w:t>General Discussion:</w:t>
            </w:r>
            <w:r w:rsidR="00D11B1C">
              <w:rPr>
                <w:rFonts w:asciiTheme="minorHAnsi" w:hAnsiTheme="minorHAnsi" w:cs="Arial"/>
                <w:i/>
              </w:rPr>
              <w:t xml:space="preserve"> </w:t>
            </w:r>
            <w:r w:rsidRPr="00A070BE">
              <w:rPr>
                <w:rFonts w:asciiTheme="minorHAnsi" w:hAnsiTheme="minorHAnsi" w:cs="Arial"/>
                <w:i/>
                <w:iCs/>
              </w:rPr>
              <w:t>Under Title 40, Subtitle III, Chapter 113, Section 11315, Agency CIOs have information resources management (IRM) identified as their primary responsibility.</w:t>
            </w:r>
            <w:r w:rsidR="00D11B1C">
              <w:rPr>
                <w:rFonts w:asciiTheme="minorHAnsi" w:hAnsiTheme="minorHAnsi" w:cs="Arial"/>
                <w:i/>
                <w:iCs/>
              </w:rPr>
              <w:t xml:space="preserve"> </w:t>
            </w:r>
            <w:r w:rsidRPr="00A070BE">
              <w:rPr>
                <w:rFonts w:asciiTheme="minorHAnsi" w:hAnsiTheme="minorHAnsi" w:cs="Arial"/>
                <w:i/>
                <w:iCs/>
              </w:rPr>
              <w:t>Per Circular A-130, IRM encompasses both information itself and the related resources, such as personnel, equipment, funds, and information technology.</w:t>
            </w:r>
            <w:r w:rsidR="00D11B1C">
              <w:rPr>
                <w:rFonts w:asciiTheme="minorHAnsi" w:hAnsiTheme="minorHAnsi" w:cs="Arial"/>
                <w:i/>
                <w:iCs/>
              </w:rPr>
              <w:t xml:space="preserve"> </w:t>
            </w:r>
            <w:r w:rsidRPr="00A070BE">
              <w:rPr>
                <w:rFonts w:asciiTheme="minorHAnsi" w:hAnsiTheme="minorHAnsi" w:cs="Arial"/>
                <w:i/>
                <w:iCs/>
              </w:rPr>
              <w:t>As part of their information management responsibilities, t</w:t>
            </w:r>
            <w:r w:rsidRPr="00A070BE">
              <w:rPr>
                <w:rFonts w:asciiTheme="minorHAnsi" w:hAnsiTheme="minorHAnsi" w:cs="Arial"/>
                <w:i/>
                <w:color w:val="000000"/>
              </w:rPr>
              <w:t>he CIO must also deal with Privacy issues; Freedom of Information Act (FOIA) requirements; Open Government mandates; and accessibility issues, as well as the preservation of records to comply with business, operating, regulatory and legal requirements.</w:t>
            </w:r>
            <w:r w:rsidR="00D11B1C">
              <w:rPr>
                <w:rFonts w:asciiTheme="minorHAnsi" w:hAnsiTheme="minorHAnsi" w:cs="Arial"/>
                <w:i/>
                <w:color w:val="000000"/>
              </w:rPr>
              <w:t xml:space="preserve"> </w:t>
            </w:r>
            <w:r w:rsidRPr="00A070BE">
              <w:rPr>
                <w:rFonts w:asciiTheme="minorHAnsi" w:hAnsiTheme="minorHAnsi" w:cs="Arial"/>
                <w:i/>
                <w:color w:val="000000"/>
              </w:rPr>
              <w:t>In addition, the CIO may support knowledge management activities to preserve and share subject matter expertise.</w:t>
            </w:r>
          </w:p>
        </w:tc>
      </w:tr>
      <w:tr w:rsidR="00B9758F"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B9758F" w:rsidRPr="00A070BE" w:rsidRDefault="00B9758F" w:rsidP="005847B9">
            <w:pPr>
              <w:pStyle w:val="Heading2"/>
              <w:spacing w:before="0"/>
              <w:rPr>
                <w:rFonts w:asciiTheme="minorHAnsi" w:hAnsiTheme="minorHAnsi" w:cs="Arial"/>
              </w:rPr>
            </w:pPr>
            <w:bookmarkStart w:id="70" w:name="_Toc343854853"/>
            <w:r w:rsidRPr="00A070BE">
              <w:rPr>
                <w:rFonts w:asciiTheme="minorHAnsi" w:hAnsiTheme="minorHAnsi" w:cs="Arial"/>
                <w:color w:val="auto"/>
                <w:sz w:val="24"/>
              </w:rPr>
              <w:t>Competency 9.1</w:t>
            </w:r>
            <w:r w:rsidR="005847B9" w:rsidRPr="00A070BE">
              <w:rPr>
                <w:rFonts w:asciiTheme="minorHAnsi" w:hAnsiTheme="minorHAnsi" w:cs="Arial"/>
                <w:color w:val="auto"/>
                <w:sz w:val="24"/>
              </w:rPr>
              <w:t xml:space="preserve"> </w:t>
            </w:r>
            <w:r w:rsidRPr="00A070BE">
              <w:rPr>
                <w:rFonts w:asciiTheme="minorHAnsi" w:hAnsiTheme="minorHAnsi" w:cs="Arial"/>
                <w:color w:val="auto"/>
                <w:sz w:val="24"/>
              </w:rPr>
              <w:t>-</w:t>
            </w:r>
            <w:r w:rsidR="005847B9" w:rsidRPr="00A070BE">
              <w:rPr>
                <w:rFonts w:asciiTheme="minorHAnsi" w:hAnsiTheme="minorHAnsi" w:cs="Arial"/>
                <w:color w:val="auto"/>
                <w:sz w:val="24"/>
              </w:rPr>
              <w:t xml:space="preserve"> </w:t>
            </w:r>
            <w:r w:rsidRPr="00A070BE">
              <w:rPr>
                <w:rFonts w:asciiTheme="minorHAnsi" w:hAnsiTheme="minorHAnsi" w:cs="Arial"/>
                <w:color w:val="auto"/>
                <w:sz w:val="24"/>
              </w:rPr>
              <w:t>Privacy</w:t>
            </w:r>
            <w:r w:rsidR="006E4122" w:rsidRPr="00A070BE">
              <w:rPr>
                <w:rFonts w:asciiTheme="minorHAnsi" w:hAnsiTheme="minorHAnsi" w:cs="Arial"/>
                <w:color w:val="auto"/>
                <w:sz w:val="24"/>
              </w:rPr>
              <w:t xml:space="preserve">, </w:t>
            </w:r>
            <w:r w:rsidRPr="00A070BE">
              <w:rPr>
                <w:rFonts w:asciiTheme="minorHAnsi" w:hAnsiTheme="minorHAnsi" w:cs="Arial"/>
                <w:color w:val="auto"/>
                <w:sz w:val="24"/>
              </w:rPr>
              <w:t>personally identifiable</w:t>
            </w:r>
            <w:r w:rsidR="006E4122" w:rsidRPr="00A070BE">
              <w:rPr>
                <w:rFonts w:asciiTheme="minorHAnsi" w:hAnsiTheme="minorHAnsi" w:cs="Arial"/>
                <w:color w:val="auto"/>
                <w:sz w:val="24"/>
              </w:rPr>
              <w:t>, and protected health</w:t>
            </w:r>
            <w:r w:rsidRPr="00A070BE">
              <w:rPr>
                <w:rFonts w:asciiTheme="minorHAnsi" w:hAnsiTheme="minorHAnsi" w:cs="Arial"/>
                <w:color w:val="auto"/>
                <w:sz w:val="24"/>
              </w:rPr>
              <w:t xml:space="preserve"> information</w:t>
            </w:r>
            <w:bookmarkEnd w:id="70"/>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B9758F" w:rsidRPr="00A070BE" w:rsidRDefault="00B9758F" w:rsidP="0000060E">
            <w:pPr>
              <w:pStyle w:val="NormalWeb"/>
              <w:rPr>
                <w:rFonts w:asciiTheme="minorHAnsi" w:hAnsiTheme="minorHAnsi" w:cs="Arial"/>
              </w:rPr>
            </w:pPr>
            <w:r w:rsidRPr="00A070BE">
              <w:rPr>
                <w:rFonts w:asciiTheme="minorHAnsi" w:hAnsiTheme="minorHAnsi" w:cs="Arial"/>
              </w:rPr>
              <w:t>9.</w:t>
            </w:r>
            <w:r w:rsidR="0084434C" w:rsidRPr="00A070BE">
              <w:rPr>
                <w:rFonts w:asciiTheme="minorHAnsi" w:hAnsiTheme="minorHAnsi" w:cs="Arial"/>
              </w:rPr>
              <w:t>1</w:t>
            </w:r>
            <w:r w:rsidRPr="00A070BE">
              <w:rPr>
                <w:rFonts w:asciiTheme="minorHAnsi" w:hAnsiTheme="minorHAnsi" w:cs="Arial"/>
              </w:rPr>
              <w:t xml:space="preserve"> LO 1:</w:t>
            </w:r>
            <w:r w:rsidR="00D11B1C">
              <w:rPr>
                <w:rFonts w:asciiTheme="minorHAnsi" w:hAnsiTheme="minorHAnsi" w:cs="Arial"/>
              </w:rPr>
              <w:t xml:space="preserve"> </w:t>
            </w:r>
            <w:r w:rsidRPr="00A070BE">
              <w:rPr>
                <w:rFonts w:asciiTheme="minorHAnsi" w:hAnsiTheme="minorHAnsi" w:cs="Arial"/>
              </w:rPr>
              <w:t>Explain generally accepted definitions of privacy and security. Distinguish between privacy issues and security concerns.</w:t>
            </w:r>
          </w:p>
        </w:tc>
      </w:tr>
      <w:tr w:rsidR="00B9758F"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B9758F" w:rsidRPr="00A070BE" w:rsidRDefault="0043735E" w:rsidP="0000060E">
            <w:pPr>
              <w:numPr>
                <w:ilvl w:val="0"/>
                <w:numId w:val="4"/>
              </w:numPr>
              <w:ind w:left="475"/>
              <w:rPr>
                <w:rFonts w:asciiTheme="minorHAnsi" w:hAnsiTheme="minorHAnsi" w:cs="Arial"/>
              </w:rPr>
            </w:pPr>
            <w:r w:rsidRPr="00A070BE">
              <w:rPr>
                <w:rFonts w:asciiTheme="minorHAnsi" w:hAnsiTheme="minorHAnsi" w:cs="Arial"/>
              </w:rPr>
              <w:t xml:space="preserve">5 U.S.C. 552 and 552a </w:t>
            </w:r>
          </w:p>
          <w:p w:rsidR="00B9758F" w:rsidRPr="00A070BE" w:rsidRDefault="00B9758F" w:rsidP="0000060E">
            <w:pPr>
              <w:numPr>
                <w:ilvl w:val="0"/>
                <w:numId w:val="4"/>
              </w:numPr>
              <w:ind w:left="475"/>
              <w:rPr>
                <w:rFonts w:asciiTheme="minorHAnsi" w:hAnsiTheme="minorHAnsi" w:cs="Arial"/>
              </w:rPr>
            </w:pPr>
            <w:r w:rsidRPr="00A070BE">
              <w:rPr>
                <w:rFonts w:asciiTheme="minorHAnsi" w:hAnsiTheme="minorHAnsi" w:cs="Arial"/>
              </w:rPr>
              <w:t>Health Insurance Portability and Accountability Act (HIPAA) of 1996</w:t>
            </w:r>
          </w:p>
          <w:p w:rsidR="00B9758F" w:rsidRPr="00A070BE" w:rsidRDefault="00B9758F" w:rsidP="0000060E">
            <w:pPr>
              <w:numPr>
                <w:ilvl w:val="0"/>
                <w:numId w:val="4"/>
              </w:numPr>
              <w:ind w:left="475"/>
              <w:rPr>
                <w:rFonts w:asciiTheme="minorHAnsi" w:hAnsiTheme="minorHAnsi" w:cs="Arial"/>
              </w:rPr>
            </w:pPr>
            <w:r w:rsidRPr="00A070BE">
              <w:rPr>
                <w:rFonts w:asciiTheme="minorHAnsi" w:hAnsiTheme="minorHAnsi" w:cs="Arial"/>
              </w:rPr>
              <w:t>E-Government Act</w:t>
            </w:r>
          </w:p>
          <w:p w:rsidR="00B9758F" w:rsidRPr="00A070BE" w:rsidRDefault="00B9758F" w:rsidP="0000060E">
            <w:pPr>
              <w:numPr>
                <w:ilvl w:val="0"/>
                <w:numId w:val="4"/>
              </w:numPr>
              <w:ind w:left="475"/>
              <w:rPr>
                <w:rFonts w:asciiTheme="minorHAnsi" w:hAnsiTheme="minorHAnsi" w:cs="Arial"/>
              </w:rPr>
            </w:pPr>
            <w:r w:rsidRPr="00A070BE">
              <w:rPr>
                <w:rFonts w:asciiTheme="minorHAnsi" w:hAnsiTheme="minorHAnsi" w:cs="Arial"/>
              </w:rPr>
              <w:t>OMB Circular A-130</w:t>
            </w:r>
          </w:p>
          <w:p w:rsidR="00B9758F" w:rsidRPr="00A070BE" w:rsidRDefault="00B9758F" w:rsidP="0000060E">
            <w:pPr>
              <w:numPr>
                <w:ilvl w:val="0"/>
                <w:numId w:val="4"/>
              </w:numPr>
              <w:ind w:left="475"/>
              <w:rPr>
                <w:rFonts w:asciiTheme="minorHAnsi" w:hAnsiTheme="minorHAnsi" w:cs="Arial"/>
              </w:rPr>
            </w:pPr>
            <w:r w:rsidRPr="00A070BE">
              <w:rPr>
                <w:rFonts w:asciiTheme="minorHAnsi" w:hAnsiTheme="minorHAnsi" w:cs="Arial"/>
              </w:rPr>
              <w:t>OMB M-99-18</w:t>
            </w:r>
          </w:p>
          <w:p w:rsidR="00B9758F" w:rsidRPr="00A070BE" w:rsidRDefault="00B9758F" w:rsidP="0000060E">
            <w:pPr>
              <w:numPr>
                <w:ilvl w:val="0"/>
                <w:numId w:val="4"/>
              </w:numPr>
              <w:ind w:left="475"/>
              <w:rPr>
                <w:rFonts w:asciiTheme="minorHAnsi" w:hAnsiTheme="minorHAnsi" w:cs="Arial"/>
              </w:rPr>
            </w:pPr>
            <w:r w:rsidRPr="00A070BE">
              <w:rPr>
                <w:rFonts w:asciiTheme="minorHAnsi" w:hAnsiTheme="minorHAnsi" w:cs="Arial"/>
              </w:rPr>
              <w:t>OMB M-01-05</w:t>
            </w:r>
          </w:p>
          <w:p w:rsidR="00B9758F" w:rsidRPr="00A070BE" w:rsidRDefault="00B9758F" w:rsidP="0000060E">
            <w:pPr>
              <w:numPr>
                <w:ilvl w:val="0"/>
                <w:numId w:val="4"/>
              </w:numPr>
              <w:ind w:left="475"/>
              <w:rPr>
                <w:rFonts w:asciiTheme="minorHAnsi" w:hAnsiTheme="minorHAnsi" w:cs="Arial"/>
              </w:rPr>
            </w:pPr>
            <w:r w:rsidRPr="00A070BE">
              <w:rPr>
                <w:rFonts w:asciiTheme="minorHAnsi" w:hAnsiTheme="minorHAnsi" w:cs="Arial"/>
              </w:rPr>
              <w:t>OMB M-03-22</w:t>
            </w:r>
          </w:p>
          <w:p w:rsidR="00B9758F" w:rsidRPr="00A070BE" w:rsidRDefault="00B9758F" w:rsidP="0000060E">
            <w:pPr>
              <w:numPr>
                <w:ilvl w:val="0"/>
                <w:numId w:val="4"/>
              </w:numPr>
              <w:ind w:left="475"/>
              <w:rPr>
                <w:rFonts w:asciiTheme="minorHAnsi" w:eastAsia="Arial Unicode MS" w:hAnsiTheme="minorHAnsi" w:cs="Arial Unicode MS"/>
              </w:rPr>
            </w:pPr>
            <w:r w:rsidRPr="00A070BE">
              <w:rPr>
                <w:rFonts w:asciiTheme="minorHAnsi" w:hAnsiTheme="minorHAnsi" w:cs="Arial"/>
              </w:rPr>
              <w:t>OMB M-06-15</w:t>
            </w:r>
          </w:p>
          <w:p w:rsidR="00B9758F" w:rsidRPr="00A070BE" w:rsidRDefault="00B9758F" w:rsidP="0000060E">
            <w:pPr>
              <w:numPr>
                <w:ilvl w:val="0"/>
                <w:numId w:val="4"/>
              </w:numPr>
              <w:ind w:left="475"/>
              <w:rPr>
                <w:rFonts w:asciiTheme="minorHAnsi" w:eastAsia="Arial Unicode MS" w:hAnsiTheme="minorHAnsi" w:cs="Arial Unicode MS"/>
              </w:rPr>
            </w:pPr>
            <w:r w:rsidRPr="00A070BE">
              <w:rPr>
                <w:rFonts w:asciiTheme="minorHAnsi" w:hAnsiTheme="minorHAnsi" w:cs="Arial"/>
              </w:rPr>
              <w:t>OMB M-06-16</w:t>
            </w:r>
          </w:p>
          <w:p w:rsidR="00B9758F" w:rsidRPr="00A070BE" w:rsidRDefault="00B9758F" w:rsidP="0000060E">
            <w:pPr>
              <w:numPr>
                <w:ilvl w:val="0"/>
                <w:numId w:val="4"/>
              </w:numPr>
              <w:ind w:left="475"/>
              <w:rPr>
                <w:rFonts w:asciiTheme="minorHAnsi" w:eastAsia="Arial Unicode MS" w:hAnsiTheme="minorHAnsi" w:cs="Arial Unicode MS"/>
              </w:rPr>
            </w:pPr>
            <w:r w:rsidRPr="00A070BE">
              <w:rPr>
                <w:rFonts w:asciiTheme="minorHAnsi" w:hAnsiTheme="minorHAnsi" w:cs="Arial"/>
              </w:rPr>
              <w:t>OMB M-06-19</w:t>
            </w:r>
          </w:p>
          <w:p w:rsidR="00B9758F" w:rsidRPr="00A070BE" w:rsidRDefault="00B9758F" w:rsidP="0000060E">
            <w:pPr>
              <w:numPr>
                <w:ilvl w:val="0"/>
                <w:numId w:val="4"/>
              </w:numPr>
              <w:ind w:left="475"/>
              <w:rPr>
                <w:rFonts w:asciiTheme="minorHAnsi" w:eastAsia="Arial Unicode MS" w:hAnsiTheme="minorHAnsi" w:cs="Arial Unicode MS"/>
              </w:rPr>
            </w:pPr>
            <w:r w:rsidRPr="00A070BE">
              <w:rPr>
                <w:rFonts w:asciiTheme="minorHAnsi" w:hAnsiTheme="minorHAnsi" w:cs="Arial"/>
              </w:rPr>
              <w:t>OMB M-07-16</w:t>
            </w:r>
          </w:p>
          <w:p w:rsidR="0084434C" w:rsidRPr="00A070BE" w:rsidRDefault="0084434C" w:rsidP="0000060E">
            <w:pPr>
              <w:numPr>
                <w:ilvl w:val="0"/>
                <w:numId w:val="4"/>
              </w:numPr>
              <w:ind w:left="475"/>
              <w:rPr>
                <w:rFonts w:asciiTheme="minorHAnsi" w:eastAsia="Arial Unicode MS" w:hAnsiTheme="minorHAnsi" w:cs="Arial Unicode MS"/>
              </w:rPr>
            </w:pPr>
            <w:r w:rsidRPr="00A070BE">
              <w:rPr>
                <w:rFonts w:asciiTheme="minorHAnsi" w:hAnsiTheme="minorHAnsi" w:cs="Arial"/>
              </w:rPr>
              <w:t>OMB M-10-23</w:t>
            </w:r>
          </w:p>
          <w:p w:rsidR="00B9758F" w:rsidRPr="00A070BE" w:rsidRDefault="00B9758F" w:rsidP="0000060E">
            <w:pPr>
              <w:numPr>
                <w:ilvl w:val="0"/>
                <w:numId w:val="4"/>
              </w:numPr>
              <w:ind w:left="475"/>
              <w:rPr>
                <w:rFonts w:asciiTheme="minorHAnsi" w:eastAsia="Arial Unicode MS" w:hAnsiTheme="minorHAnsi" w:cs="Arial Unicode MS"/>
              </w:rPr>
            </w:pPr>
            <w:r w:rsidRPr="00A070BE">
              <w:rPr>
                <w:rFonts w:asciiTheme="minorHAnsi" w:hAnsiTheme="minorHAnsi" w:cs="Arial"/>
              </w:rPr>
              <w:t>OMB M-11-02</w:t>
            </w:r>
          </w:p>
          <w:p w:rsidR="00B9758F" w:rsidRPr="00A070BE" w:rsidRDefault="00B9758F" w:rsidP="0000060E">
            <w:pPr>
              <w:numPr>
                <w:ilvl w:val="0"/>
                <w:numId w:val="4"/>
              </w:numPr>
              <w:ind w:left="475"/>
              <w:rPr>
                <w:rFonts w:asciiTheme="minorHAnsi" w:hAnsiTheme="minorHAnsi" w:cs="Arial"/>
                <w:b/>
                <w:bCs/>
              </w:rPr>
            </w:pPr>
            <w:r w:rsidRPr="00A070BE">
              <w:rPr>
                <w:rFonts w:asciiTheme="minorHAnsi" w:hAnsiTheme="minorHAnsi" w:cs="Arial"/>
              </w:rPr>
              <w:t>NIST SP 800-</w:t>
            </w:r>
            <w:r w:rsidR="0084434C" w:rsidRPr="00A070BE">
              <w:rPr>
                <w:rFonts w:asciiTheme="minorHAnsi" w:hAnsiTheme="minorHAnsi" w:cs="Arial"/>
              </w:rPr>
              <w:t>122</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B9758F" w:rsidRPr="00A070BE" w:rsidRDefault="00B9758F" w:rsidP="0000060E">
            <w:pPr>
              <w:pStyle w:val="NormalWeb"/>
              <w:rPr>
                <w:rFonts w:asciiTheme="minorHAnsi" w:hAnsiTheme="minorHAnsi" w:cs="Arial"/>
              </w:rPr>
            </w:pPr>
            <w:r w:rsidRPr="00A070BE">
              <w:rPr>
                <w:rFonts w:asciiTheme="minorHAnsi" w:hAnsiTheme="minorHAnsi" w:cs="Arial"/>
              </w:rPr>
              <w:t>9.1 LO</w:t>
            </w:r>
            <w:r w:rsidR="0084434C" w:rsidRPr="00A070BE">
              <w:rPr>
                <w:rFonts w:asciiTheme="minorHAnsi" w:hAnsiTheme="minorHAnsi" w:cs="Arial"/>
              </w:rPr>
              <w:t xml:space="preserve"> 2</w:t>
            </w:r>
            <w:r w:rsidRPr="00A070BE">
              <w:rPr>
                <w:rFonts w:asciiTheme="minorHAnsi" w:hAnsiTheme="minorHAnsi" w:cs="Arial"/>
              </w:rPr>
              <w:t>:</w:t>
            </w:r>
            <w:r w:rsidR="00D11B1C">
              <w:rPr>
                <w:rFonts w:asciiTheme="minorHAnsi" w:hAnsiTheme="minorHAnsi" w:cs="Arial"/>
              </w:rPr>
              <w:t xml:space="preserve"> </w:t>
            </w:r>
            <w:r w:rsidRPr="00A070BE">
              <w:rPr>
                <w:rFonts w:asciiTheme="minorHAnsi" w:hAnsiTheme="minorHAnsi" w:cs="Arial"/>
              </w:rPr>
              <w:t xml:space="preserve">Identify and discuss legislation, regulations and policies regarding privacy, personally identifiable information, and protected health information. </w:t>
            </w:r>
          </w:p>
          <w:p w:rsidR="00B9758F" w:rsidRPr="00A070BE" w:rsidRDefault="00B9758F" w:rsidP="0000060E">
            <w:pPr>
              <w:pStyle w:val="NormalWeb"/>
              <w:rPr>
                <w:rFonts w:asciiTheme="minorHAnsi" w:hAnsiTheme="minorHAnsi" w:cs="Arial"/>
              </w:rPr>
            </w:pPr>
          </w:p>
        </w:tc>
      </w:tr>
      <w:tr w:rsidR="00B9758F"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B9758F" w:rsidRPr="00A070BE" w:rsidRDefault="00B9758F" w:rsidP="0000060E">
            <w:pPr>
              <w:pStyle w:val="NormalWeb"/>
              <w:rPr>
                <w:rFonts w:asciiTheme="minorHAnsi" w:hAnsiTheme="minorHAnsi" w:cs="Arial"/>
                <w:b/>
                <w:bCs/>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7A4E49" w:rsidRPr="00A070BE" w:rsidRDefault="007A4E49" w:rsidP="0000060E">
            <w:pPr>
              <w:pStyle w:val="NormalWeb"/>
              <w:rPr>
                <w:rFonts w:asciiTheme="minorHAnsi" w:hAnsiTheme="minorHAnsi" w:cs="Arial"/>
              </w:rPr>
            </w:pPr>
            <w:r w:rsidRPr="00A070BE">
              <w:rPr>
                <w:rFonts w:asciiTheme="minorHAnsi" w:hAnsiTheme="minorHAnsi" w:cs="Arial"/>
              </w:rPr>
              <w:t>9.1 LO 3:</w:t>
            </w:r>
            <w:r w:rsidR="00D11B1C">
              <w:rPr>
                <w:rFonts w:asciiTheme="minorHAnsi" w:hAnsiTheme="minorHAnsi" w:cs="Arial"/>
              </w:rPr>
              <w:t xml:space="preserve"> </w:t>
            </w:r>
            <w:r w:rsidRPr="00A070BE">
              <w:rPr>
                <w:rFonts w:asciiTheme="minorHAnsi" w:hAnsiTheme="minorHAnsi" w:cs="Arial"/>
              </w:rPr>
              <w:t>Evaluate security and privacy laws and regulations</w:t>
            </w:r>
            <w:r w:rsidR="00D372F1" w:rsidRPr="00A070BE">
              <w:rPr>
                <w:rFonts w:asciiTheme="minorHAnsi" w:hAnsiTheme="minorHAnsi" w:cs="Arial"/>
              </w:rPr>
              <w:t xml:space="preserve">, including </w:t>
            </w:r>
            <w:r w:rsidR="00E35F8F" w:rsidRPr="00A070BE">
              <w:rPr>
                <w:rFonts w:asciiTheme="minorHAnsi" w:hAnsiTheme="minorHAnsi" w:cs="Arial"/>
              </w:rPr>
              <w:t xml:space="preserve">FOIA, </w:t>
            </w:r>
            <w:r w:rsidRPr="00A070BE">
              <w:rPr>
                <w:rFonts w:asciiTheme="minorHAnsi" w:hAnsiTheme="minorHAnsi" w:cs="Arial"/>
              </w:rPr>
              <w:t xml:space="preserve">relative to transparency and </w:t>
            </w:r>
            <w:r w:rsidR="00E35F8F" w:rsidRPr="00A070BE">
              <w:rPr>
                <w:rFonts w:asciiTheme="minorHAnsi" w:hAnsiTheme="minorHAnsi" w:cs="Arial"/>
              </w:rPr>
              <w:t>o</w:t>
            </w:r>
            <w:r w:rsidRPr="00A070BE">
              <w:rPr>
                <w:rFonts w:asciiTheme="minorHAnsi" w:hAnsiTheme="minorHAnsi" w:cs="Arial"/>
              </w:rPr>
              <w:t xml:space="preserve">pen </w:t>
            </w:r>
            <w:r w:rsidR="00E35F8F" w:rsidRPr="00A070BE">
              <w:rPr>
                <w:rFonts w:asciiTheme="minorHAnsi" w:hAnsiTheme="minorHAnsi" w:cs="Arial"/>
              </w:rPr>
              <w:t>g</w:t>
            </w:r>
            <w:r w:rsidRPr="00A070BE">
              <w:rPr>
                <w:rFonts w:asciiTheme="minorHAnsi" w:hAnsiTheme="minorHAnsi" w:cs="Arial"/>
              </w:rPr>
              <w:t>overnment.</w:t>
            </w:r>
          </w:p>
        </w:tc>
      </w:tr>
      <w:tr w:rsidR="00B9758F"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B9758F" w:rsidRPr="00A070BE" w:rsidRDefault="00B9758F" w:rsidP="0000060E">
            <w:pPr>
              <w:pStyle w:val="NormalWeb"/>
              <w:rPr>
                <w:rFonts w:asciiTheme="minorHAnsi" w:hAnsiTheme="minorHAnsi" w:cs="Arial"/>
                <w:b/>
                <w:bCs/>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B9758F" w:rsidRPr="00A070BE" w:rsidRDefault="00B9758F" w:rsidP="0000060E">
            <w:pPr>
              <w:pStyle w:val="NormalWeb"/>
              <w:rPr>
                <w:rFonts w:asciiTheme="minorHAnsi" w:hAnsiTheme="minorHAnsi" w:cs="Arial"/>
              </w:rPr>
            </w:pPr>
            <w:r w:rsidRPr="00A070BE">
              <w:rPr>
                <w:rFonts w:asciiTheme="minorHAnsi" w:hAnsiTheme="minorHAnsi" w:cs="Arial"/>
              </w:rPr>
              <w:t xml:space="preserve">9.1 LO </w:t>
            </w:r>
            <w:r w:rsidR="000E6C31" w:rsidRPr="00A070BE">
              <w:rPr>
                <w:rFonts w:asciiTheme="minorHAnsi" w:hAnsiTheme="minorHAnsi" w:cs="Arial"/>
              </w:rPr>
              <w:t>4</w:t>
            </w:r>
            <w:r w:rsidRPr="00A070BE">
              <w:rPr>
                <w:rFonts w:asciiTheme="minorHAnsi" w:hAnsiTheme="minorHAnsi" w:cs="Arial"/>
              </w:rPr>
              <w:t>:</w:t>
            </w:r>
            <w:r w:rsidR="00D11B1C">
              <w:rPr>
                <w:rFonts w:asciiTheme="minorHAnsi" w:hAnsiTheme="minorHAnsi" w:cs="Arial"/>
              </w:rPr>
              <w:t xml:space="preserve"> </w:t>
            </w:r>
            <w:r w:rsidRPr="00A070BE">
              <w:rPr>
                <w:rFonts w:asciiTheme="minorHAnsi" w:hAnsiTheme="minorHAnsi" w:cs="Arial"/>
              </w:rPr>
              <w:t>Assess internal and external factors affecting an organization's privacy policies and practices.</w:t>
            </w:r>
            <w:r w:rsidR="00D11B1C">
              <w:rPr>
                <w:rFonts w:asciiTheme="minorHAnsi" w:hAnsiTheme="minorHAnsi" w:cs="Arial"/>
              </w:rPr>
              <w:t xml:space="preserve"> </w:t>
            </w:r>
            <w:r w:rsidR="007A4E49" w:rsidRPr="00A070BE">
              <w:rPr>
                <w:rFonts w:asciiTheme="minorHAnsi" w:hAnsiTheme="minorHAnsi" w:cs="Arial"/>
              </w:rPr>
              <w:t>Include discussion of challenges presented with social networking capabilities and social engineering techniques.</w:t>
            </w:r>
          </w:p>
        </w:tc>
      </w:tr>
      <w:tr w:rsidR="00B9758F" w:rsidRPr="00A070BE" w:rsidTr="00EF0480">
        <w:trPr>
          <w:cantSplit/>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B9758F" w:rsidRPr="00A070BE" w:rsidRDefault="00B9758F" w:rsidP="0000060E">
            <w:pPr>
              <w:pStyle w:val="NormalWeb"/>
              <w:rPr>
                <w:rFonts w:asciiTheme="minorHAnsi" w:hAnsiTheme="minorHAnsi" w:cs="Arial"/>
                <w:b/>
                <w:bCs/>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B9758F" w:rsidRPr="00A070BE" w:rsidRDefault="00B9758F" w:rsidP="0000060E">
            <w:pPr>
              <w:pStyle w:val="NormalWeb"/>
              <w:rPr>
                <w:rFonts w:asciiTheme="minorHAnsi" w:hAnsiTheme="minorHAnsi" w:cs="Arial"/>
              </w:rPr>
            </w:pPr>
            <w:r w:rsidRPr="00A070BE">
              <w:rPr>
                <w:rFonts w:asciiTheme="minorHAnsi" w:hAnsiTheme="minorHAnsi" w:cs="Arial"/>
              </w:rPr>
              <w:t>9.1 LO 5:</w:t>
            </w:r>
            <w:r w:rsidR="00D11B1C">
              <w:rPr>
                <w:rFonts w:asciiTheme="minorHAnsi" w:hAnsiTheme="minorHAnsi" w:cs="Arial"/>
              </w:rPr>
              <w:t xml:space="preserve"> </w:t>
            </w:r>
            <w:r w:rsidRPr="00A070BE">
              <w:rPr>
                <w:rFonts w:asciiTheme="minorHAnsi" w:hAnsiTheme="minorHAnsi" w:cs="Arial"/>
              </w:rPr>
              <w:t>Discuss and give examples of the importance of planning, developing, and implementing</w:t>
            </w:r>
            <w:r w:rsidR="000E6C31" w:rsidRPr="00A070BE">
              <w:rPr>
                <w:rFonts w:asciiTheme="minorHAnsi" w:hAnsiTheme="minorHAnsi" w:cs="Arial"/>
              </w:rPr>
              <w:t>, maintaining, and disposing of</w:t>
            </w:r>
            <w:r w:rsidRPr="00A070BE">
              <w:rPr>
                <w:rFonts w:asciiTheme="minorHAnsi" w:hAnsiTheme="minorHAnsi" w:cs="Arial"/>
              </w:rPr>
              <w:t xml:space="preserve"> systems which address privacy. (See also 12.4 LO </w:t>
            </w:r>
            <w:r w:rsidR="000E6C31" w:rsidRPr="00A070BE">
              <w:rPr>
                <w:rFonts w:asciiTheme="minorHAnsi" w:hAnsiTheme="minorHAnsi" w:cs="Arial"/>
              </w:rPr>
              <w:t>3</w:t>
            </w:r>
            <w:r w:rsidRPr="00A070BE">
              <w:rPr>
                <w:rFonts w:asciiTheme="minorHAnsi" w:hAnsiTheme="minorHAnsi" w:cs="Arial"/>
              </w:rPr>
              <w:t>.)</w:t>
            </w:r>
          </w:p>
        </w:tc>
      </w:tr>
      <w:tr w:rsidR="00B9758F" w:rsidRPr="00A070BE" w:rsidTr="00F04762">
        <w:trPr>
          <w:trHeight w:val="990"/>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B9758F" w:rsidRPr="00A070BE" w:rsidRDefault="00B9758F" w:rsidP="00AD138C">
            <w:pPr>
              <w:numPr>
                <w:ilvl w:val="0"/>
                <w:numId w:val="14"/>
              </w:numPr>
              <w:rPr>
                <w:rFonts w:asciiTheme="minorHAnsi" w:eastAsia="Arial Unicode MS" w:hAnsiTheme="minorHAnsi" w:cs="Arial"/>
              </w:rPr>
            </w:pPr>
            <w:r w:rsidRPr="00A070BE">
              <w:rPr>
                <w:rFonts w:asciiTheme="minorHAnsi" w:eastAsia="Arial Unicode MS" w:hAnsiTheme="minorHAnsi" w:cs="Arial"/>
              </w:rPr>
              <w:lastRenderedPageBreak/>
              <w:t>E-Government Act</w:t>
            </w:r>
          </w:p>
          <w:p w:rsidR="00B9758F" w:rsidRPr="00A070BE" w:rsidRDefault="00B9758F" w:rsidP="00AD138C">
            <w:pPr>
              <w:numPr>
                <w:ilvl w:val="0"/>
                <w:numId w:val="14"/>
              </w:numPr>
              <w:rPr>
                <w:rFonts w:asciiTheme="minorHAnsi" w:eastAsia="Arial Unicode MS" w:hAnsiTheme="minorHAnsi" w:cs="Arial"/>
              </w:rPr>
            </w:pPr>
            <w:r w:rsidRPr="00A070BE">
              <w:rPr>
                <w:rFonts w:asciiTheme="minorHAnsi" w:eastAsia="Arial Unicode MS" w:hAnsiTheme="minorHAnsi" w:cs="Arial"/>
              </w:rPr>
              <w:t>OMB Circular A-1</w:t>
            </w:r>
            <w:r w:rsidR="000E6C31" w:rsidRPr="00A070BE">
              <w:rPr>
                <w:rFonts w:asciiTheme="minorHAnsi" w:eastAsia="Arial Unicode MS" w:hAnsiTheme="minorHAnsi" w:cs="Arial"/>
              </w:rPr>
              <w:t>1</w:t>
            </w:r>
          </w:p>
          <w:p w:rsidR="00B9758F" w:rsidRPr="00A070BE" w:rsidRDefault="00B9758F" w:rsidP="00AD138C">
            <w:pPr>
              <w:pStyle w:val="NormalWeb"/>
              <w:numPr>
                <w:ilvl w:val="0"/>
                <w:numId w:val="14"/>
              </w:numPr>
              <w:rPr>
                <w:rFonts w:asciiTheme="minorHAnsi" w:hAnsiTheme="minorHAnsi" w:cs="Arial"/>
                <w:b/>
                <w:bCs/>
              </w:rPr>
            </w:pPr>
            <w:r w:rsidRPr="00A070BE">
              <w:rPr>
                <w:rFonts w:asciiTheme="minorHAnsi" w:hAnsiTheme="minorHAnsi" w:cs="Arial"/>
              </w:rPr>
              <w:t>OMB Circular A-1</w:t>
            </w:r>
            <w:r w:rsidR="000E6C31" w:rsidRPr="00A070BE">
              <w:rPr>
                <w:rFonts w:asciiTheme="minorHAnsi" w:hAnsiTheme="minorHAnsi" w:cs="Arial"/>
              </w:rPr>
              <w:t>30</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B9758F" w:rsidRPr="00A070BE" w:rsidRDefault="00B9758F" w:rsidP="00840DD4">
            <w:pPr>
              <w:pStyle w:val="NormalWeb"/>
              <w:rPr>
                <w:rFonts w:asciiTheme="minorHAnsi" w:hAnsiTheme="minorHAnsi" w:cs="Arial"/>
              </w:rPr>
            </w:pPr>
            <w:r w:rsidRPr="00A070BE">
              <w:rPr>
                <w:rFonts w:asciiTheme="minorHAnsi" w:hAnsiTheme="minorHAnsi" w:cs="Arial"/>
              </w:rPr>
              <w:t>9.1 LO 6:</w:t>
            </w:r>
            <w:r w:rsidR="00D11B1C">
              <w:rPr>
                <w:rFonts w:asciiTheme="minorHAnsi" w:hAnsiTheme="minorHAnsi" w:cs="Arial"/>
              </w:rPr>
              <w:t xml:space="preserve"> </w:t>
            </w:r>
            <w:r w:rsidRPr="00A070BE">
              <w:rPr>
                <w:rFonts w:asciiTheme="minorHAnsi" w:hAnsiTheme="minorHAnsi" w:cs="Arial"/>
              </w:rPr>
              <w:t>Explain the Privacy Impact Assessment (PIA) process, the type of events which require a PIA, and the content of a PIA.</w:t>
            </w:r>
          </w:p>
        </w:tc>
      </w:tr>
      <w:tr w:rsidR="00B9758F"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B9758F" w:rsidRPr="00A070BE" w:rsidRDefault="00B9758F" w:rsidP="0000060E">
            <w:pPr>
              <w:pStyle w:val="NormalWeb"/>
              <w:rPr>
                <w:rFonts w:asciiTheme="minorHAnsi" w:hAnsiTheme="minorHAnsi" w:cs="Arial"/>
                <w:b/>
                <w:bCs/>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B9758F" w:rsidRPr="00A070BE" w:rsidRDefault="00B9758F" w:rsidP="0000060E">
            <w:pPr>
              <w:pStyle w:val="NormalWeb"/>
              <w:rPr>
                <w:rFonts w:asciiTheme="minorHAnsi" w:hAnsiTheme="minorHAnsi" w:cs="Arial"/>
              </w:rPr>
            </w:pPr>
            <w:r w:rsidRPr="00A070BE">
              <w:rPr>
                <w:rFonts w:asciiTheme="minorHAnsi" w:hAnsiTheme="minorHAnsi" w:cs="Arial"/>
              </w:rPr>
              <w:t>9.1 LO 7:</w:t>
            </w:r>
            <w:r w:rsidR="00D11B1C">
              <w:rPr>
                <w:rFonts w:asciiTheme="minorHAnsi" w:hAnsiTheme="minorHAnsi" w:cs="Arial"/>
              </w:rPr>
              <w:t xml:space="preserve"> </w:t>
            </w:r>
            <w:r w:rsidRPr="00A070BE">
              <w:rPr>
                <w:rFonts w:asciiTheme="minorHAnsi" w:hAnsiTheme="minorHAnsi" w:cs="Arial"/>
              </w:rPr>
              <w:t>Identify and discuss privacy issues that may occur relative to other IT responsibilities such as records management, archival records, FOIA requests, declassification, firewalls, and security involving partners (extended enterprises).</w:t>
            </w:r>
            <w:r w:rsidR="00D11B1C">
              <w:rPr>
                <w:rFonts w:asciiTheme="minorHAnsi" w:hAnsiTheme="minorHAnsi" w:cs="Arial"/>
              </w:rPr>
              <w:t xml:space="preserve"> </w:t>
            </w:r>
          </w:p>
        </w:tc>
      </w:tr>
      <w:tr w:rsidR="00B9758F"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B9758F" w:rsidRPr="00A070BE" w:rsidRDefault="00B9758F" w:rsidP="0000060E">
            <w:pPr>
              <w:pStyle w:val="NormalWeb"/>
              <w:rPr>
                <w:rFonts w:asciiTheme="minorHAnsi" w:hAnsiTheme="minorHAnsi" w:cs="Arial"/>
                <w:b/>
                <w:bCs/>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B9758F" w:rsidRPr="00A070BE" w:rsidRDefault="00B9758F" w:rsidP="0000060E">
            <w:pPr>
              <w:pStyle w:val="NormalWeb"/>
              <w:rPr>
                <w:rFonts w:asciiTheme="minorHAnsi" w:hAnsiTheme="minorHAnsi" w:cs="Arial"/>
              </w:rPr>
            </w:pPr>
            <w:r w:rsidRPr="00A070BE">
              <w:rPr>
                <w:rFonts w:asciiTheme="minorHAnsi" w:hAnsiTheme="minorHAnsi" w:cs="Arial"/>
              </w:rPr>
              <w:t>9.1 LO 8:</w:t>
            </w:r>
            <w:r w:rsidR="00D11B1C">
              <w:rPr>
                <w:rFonts w:asciiTheme="minorHAnsi" w:hAnsiTheme="minorHAnsi" w:cs="Arial"/>
              </w:rPr>
              <w:t xml:space="preserve"> </w:t>
            </w:r>
            <w:r w:rsidRPr="00A070BE">
              <w:rPr>
                <w:rFonts w:asciiTheme="minorHAnsi" w:hAnsiTheme="minorHAnsi" w:cs="Arial"/>
              </w:rPr>
              <w:t>Discuss the importance of encrypting data at rest</w:t>
            </w:r>
            <w:r w:rsidR="000E6C31" w:rsidRPr="00A070BE">
              <w:rPr>
                <w:rFonts w:asciiTheme="minorHAnsi" w:hAnsiTheme="minorHAnsi" w:cs="Arial"/>
              </w:rPr>
              <w:t xml:space="preserve"> and in transit with respect to personal privacy and social engineering attacks and exploits</w:t>
            </w:r>
            <w:r w:rsidRPr="00A070BE">
              <w:rPr>
                <w:rFonts w:asciiTheme="minorHAnsi" w:hAnsiTheme="minorHAnsi" w:cs="Arial"/>
              </w:rPr>
              <w:t>.</w:t>
            </w:r>
          </w:p>
        </w:tc>
      </w:tr>
      <w:tr w:rsidR="00C02A08"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C02A08" w:rsidRPr="00A070BE" w:rsidRDefault="00C02A08" w:rsidP="00C02A08">
            <w:pPr>
              <w:pStyle w:val="Heading2"/>
              <w:spacing w:before="0"/>
              <w:rPr>
                <w:rFonts w:asciiTheme="minorHAnsi" w:hAnsiTheme="minorHAnsi" w:cs="Arial"/>
                <w:color w:val="auto"/>
                <w:sz w:val="24"/>
              </w:rPr>
            </w:pPr>
            <w:bookmarkStart w:id="71" w:name="_Toc343854854"/>
            <w:r w:rsidRPr="00A070BE">
              <w:rPr>
                <w:rFonts w:asciiTheme="minorHAnsi" w:hAnsiTheme="minorHAnsi" w:cs="Arial"/>
                <w:color w:val="auto"/>
                <w:sz w:val="24"/>
              </w:rPr>
              <w:t>Competency 9.2 - Information accessibility</w:t>
            </w:r>
            <w:bookmarkEnd w:id="71"/>
            <w:r w:rsidRPr="00A070BE">
              <w:rPr>
                <w:rFonts w:asciiTheme="minorHAnsi" w:hAnsiTheme="minorHAnsi" w:cs="Arial"/>
                <w:color w:val="auto"/>
                <w:sz w:val="24"/>
              </w:rPr>
              <w:t xml:space="preserve"> </w:t>
            </w:r>
          </w:p>
          <w:p w:rsidR="00C02A08" w:rsidRPr="00A070BE" w:rsidRDefault="00C02A08" w:rsidP="00C02A08">
            <w:pPr>
              <w:pStyle w:val="NormalWeb"/>
              <w:spacing w:before="0" w:beforeAutospacing="0" w:after="0" w:afterAutospacing="0"/>
              <w:rPr>
                <w:rFonts w:asciiTheme="minorHAnsi" w:hAnsiTheme="minorHAnsi" w:cs="Arial"/>
                <w:b/>
                <w:bCs/>
              </w:rPr>
            </w:pPr>
          </w:p>
          <w:p w:rsidR="00C02A08" w:rsidRPr="00A070BE" w:rsidRDefault="00C02A08" w:rsidP="00C02A08">
            <w:pPr>
              <w:pStyle w:val="ListParagraph"/>
              <w:numPr>
                <w:ilvl w:val="0"/>
                <w:numId w:val="21"/>
              </w:numPr>
              <w:rPr>
                <w:rFonts w:asciiTheme="minorHAnsi" w:hAnsiTheme="minorHAnsi" w:cs="Arial"/>
              </w:rPr>
            </w:pPr>
            <w:r w:rsidRPr="00A070BE">
              <w:rPr>
                <w:rFonts w:asciiTheme="minorHAnsi" w:hAnsiTheme="minorHAnsi" w:cs="Arial"/>
              </w:rPr>
              <w:t>29 U.S.C. 794d</w:t>
            </w:r>
            <w:r w:rsidR="00D11B1C">
              <w:rPr>
                <w:rFonts w:asciiTheme="minorHAnsi" w:hAnsiTheme="minorHAnsi" w:cs="Arial"/>
              </w:rPr>
              <w:t xml:space="preserve"> </w:t>
            </w:r>
            <w:r w:rsidRPr="00A070BE">
              <w:rPr>
                <w:rFonts w:asciiTheme="minorHAnsi" w:hAnsiTheme="minorHAnsi" w:cs="Arial"/>
              </w:rPr>
              <w:t>(Section 508 of the Rehabilitation Act of 1973, as amended)</w:t>
            </w:r>
          </w:p>
          <w:p w:rsidR="00C02A08" w:rsidRPr="00A070BE" w:rsidRDefault="00C02A08" w:rsidP="00C02A08">
            <w:pPr>
              <w:numPr>
                <w:ilvl w:val="0"/>
                <w:numId w:val="21"/>
              </w:numPr>
              <w:ind w:left="475"/>
              <w:rPr>
                <w:rFonts w:asciiTheme="minorHAnsi" w:hAnsiTheme="minorHAnsi" w:cs="Arial"/>
              </w:rPr>
            </w:pPr>
            <w:r w:rsidRPr="00A070BE">
              <w:rPr>
                <w:rFonts w:asciiTheme="minorHAnsi" w:hAnsiTheme="minorHAnsi" w:cs="Arial"/>
              </w:rPr>
              <w:t>U.S. Access Board Standards</w:t>
            </w:r>
          </w:p>
          <w:p w:rsidR="00C02A08" w:rsidRPr="00A070BE" w:rsidRDefault="00C02A08" w:rsidP="00C02A08">
            <w:pPr>
              <w:numPr>
                <w:ilvl w:val="0"/>
                <w:numId w:val="21"/>
              </w:numPr>
              <w:ind w:left="475"/>
              <w:rPr>
                <w:rFonts w:asciiTheme="minorHAnsi" w:hAnsiTheme="minorHAnsi"/>
              </w:rPr>
            </w:pPr>
            <w:r w:rsidRPr="00A070BE">
              <w:rPr>
                <w:rFonts w:asciiTheme="minorHAnsi" w:hAnsiTheme="minorHAnsi" w:cs="Arial"/>
              </w:rPr>
              <w:t>Federal Acquisition Regulation (FAR), Part 10.000-10.002</w:t>
            </w:r>
          </w:p>
          <w:p w:rsidR="00C02A08" w:rsidRPr="00A070BE" w:rsidRDefault="00C02A08" w:rsidP="00C02A08">
            <w:pPr>
              <w:numPr>
                <w:ilvl w:val="0"/>
                <w:numId w:val="21"/>
              </w:numPr>
              <w:rPr>
                <w:rFonts w:asciiTheme="minorHAnsi" w:hAnsiTheme="minorHAnsi" w:cs="Arial"/>
              </w:rPr>
            </w:pPr>
            <w:r w:rsidRPr="00A070BE">
              <w:rPr>
                <w:rFonts w:asciiTheme="minorHAnsi" w:hAnsiTheme="minorHAnsi" w:cs="Arial"/>
              </w:rPr>
              <w:t>Federal Enterprise Architecture (FEA:</w:t>
            </w:r>
            <w:r w:rsidR="00D11B1C">
              <w:rPr>
                <w:rFonts w:asciiTheme="minorHAnsi" w:hAnsiTheme="minorHAnsi" w:cs="Arial"/>
              </w:rPr>
              <w:t xml:space="preserve"> </w:t>
            </w:r>
            <w:r w:rsidRPr="00A070BE">
              <w:rPr>
                <w:rFonts w:asciiTheme="minorHAnsi" w:hAnsiTheme="minorHAnsi" w:cs="Arial"/>
              </w:rPr>
              <w:t>Security and Privacy Profile</w:t>
            </w:r>
          </w:p>
          <w:p w:rsidR="00C02A08" w:rsidRPr="00A070BE" w:rsidRDefault="00C02A08" w:rsidP="00C02A08">
            <w:pPr>
              <w:numPr>
                <w:ilvl w:val="0"/>
                <w:numId w:val="21"/>
              </w:numPr>
              <w:rPr>
                <w:rFonts w:asciiTheme="minorHAnsi" w:hAnsiTheme="minorHAnsi" w:cs="Arial"/>
              </w:rPr>
            </w:pPr>
            <w:r w:rsidRPr="00A070BE">
              <w:rPr>
                <w:rFonts w:asciiTheme="minorHAnsi" w:hAnsiTheme="minorHAnsi" w:cs="Arial"/>
              </w:rPr>
              <w:t>OMB memorandum of July 19, 2010, Improving the Accessibility of Government Information</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C02A08" w:rsidRPr="00A070BE" w:rsidRDefault="00C02A08" w:rsidP="00C02A08">
            <w:pPr>
              <w:pStyle w:val="NormalWeb"/>
              <w:rPr>
                <w:rFonts w:asciiTheme="minorHAnsi" w:hAnsiTheme="minorHAnsi"/>
              </w:rPr>
            </w:pPr>
            <w:r w:rsidRPr="00A070BE">
              <w:rPr>
                <w:rFonts w:asciiTheme="minorHAnsi" w:hAnsiTheme="minorHAnsi" w:cs="Arial"/>
              </w:rPr>
              <w:t>9.2 LO 1:</w:t>
            </w:r>
            <w:r w:rsidR="00D11B1C">
              <w:rPr>
                <w:rFonts w:asciiTheme="minorHAnsi" w:hAnsiTheme="minorHAnsi" w:cs="Arial"/>
              </w:rPr>
              <w:t xml:space="preserve"> </w:t>
            </w:r>
            <w:r w:rsidRPr="00A070BE">
              <w:rPr>
                <w:rFonts w:asciiTheme="minorHAnsi" w:hAnsiTheme="minorHAnsi" w:cs="Arial"/>
              </w:rPr>
              <w:t>List and discuss the laws, standards and regulations relative to accessibility. (See also 4.2 LO 5, 6.7 LO 5.)</w:t>
            </w:r>
          </w:p>
        </w:tc>
      </w:tr>
      <w:tr w:rsidR="00C02A08"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C02A08" w:rsidRPr="00A070BE" w:rsidRDefault="00C02A08" w:rsidP="00C02A08">
            <w:pPr>
              <w:ind w:left="480"/>
              <w:rPr>
                <w:rFonts w:asciiTheme="minorHAnsi" w:eastAsia="Arial Unicode MS" w:hAnsiTheme="minorHAnsi" w:cs="Arial"/>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C02A08" w:rsidRPr="00A070BE" w:rsidRDefault="00C02A08" w:rsidP="00C02A08">
            <w:pPr>
              <w:pStyle w:val="NormalWeb"/>
              <w:rPr>
                <w:rFonts w:asciiTheme="minorHAnsi" w:hAnsiTheme="minorHAnsi" w:cs="Arial"/>
              </w:rPr>
            </w:pPr>
            <w:r w:rsidRPr="00A070BE">
              <w:rPr>
                <w:rFonts w:asciiTheme="minorHAnsi" w:hAnsiTheme="minorHAnsi" w:cs="Arial"/>
              </w:rPr>
              <w:t>9.2 LO 2:</w:t>
            </w:r>
            <w:r w:rsidR="00D11B1C">
              <w:rPr>
                <w:rFonts w:asciiTheme="minorHAnsi" w:hAnsiTheme="minorHAnsi" w:cs="Arial"/>
              </w:rPr>
              <w:t xml:space="preserve"> </w:t>
            </w:r>
            <w:r w:rsidRPr="00A070BE">
              <w:rPr>
                <w:rFonts w:asciiTheme="minorHAnsi" w:hAnsiTheme="minorHAnsi" w:cs="Arial"/>
              </w:rPr>
              <w:t>Describe electronic and information technology (E&amp;IT) to which U.S. Code title 29, section 794d requirements apply and identify which E&amp;IT are exempt from the law.</w:t>
            </w:r>
          </w:p>
        </w:tc>
      </w:tr>
      <w:tr w:rsidR="00C02A08"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C02A08" w:rsidRPr="00A070BE" w:rsidRDefault="00C02A08" w:rsidP="00C02A08">
            <w:pPr>
              <w:ind w:left="480"/>
              <w:rPr>
                <w:rFonts w:asciiTheme="minorHAnsi" w:eastAsia="Arial Unicode MS" w:hAnsiTheme="minorHAnsi" w:cs="Arial"/>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C02A08" w:rsidRPr="00A070BE" w:rsidRDefault="00C02A08" w:rsidP="00C02A08">
            <w:pPr>
              <w:pStyle w:val="NormalWeb"/>
              <w:rPr>
                <w:rFonts w:asciiTheme="minorHAnsi" w:hAnsiTheme="minorHAnsi" w:cs="Arial"/>
              </w:rPr>
            </w:pPr>
            <w:r w:rsidRPr="00A070BE">
              <w:rPr>
                <w:rFonts w:asciiTheme="minorHAnsi" w:hAnsiTheme="minorHAnsi" w:cs="Arial"/>
              </w:rPr>
              <w:t>9.2 LO 3:</w:t>
            </w:r>
            <w:r w:rsidR="00D11B1C">
              <w:rPr>
                <w:rFonts w:asciiTheme="minorHAnsi" w:hAnsiTheme="minorHAnsi" w:cs="Arial"/>
              </w:rPr>
              <w:t xml:space="preserve"> </w:t>
            </w:r>
            <w:r w:rsidRPr="00A070BE">
              <w:rPr>
                <w:rFonts w:asciiTheme="minorHAnsi" w:hAnsiTheme="minorHAnsi" w:cs="Arial"/>
              </w:rPr>
              <w:t>Describe the benefits, attributes and application of different types of adaptive technologies.</w:t>
            </w:r>
          </w:p>
        </w:tc>
      </w:tr>
      <w:tr w:rsidR="00C02A08"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C02A08" w:rsidRPr="00A070BE" w:rsidRDefault="00C02A08" w:rsidP="00C02A08">
            <w:pPr>
              <w:ind w:left="480"/>
              <w:rPr>
                <w:rFonts w:asciiTheme="minorHAnsi" w:eastAsia="Arial Unicode MS" w:hAnsiTheme="minorHAnsi" w:cs="Arial"/>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C02A08" w:rsidRPr="00A070BE" w:rsidRDefault="00C02A08" w:rsidP="00C02A08">
            <w:pPr>
              <w:pStyle w:val="NormalWeb"/>
              <w:rPr>
                <w:rFonts w:asciiTheme="minorHAnsi" w:hAnsiTheme="minorHAnsi" w:cs="Arial"/>
              </w:rPr>
            </w:pPr>
            <w:r w:rsidRPr="00A070BE">
              <w:rPr>
                <w:rFonts w:asciiTheme="minorHAnsi" w:hAnsiTheme="minorHAnsi" w:cs="Arial"/>
              </w:rPr>
              <w:t>9.2 LO 4:</w:t>
            </w:r>
            <w:r w:rsidR="00D11B1C">
              <w:rPr>
                <w:rFonts w:asciiTheme="minorHAnsi" w:hAnsiTheme="minorHAnsi" w:cs="Arial"/>
              </w:rPr>
              <w:t xml:space="preserve"> </w:t>
            </w:r>
            <w:r w:rsidRPr="00A070BE">
              <w:rPr>
                <w:rFonts w:asciiTheme="minorHAnsi" w:hAnsiTheme="minorHAnsi" w:cs="Arial"/>
              </w:rPr>
              <w:t>Discuss individual agency and designated federal roles and responsibilities (e.g., OMB, GSA, and Department of Justice) in implementing Section 508 requirements.</w:t>
            </w:r>
            <w:r w:rsidR="00D11B1C">
              <w:rPr>
                <w:rFonts w:asciiTheme="minorHAnsi" w:hAnsiTheme="minorHAnsi" w:cs="Arial"/>
              </w:rPr>
              <w:t xml:space="preserve"> </w:t>
            </w:r>
          </w:p>
        </w:tc>
      </w:tr>
      <w:tr w:rsidR="00C02A08"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C02A08" w:rsidRPr="00A070BE" w:rsidRDefault="00C02A08" w:rsidP="00C02A08">
            <w:pPr>
              <w:ind w:left="480"/>
              <w:rPr>
                <w:rFonts w:asciiTheme="minorHAnsi" w:eastAsia="Arial Unicode MS" w:hAnsiTheme="minorHAnsi" w:cs="Arial"/>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C02A08" w:rsidRPr="00A070BE" w:rsidRDefault="00C02A08" w:rsidP="00C02A08">
            <w:pPr>
              <w:pStyle w:val="NormalWeb"/>
              <w:rPr>
                <w:rFonts w:asciiTheme="minorHAnsi" w:hAnsiTheme="minorHAnsi" w:cs="Arial"/>
              </w:rPr>
            </w:pPr>
            <w:r w:rsidRPr="00A070BE">
              <w:rPr>
                <w:rFonts w:asciiTheme="minorHAnsi" w:hAnsiTheme="minorHAnsi" w:cs="Arial"/>
              </w:rPr>
              <w:t>9.2 LO 5:</w:t>
            </w:r>
            <w:r w:rsidR="00D11B1C">
              <w:rPr>
                <w:rFonts w:asciiTheme="minorHAnsi" w:hAnsiTheme="minorHAnsi" w:cs="Arial"/>
              </w:rPr>
              <w:t xml:space="preserve"> </w:t>
            </w:r>
            <w:r w:rsidRPr="00A070BE">
              <w:rPr>
                <w:rFonts w:asciiTheme="minorHAnsi" w:hAnsiTheme="minorHAnsi" w:cs="Arial"/>
              </w:rPr>
              <w:t>Discuss how the CIO can advocate for E&amp;IT accessibility in all phases of web technology and software development planning, development and procurement. (See also 8.4 LO 5, 9.6 LO 11.)</w:t>
            </w:r>
          </w:p>
        </w:tc>
      </w:tr>
      <w:tr w:rsidR="00C02A08"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C02A08" w:rsidRPr="00A070BE" w:rsidRDefault="00C02A08" w:rsidP="00C02A08">
            <w:pPr>
              <w:pStyle w:val="Heading2"/>
              <w:spacing w:before="0"/>
              <w:rPr>
                <w:rFonts w:asciiTheme="minorHAnsi" w:hAnsiTheme="minorHAnsi" w:cs="Arial"/>
              </w:rPr>
            </w:pPr>
            <w:bookmarkStart w:id="72" w:name="_Toc343854855"/>
            <w:r w:rsidRPr="00A070BE">
              <w:rPr>
                <w:rFonts w:asciiTheme="minorHAnsi" w:hAnsiTheme="minorHAnsi" w:cs="Arial"/>
                <w:color w:val="auto"/>
                <w:sz w:val="24"/>
              </w:rPr>
              <w:lastRenderedPageBreak/>
              <w:t>Competency 9.3 - Records and information management</w:t>
            </w:r>
            <w:bookmarkEnd w:id="72"/>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C02A08" w:rsidRPr="00A070BE" w:rsidRDefault="00C02A08" w:rsidP="00C02A08">
            <w:pPr>
              <w:pStyle w:val="NormalWeb"/>
              <w:rPr>
                <w:rFonts w:asciiTheme="minorHAnsi" w:hAnsiTheme="minorHAnsi" w:cs="Arial"/>
              </w:rPr>
            </w:pPr>
            <w:r w:rsidRPr="00A070BE">
              <w:rPr>
                <w:rFonts w:asciiTheme="minorHAnsi" w:hAnsiTheme="minorHAnsi" w:cs="Arial"/>
              </w:rPr>
              <w:t>9.3 LO 1:</w:t>
            </w:r>
            <w:r w:rsidR="00D11B1C">
              <w:rPr>
                <w:rFonts w:asciiTheme="minorHAnsi" w:hAnsiTheme="minorHAnsi" w:cs="Arial"/>
              </w:rPr>
              <w:t xml:space="preserve"> </w:t>
            </w:r>
            <w:r w:rsidRPr="00A070BE">
              <w:rPr>
                <w:rFonts w:asciiTheme="minorHAnsi" w:hAnsiTheme="minorHAnsi" w:cs="Arial"/>
              </w:rPr>
              <w:t>Describe the full lifecycle of information management from creation or acquisition through its final disposition.</w:t>
            </w:r>
            <w:r w:rsidR="00D11B1C">
              <w:rPr>
                <w:rFonts w:asciiTheme="minorHAnsi" w:hAnsiTheme="minorHAnsi" w:cs="Arial"/>
              </w:rPr>
              <w:t xml:space="preserve"> </w:t>
            </w:r>
            <w:r w:rsidRPr="00A070BE">
              <w:rPr>
                <w:rFonts w:asciiTheme="minorHAnsi" w:hAnsiTheme="minorHAnsi" w:cs="Arial"/>
              </w:rPr>
              <w:t>This includes organizing, categorizing, classifying, disseminating, and migrating information.</w:t>
            </w:r>
            <w:r w:rsidR="00D11B1C">
              <w:rPr>
                <w:rFonts w:asciiTheme="minorHAnsi" w:hAnsiTheme="minorHAnsi" w:cs="Arial"/>
              </w:rPr>
              <w:t xml:space="preserve">  </w:t>
            </w:r>
          </w:p>
        </w:tc>
      </w:tr>
      <w:tr w:rsidR="00C02A08"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C02A08" w:rsidRPr="00A070BE" w:rsidRDefault="00C02A08" w:rsidP="00AD138C">
            <w:pPr>
              <w:numPr>
                <w:ilvl w:val="0"/>
                <w:numId w:val="8"/>
              </w:numPr>
              <w:ind w:left="475"/>
              <w:rPr>
                <w:rFonts w:asciiTheme="minorHAnsi" w:hAnsiTheme="minorHAnsi" w:cs="Arial"/>
              </w:rPr>
            </w:pPr>
            <w:r w:rsidRPr="00A070BE">
              <w:rPr>
                <w:rFonts w:asciiTheme="minorHAnsi" w:hAnsiTheme="minorHAnsi" w:cs="Arial"/>
              </w:rPr>
              <w:t xml:space="preserve">44 U.S.C. Chapter 31 </w:t>
            </w:r>
          </w:p>
          <w:p w:rsidR="00C02A08" w:rsidRPr="00A070BE" w:rsidRDefault="00C02A08" w:rsidP="00AD138C">
            <w:pPr>
              <w:numPr>
                <w:ilvl w:val="0"/>
                <w:numId w:val="8"/>
              </w:numPr>
              <w:ind w:left="475"/>
              <w:rPr>
                <w:rFonts w:asciiTheme="minorHAnsi" w:hAnsiTheme="minorHAnsi" w:cs="Arial"/>
              </w:rPr>
            </w:pPr>
            <w:r w:rsidRPr="00A070BE">
              <w:rPr>
                <w:rFonts w:asciiTheme="minorHAnsi" w:hAnsiTheme="minorHAnsi" w:cs="Arial"/>
              </w:rPr>
              <w:t>5 U.S.C. §552 and 552a</w:t>
            </w:r>
          </w:p>
          <w:p w:rsidR="00C02A08" w:rsidRPr="00A070BE" w:rsidRDefault="00C02A08" w:rsidP="00AD138C">
            <w:pPr>
              <w:numPr>
                <w:ilvl w:val="0"/>
                <w:numId w:val="8"/>
              </w:numPr>
              <w:ind w:hanging="245"/>
              <w:rPr>
                <w:rFonts w:asciiTheme="minorHAnsi" w:hAnsiTheme="minorHAnsi" w:cs="Arial"/>
                <w:b/>
                <w:bCs/>
              </w:rPr>
            </w:pPr>
            <w:r w:rsidRPr="00A070BE">
              <w:rPr>
                <w:rFonts w:asciiTheme="minorHAnsi" w:hAnsiTheme="minorHAnsi" w:cs="Arial"/>
              </w:rPr>
              <w:t xml:space="preserve">E-Government Act </w:t>
            </w:r>
          </w:p>
          <w:p w:rsidR="00C02A08" w:rsidRPr="00A070BE" w:rsidRDefault="00C02A08" w:rsidP="00AD138C">
            <w:pPr>
              <w:numPr>
                <w:ilvl w:val="0"/>
                <w:numId w:val="8"/>
              </w:numPr>
              <w:ind w:left="475"/>
              <w:rPr>
                <w:rFonts w:asciiTheme="minorHAnsi" w:hAnsiTheme="minorHAnsi" w:cs="Arial"/>
              </w:rPr>
            </w:pPr>
            <w:r w:rsidRPr="00A070BE">
              <w:rPr>
                <w:rFonts w:asciiTheme="minorHAnsi" w:hAnsiTheme="minorHAnsi" w:cs="Arial"/>
              </w:rPr>
              <w:t>OMB Circular A-130</w:t>
            </w:r>
          </w:p>
          <w:p w:rsidR="00C02A08" w:rsidRPr="00A070BE" w:rsidRDefault="00C02A08" w:rsidP="00AD138C">
            <w:pPr>
              <w:numPr>
                <w:ilvl w:val="0"/>
                <w:numId w:val="8"/>
              </w:numPr>
              <w:ind w:left="475"/>
              <w:rPr>
                <w:rFonts w:asciiTheme="minorHAnsi" w:hAnsiTheme="minorHAnsi" w:cs="Arial"/>
              </w:rPr>
            </w:pPr>
            <w:r w:rsidRPr="00A070BE">
              <w:rPr>
                <w:rFonts w:asciiTheme="minorHAnsi" w:hAnsiTheme="minorHAnsi" w:cs="Arial"/>
              </w:rPr>
              <w:t>OMB M-12-18</w:t>
            </w:r>
          </w:p>
          <w:p w:rsidR="00C02A08" w:rsidRPr="00A070BE" w:rsidRDefault="00C02A08" w:rsidP="00AD138C">
            <w:pPr>
              <w:numPr>
                <w:ilvl w:val="0"/>
                <w:numId w:val="8"/>
              </w:numPr>
              <w:ind w:left="475"/>
              <w:rPr>
                <w:rFonts w:asciiTheme="minorHAnsi" w:hAnsiTheme="minorHAnsi" w:cs="Arial"/>
              </w:rPr>
            </w:pPr>
            <w:r w:rsidRPr="00A070BE">
              <w:rPr>
                <w:rFonts w:asciiTheme="minorHAnsi" w:hAnsiTheme="minorHAnsi" w:cs="Arial"/>
              </w:rPr>
              <w:t>National Archives and Records Administration (NARA) regulations</w:t>
            </w:r>
          </w:p>
          <w:p w:rsidR="00C02A08" w:rsidRPr="00A070BE" w:rsidRDefault="00C02A08" w:rsidP="00AD138C">
            <w:pPr>
              <w:numPr>
                <w:ilvl w:val="0"/>
                <w:numId w:val="8"/>
              </w:numPr>
              <w:ind w:hanging="245"/>
              <w:rPr>
                <w:rFonts w:asciiTheme="minorHAnsi" w:hAnsiTheme="minorHAnsi" w:cs="Arial"/>
                <w:bCs/>
              </w:rPr>
            </w:pPr>
            <w:r w:rsidRPr="00A070BE">
              <w:rPr>
                <w:rFonts w:asciiTheme="minorHAnsi" w:hAnsiTheme="minorHAnsi" w:cs="Arial"/>
              </w:rPr>
              <w:t>ARMA International Standards and Best Practices for Excellence in Managing Records and Information</w:t>
            </w:r>
          </w:p>
          <w:p w:rsidR="00C02A08" w:rsidRPr="00A070BE" w:rsidRDefault="00C02A08" w:rsidP="00AD138C">
            <w:pPr>
              <w:numPr>
                <w:ilvl w:val="0"/>
                <w:numId w:val="8"/>
              </w:numPr>
              <w:ind w:left="475"/>
              <w:rPr>
                <w:rFonts w:asciiTheme="minorHAnsi" w:hAnsiTheme="minorHAnsi" w:cs="Arial"/>
                <w:b/>
                <w:bCs/>
              </w:rPr>
            </w:pPr>
            <w:r w:rsidRPr="00A070BE">
              <w:rPr>
                <w:rFonts w:asciiTheme="minorHAnsi" w:hAnsiTheme="minorHAnsi" w:cs="Arial"/>
              </w:rPr>
              <w:t>ISO 15489-1</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C02A08" w:rsidRPr="00A070BE" w:rsidRDefault="00C02A08" w:rsidP="00C02A08">
            <w:pPr>
              <w:pStyle w:val="NormalWeb"/>
              <w:rPr>
                <w:rFonts w:asciiTheme="minorHAnsi" w:hAnsiTheme="minorHAnsi" w:cs="Arial"/>
              </w:rPr>
            </w:pPr>
            <w:r w:rsidRPr="00A070BE">
              <w:rPr>
                <w:rFonts w:asciiTheme="minorHAnsi" w:hAnsiTheme="minorHAnsi" w:cs="Arial"/>
              </w:rPr>
              <w:t>9.3 LO 2:</w:t>
            </w:r>
            <w:r w:rsidR="00D11B1C">
              <w:rPr>
                <w:rFonts w:asciiTheme="minorHAnsi" w:hAnsiTheme="minorHAnsi" w:cs="Arial"/>
              </w:rPr>
              <w:t xml:space="preserve"> </w:t>
            </w:r>
            <w:r w:rsidRPr="00A070BE">
              <w:rPr>
                <w:rFonts w:asciiTheme="minorHAnsi" w:hAnsiTheme="minorHAnsi" w:cs="Arial"/>
              </w:rPr>
              <w:t>Discuss records management requirements established in statute and regulation.</w:t>
            </w:r>
          </w:p>
        </w:tc>
      </w:tr>
      <w:tr w:rsidR="00C02A08"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C02A08" w:rsidRPr="00A070BE" w:rsidRDefault="00C02A08" w:rsidP="00AD138C">
            <w:pPr>
              <w:numPr>
                <w:ilvl w:val="0"/>
                <w:numId w:val="8"/>
              </w:numPr>
              <w:ind w:left="475"/>
              <w:rPr>
                <w:rFonts w:asciiTheme="minorHAnsi" w:hAnsiTheme="minorHAnsi" w:cs="Arial"/>
              </w:rPr>
            </w:pPr>
            <w:r w:rsidRPr="00A070BE">
              <w:rPr>
                <w:rFonts w:asciiTheme="minorHAnsi" w:hAnsiTheme="minorHAnsi" w:cs="Arial"/>
              </w:rPr>
              <w:t>5 U.S.C. §552 and 552a</w:t>
            </w:r>
          </w:p>
          <w:p w:rsidR="00C02A08" w:rsidRPr="00A070BE" w:rsidRDefault="00C02A08" w:rsidP="00AD138C">
            <w:pPr>
              <w:numPr>
                <w:ilvl w:val="0"/>
                <w:numId w:val="8"/>
              </w:numPr>
              <w:ind w:left="475"/>
              <w:rPr>
                <w:rFonts w:asciiTheme="minorHAnsi" w:hAnsiTheme="minorHAnsi" w:cs="Arial"/>
              </w:rPr>
            </w:pPr>
            <w:r w:rsidRPr="00A070BE">
              <w:rPr>
                <w:rFonts w:asciiTheme="minorHAnsi" w:hAnsiTheme="minorHAnsi" w:cs="Arial"/>
              </w:rPr>
              <w:t>OMB M-12-18</w:t>
            </w:r>
          </w:p>
          <w:p w:rsidR="00C02A08" w:rsidRPr="00A070BE" w:rsidRDefault="00C02A08" w:rsidP="0000060E">
            <w:pPr>
              <w:ind w:left="475"/>
              <w:rPr>
                <w:rFonts w:asciiTheme="minorHAnsi" w:hAnsiTheme="minorHAnsi" w:cs="Arial"/>
                <w:b/>
                <w:bCs/>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C02A08" w:rsidRPr="00A070BE" w:rsidRDefault="00C02A08" w:rsidP="00C02A08">
            <w:pPr>
              <w:pStyle w:val="NormalWeb"/>
              <w:rPr>
                <w:rFonts w:asciiTheme="minorHAnsi" w:hAnsiTheme="minorHAnsi" w:cs="Arial"/>
              </w:rPr>
            </w:pPr>
            <w:r w:rsidRPr="00A070BE">
              <w:rPr>
                <w:rFonts w:asciiTheme="minorHAnsi" w:hAnsiTheme="minorHAnsi" w:cs="Arial"/>
              </w:rPr>
              <w:t>9.3 LO 3:</w:t>
            </w:r>
            <w:r w:rsidR="00D11B1C">
              <w:rPr>
                <w:rFonts w:asciiTheme="minorHAnsi" w:hAnsiTheme="minorHAnsi" w:cs="Arial"/>
              </w:rPr>
              <w:t xml:space="preserve"> </w:t>
            </w:r>
            <w:r w:rsidRPr="00A070BE">
              <w:rPr>
                <w:rFonts w:asciiTheme="minorHAnsi" w:hAnsiTheme="minorHAnsi" w:cs="Arial"/>
              </w:rPr>
              <w:t>Identify and discuss the impact of information and records management requirements on systems design.</w:t>
            </w:r>
          </w:p>
        </w:tc>
      </w:tr>
      <w:tr w:rsidR="00C02A08"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C02A08" w:rsidRPr="00A070BE" w:rsidRDefault="00C02A08" w:rsidP="0000060E">
            <w:pPr>
              <w:pStyle w:val="NormalWeb"/>
              <w:rPr>
                <w:rFonts w:asciiTheme="minorHAnsi" w:hAnsiTheme="minorHAnsi" w:cs="Arial"/>
                <w:b/>
                <w:bCs/>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C02A08" w:rsidRPr="00A070BE" w:rsidRDefault="00C02A08" w:rsidP="00C02A08">
            <w:pPr>
              <w:pStyle w:val="NormalWeb"/>
              <w:rPr>
                <w:rFonts w:asciiTheme="minorHAnsi" w:hAnsiTheme="minorHAnsi" w:cs="Arial"/>
              </w:rPr>
            </w:pPr>
            <w:r w:rsidRPr="00A070BE">
              <w:rPr>
                <w:rFonts w:asciiTheme="minorHAnsi" w:hAnsiTheme="minorHAnsi" w:cs="Arial"/>
              </w:rPr>
              <w:t>9.3 LO 4:</w:t>
            </w:r>
            <w:r w:rsidR="00D11B1C">
              <w:rPr>
                <w:rFonts w:asciiTheme="minorHAnsi" w:hAnsiTheme="minorHAnsi" w:cs="Arial"/>
              </w:rPr>
              <w:t xml:space="preserve"> </w:t>
            </w:r>
            <w:r w:rsidRPr="00A070BE">
              <w:rPr>
                <w:rFonts w:asciiTheme="minorHAnsi" w:hAnsiTheme="minorHAnsi" w:cs="Arial"/>
              </w:rPr>
              <w:t>Discuss the role of records management in developing and maintaining information resources that support business needs and processes.</w:t>
            </w:r>
          </w:p>
        </w:tc>
      </w:tr>
      <w:tr w:rsidR="00C02A08" w:rsidRPr="00A070BE" w:rsidTr="00EF0480">
        <w:trPr>
          <w:cantSplit/>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C02A08" w:rsidRPr="00A070BE" w:rsidRDefault="00C02A08" w:rsidP="0000060E">
            <w:pPr>
              <w:pStyle w:val="NormalWeb"/>
              <w:rPr>
                <w:rFonts w:asciiTheme="minorHAnsi" w:hAnsiTheme="minorHAnsi" w:cs="Arial"/>
                <w:b/>
                <w:bCs/>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C02A08" w:rsidRPr="00A070BE" w:rsidRDefault="00C02A08" w:rsidP="00C02A08">
            <w:pPr>
              <w:pStyle w:val="NormalWeb"/>
              <w:rPr>
                <w:rFonts w:asciiTheme="minorHAnsi" w:hAnsiTheme="minorHAnsi" w:cs="Arial"/>
              </w:rPr>
            </w:pPr>
            <w:r w:rsidRPr="00A070BE">
              <w:rPr>
                <w:rFonts w:asciiTheme="minorHAnsi" w:hAnsiTheme="minorHAnsi" w:cs="Arial"/>
              </w:rPr>
              <w:t>9.3 LO 5:</w:t>
            </w:r>
            <w:r w:rsidR="00D11B1C">
              <w:rPr>
                <w:rFonts w:asciiTheme="minorHAnsi" w:hAnsiTheme="minorHAnsi" w:cs="Arial"/>
              </w:rPr>
              <w:t xml:space="preserve"> </w:t>
            </w:r>
            <w:r w:rsidRPr="00A070BE">
              <w:rPr>
                <w:rFonts w:asciiTheme="minorHAnsi" w:hAnsiTheme="minorHAnsi" w:cs="Arial"/>
              </w:rPr>
              <w:t>Discuss how records and information management support the integrity, authenticity, preservation of electronic records. Include discussion of information assurance, privacy implications, and FOIA compliance.</w:t>
            </w:r>
          </w:p>
        </w:tc>
      </w:tr>
      <w:tr w:rsidR="00C02A08"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C02A08" w:rsidRPr="00A070BE" w:rsidRDefault="00C02A08" w:rsidP="0000060E">
            <w:pPr>
              <w:pStyle w:val="NormalWeb"/>
              <w:rPr>
                <w:rFonts w:asciiTheme="minorHAnsi" w:hAnsiTheme="minorHAnsi" w:cs="Arial"/>
                <w:b/>
                <w:bCs/>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C02A08" w:rsidRPr="00A070BE" w:rsidRDefault="00C02A08" w:rsidP="00C02A08">
            <w:pPr>
              <w:pStyle w:val="NormalWeb"/>
              <w:rPr>
                <w:rFonts w:asciiTheme="minorHAnsi" w:hAnsiTheme="minorHAnsi" w:cs="Arial"/>
              </w:rPr>
            </w:pPr>
            <w:r w:rsidRPr="00A070BE">
              <w:rPr>
                <w:rFonts w:asciiTheme="minorHAnsi" w:hAnsiTheme="minorHAnsi" w:cs="Arial"/>
              </w:rPr>
              <w:t>9.3 LO 6:</w:t>
            </w:r>
            <w:r w:rsidR="00D11B1C">
              <w:rPr>
                <w:rFonts w:asciiTheme="minorHAnsi" w:hAnsiTheme="minorHAnsi" w:cs="Arial"/>
              </w:rPr>
              <w:t xml:space="preserve"> </w:t>
            </w:r>
            <w:r w:rsidRPr="00A070BE">
              <w:rPr>
                <w:rFonts w:asciiTheme="minorHAnsi" w:hAnsiTheme="minorHAnsi" w:cs="Arial"/>
              </w:rPr>
              <w:t>Identify and analyze records management strategies that contribute to cost-effective, productive information services.</w:t>
            </w:r>
          </w:p>
        </w:tc>
      </w:tr>
      <w:tr w:rsidR="00C02A08"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C02A08" w:rsidRPr="00A070BE" w:rsidRDefault="00C02A08" w:rsidP="0000060E">
            <w:pPr>
              <w:pStyle w:val="NormalWeb"/>
              <w:rPr>
                <w:rFonts w:asciiTheme="minorHAnsi" w:hAnsiTheme="minorHAnsi" w:cs="Arial"/>
                <w:b/>
                <w:bCs/>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C02A08" w:rsidRPr="00A070BE" w:rsidRDefault="00C02A08" w:rsidP="00C02A08">
            <w:pPr>
              <w:pStyle w:val="NormalWeb"/>
              <w:rPr>
                <w:rFonts w:asciiTheme="minorHAnsi" w:hAnsiTheme="minorHAnsi" w:cs="Arial"/>
              </w:rPr>
            </w:pPr>
            <w:r w:rsidRPr="00A070BE">
              <w:rPr>
                <w:rFonts w:asciiTheme="minorHAnsi" w:hAnsiTheme="minorHAnsi" w:cs="Arial"/>
              </w:rPr>
              <w:t>9.3 LO 7:</w:t>
            </w:r>
            <w:r w:rsidR="00D11B1C">
              <w:rPr>
                <w:rFonts w:asciiTheme="minorHAnsi" w:hAnsiTheme="minorHAnsi" w:cs="Arial"/>
              </w:rPr>
              <w:t xml:space="preserve"> </w:t>
            </w:r>
            <w:r w:rsidRPr="00A070BE">
              <w:rPr>
                <w:rFonts w:asciiTheme="minorHAnsi" w:hAnsiTheme="minorHAnsi" w:cs="Arial"/>
              </w:rPr>
              <w:t>Identify records management issues associated with vital records and disaster recovery and how to address those issues in your agency.</w:t>
            </w:r>
          </w:p>
        </w:tc>
      </w:tr>
      <w:tr w:rsidR="00C02A08"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C02A08" w:rsidRPr="00A070BE" w:rsidRDefault="00C02A08" w:rsidP="0000060E">
            <w:pPr>
              <w:pStyle w:val="NormalWeb"/>
              <w:rPr>
                <w:rFonts w:asciiTheme="minorHAnsi" w:hAnsiTheme="minorHAnsi" w:cs="Arial"/>
                <w:b/>
                <w:bCs/>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C02A08" w:rsidRPr="00A070BE" w:rsidRDefault="00C02A08" w:rsidP="00C02A08">
            <w:pPr>
              <w:pStyle w:val="NormalWeb"/>
              <w:rPr>
                <w:rFonts w:asciiTheme="minorHAnsi" w:hAnsiTheme="minorHAnsi" w:cs="Arial"/>
              </w:rPr>
            </w:pPr>
            <w:r w:rsidRPr="00A070BE">
              <w:rPr>
                <w:rFonts w:asciiTheme="minorHAnsi" w:hAnsiTheme="minorHAnsi" w:cs="Arial"/>
              </w:rPr>
              <w:t>9.3 LO 8:</w:t>
            </w:r>
            <w:r w:rsidR="00D11B1C">
              <w:rPr>
                <w:rFonts w:asciiTheme="minorHAnsi" w:hAnsiTheme="minorHAnsi" w:cs="Arial"/>
              </w:rPr>
              <w:t xml:space="preserve"> </w:t>
            </w:r>
            <w:r w:rsidRPr="00A070BE">
              <w:rPr>
                <w:rFonts w:asciiTheme="minorHAnsi" w:hAnsiTheme="minorHAnsi" w:cs="Arial"/>
              </w:rPr>
              <w:t>Compare, contrast and evaluate knowledge management and records management tools.</w:t>
            </w:r>
          </w:p>
        </w:tc>
      </w:tr>
      <w:tr w:rsidR="00C02A08"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C02A08" w:rsidRPr="00A070BE" w:rsidRDefault="00C02A08" w:rsidP="0000060E">
            <w:pPr>
              <w:pStyle w:val="NormalWeb"/>
              <w:rPr>
                <w:rFonts w:asciiTheme="minorHAnsi" w:hAnsiTheme="minorHAnsi" w:cs="Arial"/>
                <w:b/>
                <w:bCs/>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C02A08" w:rsidRPr="00A070BE" w:rsidRDefault="00C02A08" w:rsidP="00C02A08">
            <w:pPr>
              <w:pStyle w:val="NormalWeb"/>
              <w:rPr>
                <w:rFonts w:asciiTheme="minorHAnsi" w:hAnsiTheme="minorHAnsi" w:cs="Arial"/>
              </w:rPr>
            </w:pPr>
            <w:r w:rsidRPr="00A070BE">
              <w:rPr>
                <w:rFonts w:asciiTheme="minorHAnsi" w:hAnsiTheme="minorHAnsi" w:cs="Arial"/>
              </w:rPr>
              <w:t>9.3 LO 9: Identify IT applications to accelerate electronic record keeping in agencies.</w:t>
            </w:r>
            <w:r w:rsidR="00D11B1C">
              <w:rPr>
                <w:rFonts w:asciiTheme="minorHAnsi" w:hAnsiTheme="minorHAnsi" w:cs="Arial"/>
              </w:rPr>
              <w:t xml:space="preserve"> </w:t>
            </w:r>
          </w:p>
        </w:tc>
      </w:tr>
      <w:tr w:rsidR="00C02A08"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C02A08" w:rsidRPr="00A070BE" w:rsidRDefault="00C02A08" w:rsidP="0000060E">
            <w:pPr>
              <w:pStyle w:val="NormalWeb"/>
              <w:rPr>
                <w:rFonts w:asciiTheme="minorHAnsi" w:hAnsiTheme="minorHAnsi" w:cs="Arial"/>
                <w:b/>
                <w:bCs/>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C02A08" w:rsidRPr="00A070BE" w:rsidRDefault="00C02A08" w:rsidP="00C02A08">
            <w:pPr>
              <w:pStyle w:val="NormalWeb"/>
              <w:rPr>
                <w:rFonts w:asciiTheme="minorHAnsi" w:hAnsiTheme="minorHAnsi" w:cs="Arial"/>
              </w:rPr>
            </w:pPr>
            <w:r w:rsidRPr="00A070BE">
              <w:rPr>
                <w:rFonts w:asciiTheme="minorHAnsi" w:hAnsiTheme="minorHAnsi" w:cs="Arial"/>
              </w:rPr>
              <w:t>9.3 LO 10:</w:t>
            </w:r>
            <w:r w:rsidR="00D11B1C">
              <w:rPr>
                <w:rFonts w:asciiTheme="minorHAnsi" w:hAnsiTheme="minorHAnsi" w:cs="Arial"/>
              </w:rPr>
              <w:t xml:space="preserve"> </w:t>
            </w:r>
            <w:r w:rsidRPr="00A070BE">
              <w:rPr>
                <w:rFonts w:asciiTheme="minorHAnsi" w:hAnsiTheme="minorHAnsi" w:cs="Arial"/>
              </w:rPr>
              <w:t xml:space="preserve">Discuss the e-discovery phase of civil/criminal litigation and CIOs’ responsibilities for records retention and preservation. </w:t>
            </w:r>
          </w:p>
        </w:tc>
      </w:tr>
      <w:tr w:rsidR="00C02A08"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C02A08" w:rsidRPr="00A070BE" w:rsidRDefault="00C02A08" w:rsidP="005847B9">
            <w:pPr>
              <w:pStyle w:val="Heading2"/>
              <w:spacing w:before="0"/>
              <w:rPr>
                <w:rFonts w:asciiTheme="minorHAnsi" w:hAnsiTheme="minorHAnsi" w:cs="Arial"/>
                <w:color w:val="auto"/>
                <w:sz w:val="24"/>
              </w:rPr>
            </w:pPr>
            <w:bookmarkStart w:id="73" w:name="_Toc343854856"/>
            <w:r w:rsidRPr="00A070BE">
              <w:rPr>
                <w:rFonts w:asciiTheme="minorHAnsi" w:hAnsiTheme="minorHAnsi" w:cs="Arial"/>
                <w:color w:val="auto"/>
                <w:sz w:val="24"/>
              </w:rPr>
              <w:lastRenderedPageBreak/>
              <w:t>Competency 9.4 - Knowledge management</w:t>
            </w:r>
            <w:bookmarkEnd w:id="73"/>
          </w:p>
          <w:p w:rsidR="00C02A08" w:rsidRPr="00A070BE" w:rsidRDefault="00C02A08" w:rsidP="0000060E">
            <w:pPr>
              <w:pStyle w:val="NormalWeb"/>
              <w:rPr>
                <w:rFonts w:asciiTheme="minorHAnsi" w:hAnsiTheme="minorHAnsi" w:cs="Arial"/>
                <w:b/>
                <w:bCs/>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C02A08" w:rsidRPr="00A070BE" w:rsidRDefault="00C02A08" w:rsidP="0000060E">
            <w:pPr>
              <w:pStyle w:val="NormalWeb"/>
              <w:rPr>
                <w:rFonts w:asciiTheme="minorHAnsi" w:hAnsiTheme="minorHAnsi" w:cs="Arial"/>
              </w:rPr>
            </w:pPr>
            <w:r w:rsidRPr="00A070BE">
              <w:rPr>
                <w:rFonts w:asciiTheme="minorHAnsi" w:hAnsiTheme="minorHAnsi" w:cs="Arial"/>
                <w:i/>
                <w:iCs/>
              </w:rPr>
              <w:t>General Discussion: Knowledge Management (KM) involves the use of disciplined processes (and their supporting tools) to optimize application of knowledge in support of the organization's overall mission. KM involves linking people to people, people to content and content to content.</w:t>
            </w:r>
          </w:p>
        </w:tc>
      </w:tr>
      <w:tr w:rsidR="00C02A08"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C02A08" w:rsidRPr="00A070BE" w:rsidRDefault="00C02A08" w:rsidP="0000060E">
            <w:pPr>
              <w:pStyle w:val="NormalWeb"/>
              <w:rPr>
                <w:rFonts w:asciiTheme="minorHAnsi" w:hAnsiTheme="minorHAnsi" w:cs="Arial"/>
                <w:b/>
                <w:bCs/>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C02A08" w:rsidRPr="00A070BE" w:rsidRDefault="00C02A08" w:rsidP="0000060E">
            <w:pPr>
              <w:pStyle w:val="NormalWeb"/>
              <w:rPr>
                <w:rFonts w:asciiTheme="minorHAnsi" w:hAnsiTheme="minorHAnsi" w:cs="Arial"/>
              </w:rPr>
            </w:pPr>
            <w:r w:rsidRPr="00A070BE">
              <w:rPr>
                <w:rFonts w:asciiTheme="minorHAnsi" w:hAnsiTheme="minorHAnsi" w:cs="Arial"/>
              </w:rPr>
              <w:t>9.4 LO 1:</w:t>
            </w:r>
            <w:r w:rsidR="00D11B1C">
              <w:rPr>
                <w:rFonts w:asciiTheme="minorHAnsi" w:hAnsiTheme="minorHAnsi" w:cs="Arial"/>
              </w:rPr>
              <w:t xml:space="preserve"> </w:t>
            </w:r>
            <w:r w:rsidRPr="00A070BE">
              <w:rPr>
                <w:rFonts w:asciiTheme="minorHAnsi" w:hAnsiTheme="minorHAnsi" w:cs="Arial"/>
              </w:rPr>
              <w:t>Define Knowledge Management and discuss how it may be used to support the strategic goals of an organization.</w:t>
            </w:r>
            <w:r w:rsidR="00D11B1C">
              <w:rPr>
                <w:rFonts w:asciiTheme="minorHAnsi" w:hAnsiTheme="minorHAnsi" w:cs="Arial"/>
              </w:rPr>
              <w:t xml:space="preserve"> </w:t>
            </w:r>
          </w:p>
        </w:tc>
      </w:tr>
      <w:tr w:rsidR="00C02A08"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C02A08" w:rsidRPr="00A070BE" w:rsidRDefault="00C02A08" w:rsidP="0000060E">
            <w:pPr>
              <w:pStyle w:val="NormalWeb"/>
              <w:rPr>
                <w:rFonts w:asciiTheme="minorHAnsi" w:hAnsiTheme="minorHAnsi" w:cs="Arial"/>
                <w:b/>
                <w:bCs/>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C02A08" w:rsidRPr="00A070BE" w:rsidRDefault="00C02A08" w:rsidP="0000060E">
            <w:pPr>
              <w:pStyle w:val="NormalWeb"/>
              <w:rPr>
                <w:rFonts w:asciiTheme="minorHAnsi" w:hAnsiTheme="minorHAnsi" w:cs="Arial"/>
              </w:rPr>
            </w:pPr>
            <w:r w:rsidRPr="00A070BE">
              <w:rPr>
                <w:rFonts w:asciiTheme="minorHAnsi" w:hAnsiTheme="minorHAnsi" w:cs="Arial"/>
              </w:rPr>
              <w:t>9.4 LO 2:</w:t>
            </w:r>
            <w:r w:rsidR="00D11B1C">
              <w:rPr>
                <w:rFonts w:asciiTheme="minorHAnsi" w:hAnsiTheme="minorHAnsi" w:cs="Arial"/>
              </w:rPr>
              <w:t xml:space="preserve"> </w:t>
            </w:r>
            <w:r w:rsidRPr="00A070BE">
              <w:rPr>
                <w:rFonts w:asciiTheme="minorHAnsi" w:hAnsiTheme="minorHAnsi" w:cs="Arial"/>
              </w:rPr>
              <w:t>Explain how KM can improve individual and organizational effectiveness.</w:t>
            </w:r>
          </w:p>
        </w:tc>
      </w:tr>
      <w:tr w:rsidR="00C02A08"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C02A08" w:rsidRPr="00A070BE" w:rsidRDefault="00C02A08" w:rsidP="0000060E">
            <w:pPr>
              <w:pStyle w:val="NormalWeb"/>
              <w:rPr>
                <w:rFonts w:asciiTheme="minorHAnsi" w:hAnsiTheme="minorHAnsi" w:cs="Arial"/>
                <w:b/>
                <w:bCs/>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C02A08" w:rsidRPr="00A070BE" w:rsidRDefault="00C02A08" w:rsidP="0000060E">
            <w:pPr>
              <w:pStyle w:val="NormalWeb"/>
              <w:rPr>
                <w:rFonts w:asciiTheme="minorHAnsi" w:hAnsiTheme="minorHAnsi" w:cs="Arial"/>
              </w:rPr>
            </w:pPr>
            <w:r w:rsidRPr="00A070BE">
              <w:rPr>
                <w:rFonts w:asciiTheme="minorHAnsi" w:hAnsiTheme="minorHAnsi" w:cs="Arial"/>
              </w:rPr>
              <w:t>9.4 LO 3:</w:t>
            </w:r>
            <w:r w:rsidR="00D11B1C">
              <w:rPr>
                <w:rFonts w:asciiTheme="minorHAnsi" w:hAnsiTheme="minorHAnsi" w:cs="Arial"/>
              </w:rPr>
              <w:t xml:space="preserve"> </w:t>
            </w:r>
            <w:r w:rsidRPr="00A070BE">
              <w:rPr>
                <w:rFonts w:asciiTheme="minorHAnsi" w:hAnsiTheme="minorHAnsi" w:cs="Arial"/>
              </w:rPr>
              <w:t>Identify ways to develop a culture of knowledge sharing, collaboration and support of KM.</w:t>
            </w:r>
          </w:p>
        </w:tc>
      </w:tr>
      <w:tr w:rsidR="00C02A08"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C02A08" w:rsidRPr="00A070BE" w:rsidRDefault="00C02A08" w:rsidP="0000060E">
            <w:pPr>
              <w:pStyle w:val="NormalWeb"/>
              <w:rPr>
                <w:rFonts w:asciiTheme="minorHAnsi" w:hAnsiTheme="minorHAnsi" w:cs="Arial"/>
                <w:b/>
                <w:bCs/>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C02A08" w:rsidRPr="00A070BE" w:rsidRDefault="00C02A08" w:rsidP="0000060E">
            <w:pPr>
              <w:pStyle w:val="NormalWeb"/>
              <w:rPr>
                <w:rFonts w:asciiTheme="minorHAnsi" w:hAnsiTheme="minorHAnsi" w:cs="Arial"/>
              </w:rPr>
            </w:pPr>
            <w:r w:rsidRPr="00A070BE">
              <w:rPr>
                <w:rFonts w:asciiTheme="minorHAnsi" w:hAnsiTheme="minorHAnsi" w:cs="Arial"/>
              </w:rPr>
              <w:t>9.4 LO 4:</w:t>
            </w:r>
            <w:r w:rsidR="00D11B1C">
              <w:rPr>
                <w:rFonts w:asciiTheme="minorHAnsi" w:hAnsiTheme="minorHAnsi" w:cs="Arial"/>
              </w:rPr>
              <w:t xml:space="preserve"> </w:t>
            </w:r>
            <w:r w:rsidRPr="00A070BE">
              <w:rPr>
                <w:rFonts w:asciiTheme="minorHAnsi" w:hAnsiTheme="minorHAnsi" w:cs="Arial"/>
              </w:rPr>
              <w:t>Identify and evaluate technological tools that may be used in implementing KM systems.</w:t>
            </w:r>
          </w:p>
        </w:tc>
      </w:tr>
      <w:tr w:rsidR="00C02A08"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C02A08" w:rsidRPr="00A070BE" w:rsidRDefault="00C02A08" w:rsidP="0000060E">
            <w:pPr>
              <w:pStyle w:val="NormalWeb"/>
              <w:rPr>
                <w:rFonts w:asciiTheme="minorHAnsi" w:hAnsiTheme="minorHAnsi" w:cs="Arial"/>
                <w:b/>
                <w:bCs/>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C02A08" w:rsidRPr="00A070BE" w:rsidRDefault="00C02A08" w:rsidP="0000060E">
            <w:pPr>
              <w:pStyle w:val="NormalWeb"/>
              <w:rPr>
                <w:rFonts w:asciiTheme="minorHAnsi" w:hAnsiTheme="minorHAnsi" w:cs="Arial"/>
              </w:rPr>
            </w:pPr>
            <w:r w:rsidRPr="00A070BE">
              <w:rPr>
                <w:rFonts w:asciiTheme="minorHAnsi" w:hAnsiTheme="minorHAnsi" w:cs="Arial"/>
              </w:rPr>
              <w:t>9.4 LO 5:</w:t>
            </w:r>
            <w:r w:rsidR="00D11B1C">
              <w:rPr>
                <w:rFonts w:asciiTheme="minorHAnsi" w:hAnsiTheme="minorHAnsi" w:cs="Arial"/>
              </w:rPr>
              <w:t xml:space="preserve"> </w:t>
            </w:r>
            <w:r w:rsidRPr="00A070BE">
              <w:rPr>
                <w:rFonts w:asciiTheme="minorHAnsi" w:hAnsiTheme="minorHAnsi" w:cs="Arial"/>
              </w:rPr>
              <w:t>Evaluate approaches to measuring the effectiveness of KM efforts.</w:t>
            </w:r>
          </w:p>
        </w:tc>
      </w:tr>
      <w:tr w:rsidR="00C02A08"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C02A08" w:rsidRPr="00A070BE" w:rsidRDefault="00C02A08" w:rsidP="0000060E">
            <w:pPr>
              <w:pStyle w:val="NormalWeb"/>
              <w:rPr>
                <w:rFonts w:asciiTheme="minorHAnsi" w:hAnsiTheme="minorHAnsi" w:cs="Arial"/>
                <w:b/>
                <w:bCs/>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C02A08" w:rsidRPr="00A070BE" w:rsidRDefault="00C02A08" w:rsidP="0000060E">
            <w:pPr>
              <w:pStyle w:val="NormalWeb"/>
              <w:rPr>
                <w:rFonts w:asciiTheme="minorHAnsi" w:hAnsiTheme="minorHAnsi" w:cs="Arial"/>
              </w:rPr>
            </w:pPr>
            <w:r w:rsidRPr="00A070BE">
              <w:rPr>
                <w:rFonts w:asciiTheme="minorHAnsi" w:hAnsiTheme="minorHAnsi" w:cs="Arial"/>
              </w:rPr>
              <w:t>9.4 LO 6:</w:t>
            </w:r>
            <w:r w:rsidR="00D11B1C">
              <w:rPr>
                <w:rFonts w:asciiTheme="minorHAnsi" w:hAnsiTheme="minorHAnsi" w:cs="Arial"/>
              </w:rPr>
              <w:t xml:space="preserve"> </w:t>
            </w:r>
            <w:r w:rsidRPr="00A070BE">
              <w:rPr>
                <w:rFonts w:asciiTheme="minorHAnsi" w:hAnsiTheme="minorHAnsi" w:cs="Arial"/>
              </w:rPr>
              <w:t>Compare the various roles that a CIO may assume in support of Knowledge Management.</w:t>
            </w:r>
          </w:p>
        </w:tc>
      </w:tr>
      <w:tr w:rsidR="00C02A08"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C02A08" w:rsidRPr="00A070BE" w:rsidRDefault="00C02A08" w:rsidP="0000060E">
            <w:pPr>
              <w:pStyle w:val="NormalWeb"/>
              <w:rPr>
                <w:rFonts w:asciiTheme="minorHAnsi" w:hAnsiTheme="minorHAnsi" w:cs="Arial"/>
                <w:b/>
                <w:bCs/>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C02A08" w:rsidRPr="00A070BE" w:rsidRDefault="00C02A08" w:rsidP="0000060E">
            <w:pPr>
              <w:pStyle w:val="NormalWeb"/>
              <w:rPr>
                <w:rFonts w:asciiTheme="minorHAnsi" w:hAnsiTheme="minorHAnsi" w:cs="Arial"/>
              </w:rPr>
            </w:pPr>
            <w:r w:rsidRPr="00A070BE">
              <w:rPr>
                <w:rFonts w:asciiTheme="minorHAnsi" w:hAnsiTheme="minorHAnsi" w:cs="Arial"/>
              </w:rPr>
              <w:t>9.4 LO 7:</w:t>
            </w:r>
            <w:r w:rsidR="00D11B1C">
              <w:rPr>
                <w:rFonts w:asciiTheme="minorHAnsi" w:hAnsiTheme="minorHAnsi" w:cs="Arial"/>
              </w:rPr>
              <w:t xml:space="preserve"> </w:t>
            </w:r>
            <w:r w:rsidRPr="00A070BE">
              <w:rPr>
                <w:rFonts w:asciiTheme="minorHAnsi" w:hAnsiTheme="minorHAnsi" w:cs="Arial"/>
              </w:rPr>
              <w:t>Formulate a KM process that incorporates best practices.</w:t>
            </w:r>
          </w:p>
        </w:tc>
      </w:tr>
      <w:tr w:rsidR="00C02A08"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C02A08" w:rsidRPr="00A070BE" w:rsidRDefault="00C02A08" w:rsidP="005847B9">
            <w:pPr>
              <w:pStyle w:val="Heading2"/>
              <w:spacing w:before="0"/>
              <w:rPr>
                <w:rFonts w:asciiTheme="minorHAnsi" w:hAnsiTheme="minorHAnsi" w:cs="Arial"/>
              </w:rPr>
            </w:pPr>
            <w:bookmarkStart w:id="74" w:name="_Toc343854857"/>
            <w:r w:rsidRPr="00A070BE">
              <w:rPr>
                <w:rFonts w:asciiTheme="minorHAnsi" w:hAnsiTheme="minorHAnsi" w:cs="Arial"/>
                <w:color w:val="auto"/>
                <w:sz w:val="24"/>
              </w:rPr>
              <w:t>Competency 9.5 - Social media</w:t>
            </w:r>
            <w:bookmarkEnd w:id="74"/>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C02A08" w:rsidRPr="00A070BE" w:rsidRDefault="00C02A08" w:rsidP="0000060E">
            <w:pPr>
              <w:pStyle w:val="NormalWeb"/>
              <w:rPr>
                <w:rFonts w:asciiTheme="minorHAnsi" w:hAnsiTheme="minorHAnsi" w:cs="Arial"/>
              </w:rPr>
            </w:pPr>
            <w:r w:rsidRPr="00A070BE">
              <w:rPr>
                <w:rFonts w:asciiTheme="minorHAnsi" w:hAnsiTheme="minorHAnsi" w:cs="Arial"/>
              </w:rPr>
              <w:t>9.5 L0 1:</w:t>
            </w:r>
            <w:r w:rsidR="00D11B1C">
              <w:rPr>
                <w:rFonts w:asciiTheme="minorHAnsi" w:hAnsiTheme="minorHAnsi" w:cs="Arial"/>
              </w:rPr>
              <w:t xml:space="preserve"> </w:t>
            </w:r>
            <w:r w:rsidRPr="00A070BE">
              <w:rPr>
                <w:rFonts w:asciiTheme="minorHAnsi" w:hAnsiTheme="minorHAnsi" w:cs="Arial"/>
              </w:rPr>
              <w:t>Discuss the pros and cons of allowing the open use of social media in federal agencies.</w:t>
            </w:r>
          </w:p>
        </w:tc>
      </w:tr>
      <w:tr w:rsidR="00C02A08"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C02A08" w:rsidRPr="00A070BE" w:rsidRDefault="00C02A08" w:rsidP="0000060E">
            <w:pPr>
              <w:pStyle w:val="NormalWeb"/>
              <w:rPr>
                <w:rFonts w:asciiTheme="minorHAnsi" w:hAnsiTheme="minorHAnsi" w:cs="Arial"/>
                <w:b/>
                <w:bCs/>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C02A08" w:rsidRPr="00A070BE" w:rsidRDefault="00C02A08" w:rsidP="0000060E">
            <w:pPr>
              <w:pStyle w:val="NormalWeb"/>
              <w:rPr>
                <w:rFonts w:asciiTheme="minorHAnsi" w:hAnsiTheme="minorHAnsi" w:cs="Arial"/>
              </w:rPr>
            </w:pPr>
            <w:r w:rsidRPr="00A070BE">
              <w:rPr>
                <w:rFonts w:asciiTheme="minorHAnsi" w:hAnsiTheme="minorHAnsi" w:cs="Arial"/>
              </w:rPr>
              <w:t>9.5 LO 2:</w:t>
            </w:r>
            <w:r w:rsidR="00D11B1C">
              <w:rPr>
                <w:rFonts w:asciiTheme="minorHAnsi" w:hAnsiTheme="minorHAnsi" w:cs="Arial"/>
              </w:rPr>
              <w:t xml:space="preserve"> </w:t>
            </w:r>
            <w:r w:rsidRPr="00A070BE">
              <w:rPr>
                <w:rFonts w:asciiTheme="minorHAnsi" w:hAnsiTheme="minorHAnsi" w:cs="Arial"/>
              </w:rPr>
              <w:t>Describe how social media is changing the way collaboration occurs in agencies.</w:t>
            </w:r>
          </w:p>
        </w:tc>
      </w:tr>
      <w:tr w:rsidR="00C02A08"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C02A08" w:rsidRPr="00A070BE" w:rsidRDefault="00C02A08" w:rsidP="0000060E">
            <w:pPr>
              <w:pStyle w:val="NormalWeb"/>
              <w:rPr>
                <w:rFonts w:asciiTheme="minorHAnsi" w:hAnsiTheme="minorHAnsi" w:cs="Arial"/>
                <w:b/>
                <w:bCs/>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C02A08" w:rsidRPr="00A070BE" w:rsidRDefault="00C02A08" w:rsidP="0000060E">
            <w:pPr>
              <w:pStyle w:val="NormalWeb"/>
              <w:rPr>
                <w:rFonts w:asciiTheme="minorHAnsi" w:hAnsiTheme="minorHAnsi" w:cs="Arial"/>
              </w:rPr>
            </w:pPr>
            <w:r w:rsidRPr="00A070BE">
              <w:rPr>
                <w:rFonts w:asciiTheme="minorHAnsi" w:hAnsiTheme="minorHAnsi" w:cs="Arial"/>
              </w:rPr>
              <w:t>9.5 LO 3:</w:t>
            </w:r>
            <w:r w:rsidR="00D11B1C">
              <w:rPr>
                <w:rFonts w:asciiTheme="minorHAnsi" w:hAnsiTheme="minorHAnsi" w:cs="Arial"/>
              </w:rPr>
              <w:t xml:space="preserve"> </w:t>
            </w:r>
            <w:r w:rsidRPr="00A070BE">
              <w:rPr>
                <w:rFonts w:asciiTheme="minorHAnsi" w:hAnsiTheme="minorHAnsi" w:cs="Arial"/>
              </w:rPr>
              <w:t xml:space="preserve">Describe how </w:t>
            </w:r>
            <w:proofErr w:type="spellStart"/>
            <w:r w:rsidRPr="00A070BE">
              <w:rPr>
                <w:rFonts w:asciiTheme="minorHAnsi" w:hAnsiTheme="minorHAnsi" w:cs="Arial"/>
              </w:rPr>
              <w:t>crowdsourcing</w:t>
            </w:r>
            <w:proofErr w:type="spellEnd"/>
            <w:r w:rsidRPr="00A070BE">
              <w:rPr>
                <w:rFonts w:asciiTheme="minorHAnsi" w:hAnsiTheme="minorHAnsi" w:cs="Arial"/>
              </w:rPr>
              <w:t xml:space="preserve"> impacts "silos" in federal agencies.</w:t>
            </w:r>
          </w:p>
        </w:tc>
      </w:tr>
      <w:tr w:rsidR="00C02A08"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C02A08" w:rsidRPr="00A070BE" w:rsidRDefault="00C02A08" w:rsidP="0000060E">
            <w:pPr>
              <w:pStyle w:val="NormalWeb"/>
              <w:rPr>
                <w:rFonts w:asciiTheme="minorHAnsi" w:hAnsiTheme="minorHAnsi" w:cs="Arial"/>
                <w:b/>
                <w:bCs/>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C02A08" w:rsidRPr="00A070BE" w:rsidRDefault="00C02A08" w:rsidP="0000060E">
            <w:pPr>
              <w:pStyle w:val="NormalWeb"/>
              <w:rPr>
                <w:rFonts w:asciiTheme="minorHAnsi" w:hAnsiTheme="minorHAnsi" w:cs="Arial"/>
              </w:rPr>
            </w:pPr>
            <w:r w:rsidRPr="00A070BE">
              <w:rPr>
                <w:rFonts w:asciiTheme="minorHAnsi" w:hAnsiTheme="minorHAnsi" w:cs="Arial"/>
              </w:rPr>
              <w:t>9.5 LO 4:</w:t>
            </w:r>
            <w:r w:rsidR="00D11B1C">
              <w:rPr>
                <w:rFonts w:asciiTheme="minorHAnsi" w:hAnsiTheme="minorHAnsi" w:cs="Arial"/>
              </w:rPr>
              <w:t xml:space="preserve"> </w:t>
            </w:r>
            <w:r w:rsidRPr="00A070BE">
              <w:rPr>
                <w:rFonts w:asciiTheme="minorHAnsi" w:hAnsiTheme="minorHAnsi" w:cs="Arial"/>
              </w:rPr>
              <w:t>Describe how the "personal you" and the "official you" should operate in the federal and private social media spaces.</w:t>
            </w:r>
          </w:p>
        </w:tc>
      </w:tr>
      <w:tr w:rsidR="00C02A08"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C02A08" w:rsidRPr="00A070BE" w:rsidRDefault="00C02A08" w:rsidP="0000060E">
            <w:pPr>
              <w:pStyle w:val="NormalWeb"/>
              <w:rPr>
                <w:rFonts w:asciiTheme="minorHAnsi" w:hAnsiTheme="minorHAnsi" w:cs="Arial"/>
                <w:b/>
                <w:bCs/>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C02A08" w:rsidRPr="00A070BE" w:rsidRDefault="00C02A08" w:rsidP="0000060E">
            <w:pPr>
              <w:pStyle w:val="PlainText"/>
              <w:rPr>
                <w:rFonts w:asciiTheme="minorHAnsi" w:hAnsiTheme="minorHAnsi" w:cs="Arial"/>
              </w:rPr>
            </w:pPr>
            <w:r w:rsidRPr="00A070BE">
              <w:rPr>
                <w:rFonts w:asciiTheme="minorHAnsi" w:eastAsia="Arial Unicode MS" w:hAnsiTheme="minorHAnsi" w:cs="Arial"/>
                <w:sz w:val="24"/>
                <w:szCs w:val="24"/>
              </w:rPr>
              <w:t>9.5 LO 5:</w:t>
            </w:r>
            <w:r w:rsidR="00D11B1C">
              <w:rPr>
                <w:rFonts w:asciiTheme="minorHAnsi" w:eastAsia="Arial Unicode MS" w:hAnsiTheme="minorHAnsi" w:cs="Arial"/>
                <w:sz w:val="24"/>
                <w:szCs w:val="24"/>
              </w:rPr>
              <w:t xml:space="preserve"> </w:t>
            </w:r>
            <w:r w:rsidRPr="00A070BE">
              <w:rPr>
                <w:rFonts w:asciiTheme="minorHAnsi" w:eastAsia="Arial Unicode MS" w:hAnsiTheme="minorHAnsi" w:cs="Arial"/>
                <w:sz w:val="24"/>
                <w:szCs w:val="24"/>
              </w:rPr>
              <w:t>Discuss the elements that should be included in an agency social media policy.</w:t>
            </w:r>
          </w:p>
        </w:tc>
      </w:tr>
      <w:tr w:rsidR="00C02A08" w:rsidRPr="00A070BE" w:rsidTr="005847B9">
        <w:trPr>
          <w:cantSplit/>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C02A08" w:rsidRPr="00A070BE" w:rsidRDefault="00C02A08" w:rsidP="005847B9">
            <w:pPr>
              <w:pStyle w:val="Heading2"/>
              <w:spacing w:before="0"/>
              <w:rPr>
                <w:rFonts w:asciiTheme="minorHAnsi" w:hAnsiTheme="minorHAnsi" w:cs="Arial"/>
              </w:rPr>
            </w:pPr>
            <w:bookmarkStart w:id="75" w:name="_Toc343854858"/>
            <w:r w:rsidRPr="00A070BE">
              <w:rPr>
                <w:rFonts w:asciiTheme="minorHAnsi" w:hAnsiTheme="minorHAnsi" w:cs="Arial"/>
                <w:color w:val="auto"/>
                <w:sz w:val="24"/>
              </w:rPr>
              <w:t>Competency 9.6 - Web development and maintenance strategy</w:t>
            </w:r>
            <w:bookmarkEnd w:id="75"/>
            <w:r w:rsidR="00D11B1C">
              <w:rPr>
                <w:rFonts w:asciiTheme="minorHAnsi" w:hAnsiTheme="minorHAnsi" w:cs="Arial"/>
                <w:color w:val="auto"/>
                <w:sz w:val="24"/>
              </w:rPr>
              <w:t xml:space="preserve"> </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C02A08" w:rsidRPr="00A070BE" w:rsidRDefault="00C02A08" w:rsidP="0000060E">
            <w:pPr>
              <w:pStyle w:val="NormalWeb"/>
              <w:rPr>
                <w:rFonts w:asciiTheme="minorHAnsi" w:hAnsiTheme="minorHAnsi"/>
              </w:rPr>
            </w:pPr>
            <w:r w:rsidRPr="00A070BE">
              <w:rPr>
                <w:rFonts w:asciiTheme="minorHAnsi" w:hAnsiTheme="minorHAnsi" w:cs="Arial"/>
              </w:rPr>
              <w:t>9.6 LO 1:</w:t>
            </w:r>
            <w:r w:rsidR="00D11B1C">
              <w:rPr>
                <w:rFonts w:asciiTheme="minorHAnsi" w:hAnsiTheme="minorHAnsi" w:cs="Arial"/>
              </w:rPr>
              <w:t xml:space="preserve"> </w:t>
            </w:r>
            <w:r w:rsidRPr="00A070BE">
              <w:rPr>
                <w:rFonts w:asciiTheme="minorHAnsi" w:hAnsiTheme="minorHAnsi" w:cs="Arial"/>
              </w:rPr>
              <w:t>Explore the organizational implications and structure needed for web-based development.</w:t>
            </w:r>
          </w:p>
        </w:tc>
      </w:tr>
      <w:tr w:rsidR="00C02A08"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C02A08" w:rsidRPr="00A070BE" w:rsidRDefault="00C02A08" w:rsidP="00AD138C">
            <w:pPr>
              <w:numPr>
                <w:ilvl w:val="0"/>
                <w:numId w:val="21"/>
              </w:numPr>
              <w:ind w:left="475"/>
              <w:rPr>
                <w:rFonts w:asciiTheme="minorHAnsi" w:hAnsiTheme="minorHAnsi" w:cs="Arial"/>
              </w:rPr>
            </w:pPr>
            <w:r w:rsidRPr="00A070BE">
              <w:rPr>
                <w:rFonts w:asciiTheme="minorHAnsi" w:hAnsiTheme="minorHAnsi" w:cs="Arial"/>
              </w:rPr>
              <w:t>E-Government Act</w:t>
            </w:r>
          </w:p>
          <w:p w:rsidR="00C02A08" w:rsidRPr="00A070BE" w:rsidRDefault="00C02A08" w:rsidP="00AD138C">
            <w:pPr>
              <w:numPr>
                <w:ilvl w:val="0"/>
                <w:numId w:val="21"/>
              </w:numPr>
              <w:ind w:left="475"/>
              <w:rPr>
                <w:rFonts w:asciiTheme="minorHAnsi" w:hAnsiTheme="minorHAnsi" w:cs="Arial"/>
              </w:rPr>
            </w:pPr>
            <w:r w:rsidRPr="00A070BE">
              <w:rPr>
                <w:rFonts w:asciiTheme="minorHAnsi" w:hAnsiTheme="minorHAnsi" w:cs="Arial"/>
              </w:rPr>
              <w:t>Digital Millennium Copyright Act</w:t>
            </w:r>
          </w:p>
          <w:p w:rsidR="00C02A08" w:rsidRPr="00A070BE" w:rsidRDefault="00C02A08" w:rsidP="00AD138C">
            <w:pPr>
              <w:numPr>
                <w:ilvl w:val="0"/>
                <w:numId w:val="21"/>
              </w:numPr>
              <w:ind w:left="475"/>
              <w:rPr>
                <w:rFonts w:asciiTheme="minorHAnsi" w:eastAsia="Arial Unicode MS" w:hAnsiTheme="minorHAnsi" w:cs="Arial Unicode MS"/>
              </w:rPr>
            </w:pPr>
            <w:r w:rsidRPr="00A070BE">
              <w:rPr>
                <w:rFonts w:asciiTheme="minorHAnsi" w:hAnsiTheme="minorHAnsi" w:cs="Arial"/>
              </w:rPr>
              <w:t>OMB M-11-15</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C02A08" w:rsidRPr="00A070BE" w:rsidRDefault="00C02A08" w:rsidP="0000060E">
            <w:pPr>
              <w:pStyle w:val="NormalWeb"/>
              <w:rPr>
                <w:rFonts w:asciiTheme="minorHAnsi" w:hAnsiTheme="minorHAnsi"/>
              </w:rPr>
            </w:pPr>
            <w:r w:rsidRPr="00A070BE">
              <w:rPr>
                <w:rFonts w:asciiTheme="minorHAnsi" w:hAnsiTheme="minorHAnsi" w:cs="Arial"/>
              </w:rPr>
              <w:t>9.6 LO 2:</w:t>
            </w:r>
            <w:r w:rsidR="00D11B1C">
              <w:rPr>
                <w:rFonts w:asciiTheme="minorHAnsi" w:hAnsiTheme="minorHAnsi" w:cs="Arial"/>
              </w:rPr>
              <w:t xml:space="preserve"> </w:t>
            </w:r>
            <w:r w:rsidRPr="00A070BE">
              <w:rPr>
                <w:rFonts w:asciiTheme="minorHAnsi" w:hAnsiTheme="minorHAnsi" w:cs="Arial"/>
              </w:rPr>
              <w:t>Discuss approaches to web content management.</w:t>
            </w:r>
            <w:r w:rsidR="00D11B1C">
              <w:rPr>
                <w:rFonts w:asciiTheme="minorHAnsi" w:hAnsiTheme="minorHAnsi" w:cs="Arial"/>
              </w:rPr>
              <w:t xml:space="preserve"> </w:t>
            </w:r>
          </w:p>
        </w:tc>
      </w:tr>
      <w:tr w:rsidR="00C02A08"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C02A08" w:rsidRPr="00A070BE" w:rsidRDefault="00D11B1C" w:rsidP="0000060E">
            <w:pPr>
              <w:rPr>
                <w:rFonts w:asciiTheme="minorHAnsi" w:eastAsia="Arial Unicode MS" w:hAnsiTheme="minorHAnsi" w:cs="Arial Unicode MS"/>
              </w:rPr>
            </w:pPr>
            <w:r>
              <w:rPr>
                <w:rFonts w:asciiTheme="minorHAnsi" w:hAnsiTheme="minorHAnsi"/>
              </w:rPr>
              <w:t xml:space="preserve"> </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C02A08" w:rsidRPr="00A070BE" w:rsidRDefault="00C02A08" w:rsidP="0000060E">
            <w:pPr>
              <w:pStyle w:val="NormalWeb"/>
              <w:rPr>
                <w:rFonts w:asciiTheme="minorHAnsi" w:hAnsiTheme="minorHAnsi"/>
              </w:rPr>
            </w:pPr>
            <w:r w:rsidRPr="00A070BE">
              <w:rPr>
                <w:rFonts w:asciiTheme="minorHAnsi" w:hAnsiTheme="minorHAnsi" w:cs="Arial"/>
              </w:rPr>
              <w:t>9.6 LO 3:</w:t>
            </w:r>
            <w:r w:rsidR="00D11B1C">
              <w:rPr>
                <w:rFonts w:asciiTheme="minorHAnsi" w:hAnsiTheme="minorHAnsi" w:cs="Arial"/>
              </w:rPr>
              <w:t xml:space="preserve"> </w:t>
            </w:r>
            <w:r w:rsidRPr="00A070BE">
              <w:rPr>
                <w:rFonts w:asciiTheme="minorHAnsi" w:hAnsiTheme="minorHAnsi" w:cs="Arial"/>
              </w:rPr>
              <w:t xml:space="preserve">Compare and contrast agency web governance models. </w:t>
            </w:r>
          </w:p>
        </w:tc>
      </w:tr>
      <w:tr w:rsidR="00C02A08"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C02A08" w:rsidRPr="00A070BE" w:rsidRDefault="00D11B1C" w:rsidP="0000060E">
            <w:pPr>
              <w:rPr>
                <w:rFonts w:asciiTheme="minorHAnsi" w:eastAsia="Arial Unicode MS" w:hAnsiTheme="minorHAnsi" w:cs="Arial Unicode MS"/>
              </w:rPr>
            </w:pPr>
            <w:r>
              <w:rPr>
                <w:rFonts w:asciiTheme="minorHAnsi" w:hAnsiTheme="minorHAnsi"/>
              </w:rPr>
              <w:t xml:space="preserve"> </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C02A08" w:rsidRPr="00A070BE" w:rsidRDefault="00C02A08" w:rsidP="0000060E">
            <w:pPr>
              <w:pStyle w:val="NormalWeb"/>
              <w:rPr>
                <w:rFonts w:asciiTheme="minorHAnsi" w:hAnsiTheme="minorHAnsi"/>
              </w:rPr>
            </w:pPr>
            <w:r w:rsidRPr="00A070BE">
              <w:rPr>
                <w:rFonts w:asciiTheme="minorHAnsi" w:hAnsiTheme="minorHAnsi" w:cs="Arial"/>
              </w:rPr>
              <w:t>9.6 LO 4:</w:t>
            </w:r>
            <w:r w:rsidR="00D11B1C">
              <w:rPr>
                <w:rFonts w:asciiTheme="minorHAnsi" w:hAnsiTheme="minorHAnsi" w:cs="Arial"/>
              </w:rPr>
              <w:t xml:space="preserve"> </w:t>
            </w:r>
            <w:r w:rsidRPr="00A070BE">
              <w:rPr>
                <w:rFonts w:asciiTheme="minorHAnsi" w:hAnsiTheme="minorHAnsi" w:cs="Arial"/>
              </w:rPr>
              <w:t>Discuss the importance of maintaining a disciplined process for software configuration changes to web sites.</w:t>
            </w:r>
            <w:r w:rsidR="00D11B1C">
              <w:rPr>
                <w:rFonts w:asciiTheme="minorHAnsi" w:hAnsiTheme="minorHAnsi" w:cs="Arial"/>
              </w:rPr>
              <w:t xml:space="preserve"> </w:t>
            </w:r>
            <w:r w:rsidRPr="00A070BE">
              <w:rPr>
                <w:rFonts w:asciiTheme="minorHAnsi" w:hAnsiTheme="minorHAnsi" w:cs="Arial"/>
              </w:rPr>
              <w:lastRenderedPageBreak/>
              <w:t>(See also 6.1 LO 7.)</w:t>
            </w:r>
          </w:p>
        </w:tc>
      </w:tr>
      <w:tr w:rsidR="00C02A08"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C02A08" w:rsidRPr="00A070BE" w:rsidRDefault="00C02A08" w:rsidP="00AD138C">
            <w:pPr>
              <w:numPr>
                <w:ilvl w:val="0"/>
                <w:numId w:val="21"/>
              </w:numPr>
              <w:ind w:left="475"/>
              <w:rPr>
                <w:rFonts w:asciiTheme="minorHAnsi" w:hAnsiTheme="minorHAnsi" w:cs="Arial"/>
              </w:rPr>
            </w:pPr>
            <w:r w:rsidRPr="00A070BE">
              <w:rPr>
                <w:rFonts w:asciiTheme="minorHAnsi" w:hAnsiTheme="minorHAnsi" w:cs="Arial"/>
              </w:rPr>
              <w:lastRenderedPageBreak/>
              <w:t>OMB M-05-04</w:t>
            </w:r>
          </w:p>
          <w:p w:rsidR="00C02A08" w:rsidRPr="00A070BE" w:rsidRDefault="00C02A08" w:rsidP="00AD138C">
            <w:pPr>
              <w:numPr>
                <w:ilvl w:val="0"/>
                <w:numId w:val="21"/>
              </w:numPr>
              <w:ind w:left="475"/>
              <w:rPr>
                <w:rFonts w:asciiTheme="minorHAnsi" w:eastAsia="Arial Unicode MS" w:hAnsiTheme="minorHAnsi" w:cs="Arial Unicode MS"/>
              </w:rPr>
            </w:pPr>
            <w:r w:rsidRPr="00A070BE">
              <w:rPr>
                <w:rFonts w:asciiTheme="minorHAnsi" w:hAnsiTheme="minorHAnsi" w:cs="Arial"/>
              </w:rPr>
              <w:t>OMB M-11-24</w:t>
            </w:r>
          </w:p>
          <w:p w:rsidR="00C02A08" w:rsidRPr="00A070BE" w:rsidRDefault="00C02A08" w:rsidP="00AD138C">
            <w:pPr>
              <w:numPr>
                <w:ilvl w:val="0"/>
                <w:numId w:val="21"/>
              </w:numPr>
              <w:ind w:left="475"/>
              <w:rPr>
                <w:rFonts w:asciiTheme="minorHAnsi" w:hAnsiTheme="minorHAnsi" w:cs="Arial"/>
              </w:rPr>
            </w:pPr>
            <w:r w:rsidRPr="00A070BE">
              <w:rPr>
                <w:rFonts w:asciiTheme="minorHAnsi" w:hAnsiTheme="minorHAnsi" w:cs="Arial"/>
              </w:rPr>
              <w:t>OMB Memorandum of April, 7, 2010 on Social Media, Web-Based Interactive Technologies, and the Paperwork Reduction Act</w:t>
            </w:r>
          </w:p>
          <w:p w:rsidR="00C02A08" w:rsidRPr="00A070BE" w:rsidRDefault="00C02A08" w:rsidP="00AD138C">
            <w:pPr>
              <w:numPr>
                <w:ilvl w:val="0"/>
                <w:numId w:val="21"/>
              </w:numPr>
              <w:ind w:left="475"/>
              <w:rPr>
                <w:rFonts w:asciiTheme="minorHAnsi" w:hAnsiTheme="minorHAnsi" w:cs="Arial"/>
              </w:rPr>
            </w:pPr>
            <w:r w:rsidRPr="00A070BE">
              <w:rPr>
                <w:rFonts w:asciiTheme="minorHAnsi" w:hAnsiTheme="minorHAnsi" w:cs="Arial"/>
              </w:rPr>
              <w:t>Digital Government:</w:t>
            </w:r>
            <w:r w:rsidR="00D11B1C">
              <w:rPr>
                <w:rFonts w:asciiTheme="minorHAnsi" w:hAnsiTheme="minorHAnsi" w:cs="Arial"/>
              </w:rPr>
              <w:t xml:space="preserve"> </w:t>
            </w:r>
            <w:r w:rsidRPr="00A070BE">
              <w:rPr>
                <w:rFonts w:asciiTheme="minorHAnsi" w:hAnsiTheme="minorHAnsi" w:cs="Arial"/>
              </w:rPr>
              <w:t>Building a 21st Century Platform to Better Serve the American People</w:t>
            </w:r>
          </w:p>
          <w:p w:rsidR="00C02A08" w:rsidRPr="00A070BE" w:rsidRDefault="00C02A08" w:rsidP="0000060E">
            <w:pPr>
              <w:ind w:left="475"/>
              <w:rPr>
                <w:rFonts w:asciiTheme="minorHAnsi" w:eastAsia="Arial Unicode MS" w:hAnsiTheme="minorHAnsi" w:cs="Arial Unicode MS"/>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C02A08" w:rsidRPr="00A070BE" w:rsidRDefault="00C02A08" w:rsidP="0000060E">
            <w:pPr>
              <w:pStyle w:val="NormalWeb"/>
              <w:rPr>
                <w:rFonts w:asciiTheme="minorHAnsi" w:hAnsiTheme="minorHAnsi"/>
              </w:rPr>
            </w:pPr>
            <w:r w:rsidRPr="00A070BE">
              <w:rPr>
                <w:rFonts w:asciiTheme="minorHAnsi" w:hAnsiTheme="minorHAnsi" w:cs="Arial"/>
              </w:rPr>
              <w:t>9.6 LO 5:</w:t>
            </w:r>
            <w:r w:rsidR="00D11B1C">
              <w:rPr>
                <w:rFonts w:asciiTheme="minorHAnsi" w:hAnsiTheme="minorHAnsi" w:cs="Arial"/>
              </w:rPr>
              <w:t xml:space="preserve"> </w:t>
            </w:r>
            <w:r w:rsidRPr="00A070BE">
              <w:rPr>
                <w:rFonts w:asciiTheme="minorHAnsi" w:hAnsiTheme="minorHAnsi" w:cs="Arial"/>
              </w:rPr>
              <w:t>Identify legislative and policy requirements for government web-based development.</w:t>
            </w:r>
            <w:r w:rsidR="00D11B1C">
              <w:rPr>
                <w:rFonts w:asciiTheme="minorHAnsi" w:hAnsiTheme="minorHAnsi" w:cs="Arial"/>
              </w:rPr>
              <w:t xml:space="preserve"> </w:t>
            </w:r>
          </w:p>
        </w:tc>
      </w:tr>
      <w:tr w:rsidR="00C02A08" w:rsidRPr="00A070BE" w:rsidTr="00EF0480">
        <w:trPr>
          <w:trHeight w:val="612"/>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C02A08" w:rsidRPr="00A070BE" w:rsidRDefault="00C02A08" w:rsidP="00AD138C">
            <w:pPr>
              <w:numPr>
                <w:ilvl w:val="0"/>
                <w:numId w:val="21"/>
              </w:numPr>
              <w:ind w:left="475"/>
              <w:rPr>
                <w:rFonts w:asciiTheme="minorHAnsi" w:hAnsiTheme="minorHAnsi"/>
              </w:rPr>
            </w:pPr>
            <w:r w:rsidRPr="00A070BE">
              <w:rPr>
                <w:rFonts w:asciiTheme="minorHAnsi" w:hAnsiTheme="minorHAnsi" w:cs="Arial"/>
              </w:rPr>
              <w:t>OMB M-10-23</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C02A08" w:rsidRPr="00A070BE" w:rsidRDefault="00C02A08" w:rsidP="0000060E">
            <w:pPr>
              <w:pStyle w:val="NormalWeb"/>
              <w:rPr>
                <w:rFonts w:asciiTheme="minorHAnsi" w:hAnsiTheme="minorHAnsi" w:cs="Arial"/>
              </w:rPr>
            </w:pPr>
            <w:r w:rsidRPr="00A070BE">
              <w:rPr>
                <w:rFonts w:asciiTheme="minorHAnsi" w:hAnsiTheme="minorHAnsi" w:cs="Arial"/>
              </w:rPr>
              <w:t>9.6 LO 6:</w:t>
            </w:r>
            <w:r w:rsidR="00D11B1C">
              <w:rPr>
                <w:rFonts w:asciiTheme="minorHAnsi" w:hAnsiTheme="minorHAnsi" w:cs="Arial"/>
              </w:rPr>
              <w:t xml:space="preserve"> </w:t>
            </w:r>
            <w:r w:rsidRPr="00A070BE">
              <w:rPr>
                <w:rFonts w:asciiTheme="minorHAnsi" w:hAnsiTheme="minorHAnsi" w:cs="Arial"/>
              </w:rPr>
              <w:t>Evaluate build/buy partnership issues relative to web development.</w:t>
            </w:r>
          </w:p>
        </w:tc>
      </w:tr>
      <w:tr w:rsidR="00C02A08"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C02A08" w:rsidRPr="00A070BE" w:rsidRDefault="00C02A08" w:rsidP="00AD138C">
            <w:pPr>
              <w:numPr>
                <w:ilvl w:val="0"/>
                <w:numId w:val="21"/>
              </w:numPr>
              <w:ind w:left="475"/>
              <w:rPr>
                <w:rFonts w:asciiTheme="minorHAnsi" w:hAnsiTheme="minorHAnsi"/>
              </w:rPr>
            </w:pPr>
            <w:r w:rsidRPr="00A070BE">
              <w:rPr>
                <w:rFonts w:asciiTheme="minorHAnsi" w:hAnsiTheme="minorHAnsi" w:cs="Arial"/>
              </w:rPr>
              <w:t>OMB M-10-22</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C02A08" w:rsidRPr="00A070BE" w:rsidRDefault="00C02A08" w:rsidP="0000060E">
            <w:pPr>
              <w:pStyle w:val="NormalWeb"/>
              <w:rPr>
                <w:rFonts w:asciiTheme="minorHAnsi" w:hAnsiTheme="minorHAnsi" w:cs="Arial"/>
              </w:rPr>
            </w:pPr>
            <w:r w:rsidRPr="00A070BE">
              <w:rPr>
                <w:rFonts w:asciiTheme="minorHAnsi" w:hAnsiTheme="minorHAnsi" w:cs="Arial"/>
              </w:rPr>
              <w:t>9.6 LO 7:</w:t>
            </w:r>
            <w:r w:rsidR="00D11B1C">
              <w:rPr>
                <w:rFonts w:asciiTheme="minorHAnsi" w:hAnsiTheme="minorHAnsi" w:cs="Arial"/>
              </w:rPr>
              <w:t xml:space="preserve"> </w:t>
            </w:r>
            <w:r w:rsidRPr="00A070BE">
              <w:rPr>
                <w:rFonts w:asciiTheme="minorHAnsi" w:hAnsiTheme="minorHAnsi" w:cs="Arial"/>
              </w:rPr>
              <w:t>Discuss the use of web analytics in business decision making and customer/client satisfaction.</w:t>
            </w:r>
          </w:p>
        </w:tc>
      </w:tr>
      <w:tr w:rsidR="00C02A08"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C02A08" w:rsidRPr="00A070BE" w:rsidRDefault="00C02A08" w:rsidP="00AD138C">
            <w:pPr>
              <w:numPr>
                <w:ilvl w:val="0"/>
                <w:numId w:val="21"/>
              </w:numPr>
              <w:ind w:left="475"/>
              <w:rPr>
                <w:rFonts w:asciiTheme="minorHAnsi" w:eastAsia="Arial Unicode MS" w:hAnsiTheme="minorHAnsi" w:cs="Arial Unicode MS"/>
              </w:rPr>
            </w:pPr>
            <w:r w:rsidRPr="00A070BE">
              <w:rPr>
                <w:rFonts w:asciiTheme="minorHAnsi" w:hAnsiTheme="minorHAnsi" w:cs="Arial"/>
              </w:rPr>
              <w:t>OMB Memorandum of September 28, 2010 on Transition to IPV6</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C02A08" w:rsidRPr="00A070BE" w:rsidRDefault="00C02A08" w:rsidP="0000060E">
            <w:pPr>
              <w:pStyle w:val="NormalWeb"/>
              <w:rPr>
                <w:rFonts w:asciiTheme="minorHAnsi" w:hAnsiTheme="minorHAnsi"/>
              </w:rPr>
            </w:pPr>
            <w:r w:rsidRPr="00A070BE">
              <w:rPr>
                <w:rFonts w:asciiTheme="minorHAnsi" w:hAnsiTheme="minorHAnsi" w:cs="Arial"/>
              </w:rPr>
              <w:t>9.6 LO 8:</w:t>
            </w:r>
            <w:r w:rsidR="00D11B1C">
              <w:rPr>
                <w:rFonts w:asciiTheme="minorHAnsi" w:hAnsiTheme="minorHAnsi" w:cs="Arial"/>
              </w:rPr>
              <w:t xml:space="preserve"> </w:t>
            </w:r>
            <w:r w:rsidRPr="00A070BE">
              <w:rPr>
                <w:rFonts w:asciiTheme="minorHAnsi" w:hAnsiTheme="minorHAnsi" w:cs="Arial"/>
              </w:rPr>
              <w:t xml:space="preserve">Compare, contrast and evaluate a single agency approach to web services delivery versus a multi-agency portal with a common infrastructure. </w:t>
            </w:r>
          </w:p>
        </w:tc>
      </w:tr>
      <w:tr w:rsidR="00C02A08"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C02A08" w:rsidRPr="00A070BE" w:rsidRDefault="00C02A08" w:rsidP="0000060E">
            <w:pPr>
              <w:pStyle w:val="NormalWeb"/>
              <w:rPr>
                <w:rFonts w:asciiTheme="minorHAnsi" w:hAnsiTheme="minorHAnsi" w:cs="Arial"/>
                <w:b/>
                <w:bCs/>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C02A08" w:rsidRPr="00A070BE" w:rsidRDefault="00C02A08" w:rsidP="0000060E">
            <w:pPr>
              <w:pStyle w:val="NormalWeb"/>
              <w:rPr>
                <w:rFonts w:asciiTheme="minorHAnsi" w:hAnsiTheme="minorHAnsi" w:cs="Arial"/>
              </w:rPr>
            </w:pPr>
            <w:r w:rsidRPr="00A070BE">
              <w:rPr>
                <w:rFonts w:asciiTheme="minorHAnsi" w:hAnsiTheme="minorHAnsi" w:cs="Arial"/>
              </w:rPr>
              <w:t>9.6 LO 9:</w:t>
            </w:r>
            <w:r w:rsidR="00D11B1C">
              <w:rPr>
                <w:rFonts w:asciiTheme="minorHAnsi" w:hAnsiTheme="minorHAnsi" w:cs="Arial"/>
              </w:rPr>
              <w:t xml:space="preserve"> </w:t>
            </w:r>
            <w:r w:rsidRPr="00A070BE">
              <w:rPr>
                <w:rFonts w:asciiTheme="minorHAnsi" w:hAnsiTheme="minorHAnsi" w:cs="Arial"/>
              </w:rPr>
              <w:t>Assess the impact of web development technologies on government shared services.</w:t>
            </w:r>
            <w:r w:rsidR="00D11B1C">
              <w:rPr>
                <w:rFonts w:asciiTheme="minorHAnsi" w:hAnsiTheme="minorHAnsi" w:cs="Arial"/>
              </w:rPr>
              <w:t xml:space="preserve"> </w:t>
            </w:r>
            <w:r w:rsidRPr="00A070BE">
              <w:rPr>
                <w:rFonts w:asciiTheme="minorHAnsi" w:hAnsiTheme="minorHAnsi" w:cs="Arial"/>
              </w:rPr>
              <w:t>(Also see Competency 12.4 on Web technology.)</w:t>
            </w:r>
          </w:p>
        </w:tc>
      </w:tr>
      <w:tr w:rsidR="00C02A08"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C02A08" w:rsidRPr="00A070BE" w:rsidRDefault="00C02A08" w:rsidP="0000060E">
            <w:pPr>
              <w:pStyle w:val="NormalWeb"/>
              <w:rPr>
                <w:rFonts w:asciiTheme="minorHAnsi" w:hAnsiTheme="minorHAnsi" w:cs="Arial"/>
                <w:b/>
                <w:bCs/>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C02A08" w:rsidRPr="00A070BE" w:rsidRDefault="00C02A08" w:rsidP="0000060E">
            <w:pPr>
              <w:pStyle w:val="NormalWeb"/>
              <w:rPr>
                <w:rFonts w:asciiTheme="minorHAnsi" w:hAnsiTheme="minorHAnsi" w:cs="Arial"/>
              </w:rPr>
            </w:pPr>
            <w:r w:rsidRPr="00A070BE">
              <w:rPr>
                <w:rFonts w:asciiTheme="minorHAnsi" w:hAnsiTheme="minorHAnsi" w:cs="Arial"/>
              </w:rPr>
              <w:t>9.6 LO 10:</w:t>
            </w:r>
            <w:r w:rsidR="00D11B1C">
              <w:rPr>
                <w:rFonts w:asciiTheme="minorHAnsi" w:hAnsiTheme="minorHAnsi" w:cs="Arial"/>
              </w:rPr>
              <w:t xml:space="preserve"> </w:t>
            </w:r>
            <w:r w:rsidRPr="00A070BE">
              <w:rPr>
                <w:rFonts w:asciiTheme="minorHAnsi" w:hAnsiTheme="minorHAnsi" w:cs="Arial"/>
              </w:rPr>
              <w:t>Discuss the challenges of “apps” development and deployment within the Federal Government, including the use of application programming interfaces (API) to share information.</w:t>
            </w:r>
          </w:p>
        </w:tc>
      </w:tr>
      <w:tr w:rsidR="00C02A08"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C02A08" w:rsidRPr="00A070BE" w:rsidRDefault="00C02A08" w:rsidP="0000060E">
            <w:pPr>
              <w:pStyle w:val="NormalWeb"/>
              <w:rPr>
                <w:rFonts w:asciiTheme="minorHAnsi" w:hAnsiTheme="minorHAnsi" w:cs="Arial"/>
                <w:b/>
                <w:bCs/>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C02A08" w:rsidRPr="00A070BE" w:rsidRDefault="00C02A08" w:rsidP="00C02A08">
            <w:pPr>
              <w:pStyle w:val="NormalWeb"/>
              <w:rPr>
                <w:rFonts w:asciiTheme="minorHAnsi" w:hAnsiTheme="minorHAnsi" w:cs="Arial"/>
              </w:rPr>
            </w:pPr>
            <w:r w:rsidRPr="00A070BE">
              <w:rPr>
                <w:rFonts w:asciiTheme="minorHAnsi" w:hAnsiTheme="minorHAnsi" w:cs="Arial"/>
              </w:rPr>
              <w:t>9.6 LO 11:</w:t>
            </w:r>
            <w:r w:rsidR="00D11B1C">
              <w:rPr>
                <w:rFonts w:asciiTheme="minorHAnsi" w:hAnsiTheme="minorHAnsi" w:cs="Arial"/>
              </w:rPr>
              <w:t xml:space="preserve"> </w:t>
            </w:r>
            <w:r w:rsidRPr="00A070BE">
              <w:rPr>
                <w:rFonts w:asciiTheme="minorHAnsi" w:hAnsiTheme="minorHAnsi" w:cs="Arial"/>
              </w:rPr>
              <w:t>Analyze considerations related to privacy, security and accessibility in government web development. (See also 9.2 LO 1, 10.4 LO 4, and 12.4 LO 3.)</w:t>
            </w:r>
          </w:p>
        </w:tc>
      </w:tr>
      <w:tr w:rsidR="00C02A08"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C02A08" w:rsidRPr="00A070BE" w:rsidRDefault="00C02A08" w:rsidP="005847B9">
            <w:pPr>
              <w:pStyle w:val="Heading2"/>
              <w:spacing w:before="0"/>
              <w:rPr>
                <w:rFonts w:asciiTheme="minorHAnsi" w:hAnsiTheme="minorHAnsi" w:cs="Arial"/>
                <w:color w:val="auto"/>
                <w:sz w:val="24"/>
              </w:rPr>
            </w:pPr>
            <w:bookmarkStart w:id="76" w:name="_Toc343854859"/>
            <w:r w:rsidRPr="00A070BE">
              <w:rPr>
                <w:rFonts w:asciiTheme="minorHAnsi" w:hAnsiTheme="minorHAnsi" w:cs="Arial"/>
                <w:color w:val="auto"/>
                <w:sz w:val="24"/>
              </w:rPr>
              <w:lastRenderedPageBreak/>
              <w:t>Competency 9.7 - Open government</w:t>
            </w:r>
            <w:bookmarkEnd w:id="76"/>
          </w:p>
          <w:p w:rsidR="00C02A08" w:rsidRPr="00A070BE" w:rsidRDefault="00C02A08" w:rsidP="0013223F">
            <w:pPr>
              <w:rPr>
                <w:rFonts w:asciiTheme="minorHAnsi" w:hAnsiTheme="minorHAnsi"/>
              </w:rPr>
            </w:pPr>
          </w:p>
          <w:p w:rsidR="00C02A08" w:rsidRPr="00A070BE" w:rsidRDefault="00C02A08" w:rsidP="00AD138C">
            <w:pPr>
              <w:numPr>
                <w:ilvl w:val="0"/>
                <w:numId w:val="21"/>
              </w:numPr>
              <w:ind w:left="475"/>
              <w:rPr>
                <w:rFonts w:asciiTheme="minorHAnsi" w:hAnsiTheme="minorHAnsi" w:cs="Arial"/>
              </w:rPr>
            </w:pPr>
            <w:r w:rsidRPr="00A070BE">
              <w:rPr>
                <w:rFonts w:asciiTheme="minorHAnsi" w:hAnsiTheme="minorHAnsi" w:cs="Arial"/>
              </w:rPr>
              <w:t>President’s Memorandum on Transparency and Open Government</w:t>
            </w:r>
          </w:p>
          <w:p w:rsidR="00C02A08" w:rsidRPr="00A070BE" w:rsidRDefault="00C02A08" w:rsidP="00AD138C">
            <w:pPr>
              <w:numPr>
                <w:ilvl w:val="0"/>
                <w:numId w:val="21"/>
              </w:numPr>
              <w:ind w:left="475"/>
              <w:rPr>
                <w:rFonts w:asciiTheme="minorHAnsi" w:hAnsiTheme="minorHAnsi" w:cs="Arial"/>
                <w:b/>
                <w:bCs/>
              </w:rPr>
            </w:pPr>
            <w:r w:rsidRPr="00A070BE">
              <w:rPr>
                <w:rFonts w:asciiTheme="minorHAnsi" w:hAnsiTheme="minorHAnsi" w:cs="Arial"/>
              </w:rPr>
              <w:t xml:space="preserve">President’s Memorandum on Building a 21st Century Digital Government </w:t>
            </w:r>
          </w:p>
          <w:p w:rsidR="00C02A08" w:rsidRPr="00A070BE" w:rsidRDefault="00D11B1C" w:rsidP="00AD138C">
            <w:pPr>
              <w:numPr>
                <w:ilvl w:val="0"/>
                <w:numId w:val="21"/>
              </w:numPr>
              <w:ind w:left="475"/>
              <w:rPr>
                <w:rFonts w:asciiTheme="minorHAnsi" w:hAnsiTheme="minorHAnsi" w:cs="Arial"/>
                <w:b/>
                <w:bCs/>
              </w:rPr>
            </w:pPr>
            <w:r>
              <w:rPr>
                <w:rFonts w:asciiTheme="minorHAnsi" w:hAnsiTheme="minorHAnsi" w:cs="Arial"/>
              </w:rPr>
              <w:t xml:space="preserve"> </w:t>
            </w:r>
            <w:r w:rsidR="00C02A08" w:rsidRPr="00A070BE">
              <w:rPr>
                <w:rFonts w:asciiTheme="minorHAnsi" w:hAnsiTheme="minorHAnsi" w:cs="Arial"/>
              </w:rPr>
              <w:t>Digital Government:</w:t>
            </w:r>
            <w:r>
              <w:rPr>
                <w:rFonts w:asciiTheme="minorHAnsi" w:hAnsiTheme="minorHAnsi" w:cs="Arial"/>
              </w:rPr>
              <w:t xml:space="preserve"> </w:t>
            </w:r>
            <w:r w:rsidR="00C02A08" w:rsidRPr="00A070BE">
              <w:rPr>
                <w:rFonts w:asciiTheme="minorHAnsi" w:hAnsiTheme="minorHAnsi" w:cs="Arial"/>
              </w:rPr>
              <w:t>Building a 21st Century Platform to Better Serve the American People</w:t>
            </w:r>
          </w:p>
          <w:p w:rsidR="00C02A08" w:rsidRPr="00A070BE" w:rsidRDefault="00C02A08" w:rsidP="00F04762">
            <w:pPr>
              <w:numPr>
                <w:ilvl w:val="0"/>
                <w:numId w:val="21"/>
              </w:numPr>
              <w:ind w:left="475"/>
              <w:rPr>
                <w:rFonts w:asciiTheme="minorHAnsi" w:hAnsiTheme="minorHAnsi" w:cs="Arial"/>
              </w:rPr>
            </w:pPr>
            <w:r w:rsidRPr="00A070BE">
              <w:rPr>
                <w:rFonts w:asciiTheme="minorHAnsi" w:hAnsiTheme="minorHAnsi" w:cs="Arial"/>
              </w:rPr>
              <w:t>OMB M-10-06</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C02A08" w:rsidRPr="00A070BE" w:rsidRDefault="00C02A08" w:rsidP="0000060E">
            <w:pPr>
              <w:pStyle w:val="NormalWeb"/>
              <w:rPr>
                <w:rFonts w:asciiTheme="minorHAnsi" w:hAnsiTheme="minorHAnsi" w:cs="Arial"/>
              </w:rPr>
            </w:pPr>
            <w:r w:rsidRPr="00A070BE">
              <w:rPr>
                <w:rFonts w:asciiTheme="minorHAnsi" w:hAnsiTheme="minorHAnsi" w:cs="Arial"/>
              </w:rPr>
              <w:t>9.7 LO 1:</w:t>
            </w:r>
            <w:r w:rsidR="00D11B1C">
              <w:rPr>
                <w:rFonts w:asciiTheme="minorHAnsi" w:hAnsiTheme="minorHAnsi" w:cs="Arial"/>
              </w:rPr>
              <w:t xml:space="preserve"> </w:t>
            </w:r>
            <w:r w:rsidRPr="00A070BE">
              <w:rPr>
                <w:rFonts w:asciiTheme="minorHAnsi" w:hAnsiTheme="minorHAnsi" w:cs="Arial"/>
              </w:rPr>
              <w:t>Discuss the drivers influencing digital government at the federal level.</w:t>
            </w:r>
          </w:p>
        </w:tc>
      </w:tr>
      <w:tr w:rsidR="00C02A08" w:rsidRPr="00A070BE" w:rsidTr="00EF0480">
        <w:trPr>
          <w:trHeight w:val="936"/>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C02A08" w:rsidRPr="00A070BE" w:rsidRDefault="00C02A08" w:rsidP="0000060E">
            <w:pPr>
              <w:pStyle w:val="NormalWeb"/>
              <w:rPr>
                <w:rFonts w:asciiTheme="minorHAnsi" w:hAnsiTheme="minorHAnsi" w:cs="Arial"/>
                <w:b/>
                <w:bCs/>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C02A08" w:rsidRPr="00A070BE" w:rsidRDefault="00C02A08" w:rsidP="0000060E">
            <w:pPr>
              <w:pStyle w:val="NormalWeb"/>
              <w:rPr>
                <w:rFonts w:asciiTheme="minorHAnsi" w:hAnsiTheme="minorHAnsi" w:cs="Arial"/>
              </w:rPr>
            </w:pPr>
            <w:r w:rsidRPr="00A070BE">
              <w:rPr>
                <w:rFonts w:asciiTheme="minorHAnsi" w:hAnsiTheme="minorHAnsi" w:cs="Arial"/>
              </w:rPr>
              <w:t>9.7 LO 2:</w:t>
            </w:r>
            <w:r w:rsidR="00D11B1C">
              <w:rPr>
                <w:rFonts w:asciiTheme="minorHAnsi" w:hAnsiTheme="minorHAnsi" w:cs="Arial"/>
              </w:rPr>
              <w:t xml:space="preserve"> </w:t>
            </w:r>
            <w:r w:rsidRPr="00A070BE">
              <w:rPr>
                <w:rFonts w:asciiTheme="minorHAnsi" w:hAnsiTheme="minorHAnsi" w:cs="Arial"/>
              </w:rPr>
              <w:t>Compare and contrast the nature of government-based public information transactions and those that occur in private industry.</w:t>
            </w:r>
          </w:p>
        </w:tc>
      </w:tr>
      <w:tr w:rsidR="00C02A08"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C02A08" w:rsidRPr="00A070BE" w:rsidRDefault="00D11B1C" w:rsidP="00AD138C">
            <w:pPr>
              <w:numPr>
                <w:ilvl w:val="0"/>
                <w:numId w:val="21"/>
              </w:numPr>
              <w:ind w:left="475"/>
              <w:rPr>
                <w:rFonts w:asciiTheme="minorHAnsi" w:hAnsiTheme="minorHAnsi" w:cs="Arial"/>
                <w:b/>
                <w:bCs/>
              </w:rPr>
            </w:pPr>
            <w:r>
              <w:rPr>
                <w:rFonts w:asciiTheme="minorHAnsi" w:hAnsiTheme="minorHAnsi" w:cs="Arial"/>
              </w:rPr>
              <w:t xml:space="preserve"> </w:t>
            </w:r>
            <w:r w:rsidR="00C02A08" w:rsidRPr="00A070BE">
              <w:rPr>
                <w:rFonts w:asciiTheme="minorHAnsi" w:hAnsiTheme="minorHAnsi" w:cs="Arial"/>
              </w:rPr>
              <w:t>Digital Government:</w:t>
            </w:r>
            <w:r>
              <w:rPr>
                <w:rFonts w:asciiTheme="minorHAnsi" w:hAnsiTheme="minorHAnsi" w:cs="Arial"/>
              </w:rPr>
              <w:t xml:space="preserve"> </w:t>
            </w:r>
            <w:r w:rsidR="00C02A08" w:rsidRPr="00A070BE">
              <w:rPr>
                <w:rFonts w:asciiTheme="minorHAnsi" w:hAnsiTheme="minorHAnsi" w:cs="Arial"/>
              </w:rPr>
              <w:t xml:space="preserve">Building a 21st Century Platform to Better Serve the American People </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C02A08" w:rsidRPr="00A070BE" w:rsidRDefault="00C02A08" w:rsidP="0000060E">
            <w:pPr>
              <w:pStyle w:val="NormalWeb"/>
              <w:rPr>
                <w:rFonts w:asciiTheme="minorHAnsi" w:hAnsiTheme="minorHAnsi" w:cs="Arial"/>
              </w:rPr>
            </w:pPr>
            <w:r w:rsidRPr="00A070BE">
              <w:rPr>
                <w:rFonts w:asciiTheme="minorHAnsi" w:hAnsiTheme="minorHAnsi" w:cs="Arial"/>
              </w:rPr>
              <w:t>9.7 LO 3:</w:t>
            </w:r>
            <w:r w:rsidR="00D11B1C">
              <w:rPr>
                <w:rFonts w:asciiTheme="minorHAnsi" w:hAnsiTheme="minorHAnsi" w:cs="Arial"/>
              </w:rPr>
              <w:t xml:space="preserve"> </w:t>
            </w:r>
            <w:r w:rsidRPr="00A070BE">
              <w:rPr>
                <w:rFonts w:asciiTheme="minorHAnsi" w:hAnsiTheme="minorHAnsi" w:cs="Arial"/>
              </w:rPr>
              <w:t>Discuss the role of federal CIOs in open government.</w:t>
            </w:r>
          </w:p>
        </w:tc>
      </w:tr>
      <w:tr w:rsidR="00C02A08"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C02A08" w:rsidRPr="00A070BE" w:rsidRDefault="00C02A08" w:rsidP="0000060E">
            <w:pPr>
              <w:pStyle w:val="PlainText"/>
              <w:rPr>
                <w:rFonts w:asciiTheme="minorHAnsi" w:hAnsiTheme="minorHAnsi" w:cs="Arial"/>
                <w:b/>
                <w:bCs/>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C02A08" w:rsidRPr="00A070BE" w:rsidRDefault="00C02A08" w:rsidP="0000060E">
            <w:pPr>
              <w:pStyle w:val="NormalWeb"/>
              <w:rPr>
                <w:rFonts w:asciiTheme="minorHAnsi" w:hAnsiTheme="minorHAnsi" w:cs="Arial"/>
              </w:rPr>
            </w:pPr>
            <w:r w:rsidRPr="00A070BE">
              <w:rPr>
                <w:rFonts w:asciiTheme="minorHAnsi" w:hAnsiTheme="minorHAnsi" w:cs="Arial"/>
              </w:rPr>
              <w:t>9.7 LO 4:</w:t>
            </w:r>
            <w:r w:rsidR="00D11B1C">
              <w:rPr>
                <w:rFonts w:asciiTheme="minorHAnsi" w:hAnsiTheme="minorHAnsi" w:cs="Arial"/>
              </w:rPr>
              <w:t xml:space="preserve"> </w:t>
            </w:r>
            <w:r w:rsidRPr="00A070BE">
              <w:rPr>
                <w:rFonts w:asciiTheme="minorHAnsi" w:hAnsiTheme="minorHAnsi" w:cs="Arial"/>
              </w:rPr>
              <w:t>Discuss the pros and cons of how open government impacts accountability for public officials and government performance.</w:t>
            </w:r>
          </w:p>
        </w:tc>
      </w:tr>
      <w:tr w:rsidR="00C02A08"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C02A08" w:rsidRPr="00A070BE" w:rsidRDefault="00C02A08" w:rsidP="0000060E">
            <w:pPr>
              <w:pStyle w:val="NormalWeb"/>
              <w:rPr>
                <w:rFonts w:asciiTheme="minorHAnsi" w:hAnsiTheme="minorHAnsi" w:cs="Arial"/>
                <w:b/>
                <w:bCs/>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C02A08" w:rsidRPr="00A070BE" w:rsidRDefault="00C02A08" w:rsidP="0000060E">
            <w:pPr>
              <w:pStyle w:val="NormalWeb"/>
              <w:rPr>
                <w:rFonts w:asciiTheme="minorHAnsi" w:hAnsiTheme="minorHAnsi" w:cs="Arial"/>
              </w:rPr>
            </w:pPr>
            <w:r w:rsidRPr="00A070BE">
              <w:rPr>
                <w:rFonts w:asciiTheme="minorHAnsi" w:hAnsiTheme="minorHAnsi" w:cs="Arial"/>
              </w:rPr>
              <w:t>9.7 LO 5:</w:t>
            </w:r>
            <w:r w:rsidR="00D11B1C">
              <w:rPr>
                <w:rFonts w:asciiTheme="minorHAnsi" w:hAnsiTheme="minorHAnsi" w:cs="Arial"/>
              </w:rPr>
              <w:t xml:space="preserve"> </w:t>
            </w:r>
            <w:r w:rsidRPr="00A070BE">
              <w:rPr>
                <w:rFonts w:asciiTheme="minorHAnsi" w:hAnsiTheme="minorHAnsi" w:cs="Arial"/>
              </w:rPr>
              <w:t>Discuss the impact of public engagement on regulation and regulatory review.</w:t>
            </w:r>
          </w:p>
        </w:tc>
      </w:tr>
      <w:tr w:rsidR="00C02A08"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C02A08" w:rsidRPr="00A070BE" w:rsidRDefault="00C02A08" w:rsidP="0000060E">
            <w:pPr>
              <w:pStyle w:val="NormalWeb"/>
              <w:rPr>
                <w:rFonts w:asciiTheme="minorHAnsi" w:hAnsiTheme="minorHAnsi" w:cs="Arial"/>
                <w:b/>
                <w:bCs/>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C02A08" w:rsidRPr="00A070BE" w:rsidRDefault="00C02A08" w:rsidP="0000060E">
            <w:pPr>
              <w:pStyle w:val="NormalWeb"/>
              <w:rPr>
                <w:rFonts w:asciiTheme="minorHAnsi" w:hAnsiTheme="minorHAnsi" w:cs="Arial"/>
              </w:rPr>
            </w:pPr>
            <w:r w:rsidRPr="00A070BE">
              <w:rPr>
                <w:rFonts w:asciiTheme="minorHAnsi" w:hAnsiTheme="minorHAnsi" w:cs="Arial"/>
              </w:rPr>
              <w:t>9.7 LO 6:</w:t>
            </w:r>
            <w:r w:rsidR="00D11B1C">
              <w:rPr>
                <w:rFonts w:asciiTheme="minorHAnsi" w:hAnsiTheme="minorHAnsi" w:cs="Arial"/>
              </w:rPr>
              <w:t xml:space="preserve"> </w:t>
            </w:r>
            <w:r w:rsidRPr="00A070BE">
              <w:rPr>
                <w:rFonts w:asciiTheme="minorHAnsi" w:hAnsiTheme="minorHAnsi" w:cs="Arial"/>
              </w:rPr>
              <w:t>Assess best practices and metrics available to measure public participation in open government.</w:t>
            </w:r>
          </w:p>
        </w:tc>
      </w:tr>
      <w:tr w:rsidR="00C02A08"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C02A08" w:rsidRPr="00A070BE" w:rsidRDefault="00C02A08" w:rsidP="0000060E">
            <w:pPr>
              <w:pStyle w:val="NormalWeb"/>
              <w:rPr>
                <w:rFonts w:asciiTheme="minorHAnsi" w:hAnsiTheme="minorHAnsi" w:cs="Arial"/>
                <w:b/>
                <w:bCs/>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C02A08" w:rsidRPr="00A070BE" w:rsidRDefault="00C02A08" w:rsidP="0000060E">
            <w:pPr>
              <w:pStyle w:val="NormalWeb"/>
              <w:rPr>
                <w:rFonts w:asciiTheme="minorHAnsi" w:hAnsiTheme="minorHAnsi" w:cs="Arial"/>
              </w:rPr>
            </w:pPr>
            <w:r w:rsidRPr="00A070BE">
              <w:rPr>
                <w:rFonts w:asciiTheme="minorHAnsi" w:hAnsiTheme="minorHAnsi" w:cs="Arial"/>
              </w:rPr>
              <w:t>9.7 LO 7:</w:t>
            </w:r>
            <w:r w:rsidR="00D11B1C">
              <w:rPr>
                <w:rFonts w:asciiTheme="minorHAnsi" w:hAnsiTheme="minorHAnsi" w:cs="Arial"/>
              </w:rPr>
              <w:t xml:space="preserve"> </w:t>
            </w:r>
            <w:r w:rsidRPr="00A070BE">
              <w:rPr>
                <w:rFonts w:asciiTheme="minorHAnsi" w:hAnsiTheme="minorHAnsi" w:cs="Arial"/>
              </w:rPr>
              <w:t>Discuss available technologies to improve efficiency and access to government information.</w:t>
            </w:r>
          </w:p>
        </w:tc>
      </w:tr>
      <w:tr w:rsidR="00C02A08"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C02A08" w:rsidRPr="00A070BE" w:rsidRDefault="00C02A08" w:rsidP="0000060E">
            <w:pPr>
              <w:pStyle w:val="NormalWeb"/>
              <w:rPr>
                <w:rFonts w:asciiTheme="minorHAnsi" w:hAnsiTheme="minorHAnsi" w:cs="Arial"/>
                <w:b/>
                <w:bCs/>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C02A08" w:rsidRPr="00A070BE" w:rsidRDefault="00C02A08" w:rsidP="0000060E">
            <w:pPr>
              <w:pStyle w:val="NormalWeb"/>
              <w:rPr>
                <w:rFonts w:asciiTheme="minorHAnsi" w:hAnsiTheme="minorHAnsi" w:cs="Arial"/>
              </w:rPr>
            </w:pPr>
            <w:r w:rsidRPr="00A070BE">
              <w:rPr>
                <w:rFonts w:asciiTheme="minorHAnsi" w:hAnsiTheme="minorHAnsi" w:cs="Arial"/>
              </w:rPr>
              <w:t>9.7 LO 8:</w:t>
            </w:r>
            <w:r w:rsidR="00D11B1C">
              <w:rPr>
                <w:rFonts w:asciiTheme="minorHAnsi" w:hAnsiTheme="minorHAnsi" w:cs="Arial"/>
              </w:rPr>
              <w:t xml:space="preserve"> </w:t>
            </w:r>
            <w:r w:rsidRPr="00A070BE">
              <w:rPr>
                <w:rFonts w:asciiTheme="minorHAnsi" w:hAnsiTheme="minorHAnsi" w:cs="Arial"/>
              </w:rPr>
              <w:t>Discuss the challenges agencies may encounter in providing digital services.</w:t>
            </w:r>
          </w:p>
        </w:tc>
      </w:tr>
      <w:tr w:rsidR="00C02A08"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C02A08" w:rsidRPr="00A070BE" w:rsidRDefault="00C02A08" w:rsidP="0000060E">
            <w:pPr>
              <w:pStyle w:val="NormalWeb"/>
              <w:rPr>
                <w:rFonts w:asciiTheme="minorHAnsi" w:hAnsiTheme="minorHAnsi" w:cs="Arial"/>
                <w:b/>
                <w:bCs/>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C02A08" w:rsidRPr="00A070BE" w:rsidRDefault="00C02A08" w:rsidP="0000060E">
            <w:pPr>
              <w:pStyle w:val="NormalWeb"/>
              <w:rPr>
                <w:rFonts w:asciiTheme="minorHAnsi" w:hAnsiTheme="minorHAnsi" w:cs="Arial"/>
              </w:rPr>
            </w:pPr>
            <w:r w:rsidRPr="00A070BE">
              <w:rPr>
                <w:rFonts w:asciiTheme="minorHAnsi" w:hAnsiTheme="minorHAnsi" w:cs="Arial"/>
              </w:rPr>
              <w:t>9.7 LO 9:</w:t>
            </w:r>
            <w:r w:rsidR="00D11B1C">
              <w:rPr>
                <w:rFonts w:asciiTheme="minorHAnsi" w:hAnsiTheme="minorHAnsi" w:cs="Arial"/>
              </w:rPr>
              <w:t xml:space="preserve"> </w:t>
            </w:r>
            <w:r w:rsidRPr="00A070BE">
              <w:rPr>
                <w:rFonts w:asciiTheme="minorHAnsi" w:hAnsiTheme="minorHAnsi" w:cs="Arial"/>
              </w:rPr>
              <w:t>Analyze potential security concerns associated with open government.</w:t>
            </w:r>
          </w:p>
        </w:tc>
      </w:tr>
      <w:tr w:rsidR="00C02A08"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C02A08" w:rsidRPr="00A070BE" w:rsidRDefault="00C02A08" w:rsidP="0000060E">
            <w:pPr>
              <w:pStyle w:val="NormalWeb"/>
              <w:rPr>
                <w:rFonts w:asciiTheme="minorHAnsi" w:hAnsiTheme="minorHAnsi" w:cs="Arial"/>
                <w:b/>
                <w:bCs/>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C02A08" w:rsidRPr="00A070BE" w:rsidRDefault="00C02A08" w:rsidP="0000060E">
            <w:pPr>
              <w:pStyle w:val="NormalWeb"/>
              <w:rPr>
                <w:rFonts w:asciiTheme="minorHAnsi" w:hAnsiTheme="minorHAnsi" w:cs="Arial"/>
              </w:rPr>
            </w:pPr>
            <w:r w:rsidRPr="00A070BE">
              <w:rPr>
                <w:rFonts w:asciiTheme="minorHAnsi" w:hAnsiTheme="minorHAnsi" w:cs="Arial"/>
              </w:rPr>
              <w:t>9.7 LO 10:</w:t>
            </w:r>
            <w:r w:rsidR="00D11B1C">
              <w:rPr>
                <w:rFonts w:asciiTheme="minorHAnsi" w:hAnsiTheme="minorHAnsi" w:cs="Arial"/>
              </w:rPr>
              <w:t xml:space="preserve"> </w:t>
            </w:r>
            <w:r w:rsidRPr="00A070BE">
              <w:rPr>
                <w:rFonts w:asciiTheme="minorHAnsi" w:hAnsiTheme="minorHAnsi" w:cs="Arial"/>
              </w:rPr>
              <w:t>Examine the impact of platforms such as data.gov and provide examples of their benefits.</w:t>
            </w:r>
          </w:p>
        </w:tc>
      </w:tr>
      <w:tr w:rsidR="00C02A08" w:rsidRPr="00A070BE" w:rsidTr="005847B9">
        <w:trPr>
          <w:cantSplit/>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C02A08" w:rsidRPr="00A070BE" w:rsidRDefault="00C02A08" w:rsidP="005847B9">
            <w:pPr>
              <w:pStyle w:val="Heading2"/>
              <w:spacing w:before="0"/>
              <w:rPr>
                <w:rFonts w:asciiTheme="minorHAnsi" w:hAnsiTheme="minorHAnsi" w:cs="Arial"/>
                <w:color w:val="auto"/>
                <w:sz w:val="24"/>
              </w:rPr>
            </w:pPr>
            <w:bookmarkStart w:id="77" w:name="_Toc343854860"/>
            <w:r w:rsidRPr="00A070BE">
              <w:rPr>
                <w:rFonts w:asciiTheme="minorHAnsi" w:hAnsiTheme="minorHAnsi" w:cs="Arial"/>
                <w:color w:val="auto"/>
                <w:sz w:val="24"/>
              </w:rPr>
              <w:lastRenderedPageBreak/>
              <w:t>Competency 9.8 - Information collection</w:t>
            </w:r>
            <w:bookmarkEnd w:id="77"/>
          </w:p>
          <w:p w:rsidR="00C02A08" w:rsidRPr="00A070BE" w:rsidRDefault="00C02A08" w:rsidP="00A756C0">
            <w:pPr>
              <w:rPr>
                <w:rFonts w:asciiTheme="minorHAnsi" w:hAnsiTheme="minorHAnsi"/>
              </w:rPr>
            </w:pPr>
          </w:p>
          <w:p w:rsidR="00C02A08" w:rsidRPr="00A070BE" w:rsidRDefault="00C02A08" w:rsidP="0013223F">
            <w:pPr>
              <w:numPr>
                <w:ilvl w:val="0"/>
                <w:numId w:val="21"/>
              </w:numPr>
              <w:ind w:left="475"/>
              <w:rPr>
                <w:rFonts w:asciiTheme="minorHAnsi" w:hAnsiTheme="minorHAnsi" w:cs="Arial"/>
              </w:rPr>
            </w:pPr>
            <w:r w:rsidRPr="00A070BE">
              <w:rPr>
                <w:rFonts w:asciiTheme="minorHAnsi" w:hAnsiTheme="minorHAnsi" w:cs="Arial"/>
              </w:rPr>
              <w:t>44 U.S.C. Chapter 35</w:t>
            </w:r>
          </w:p>
          <w:p w:rsidR="00C02A08" w:rsidRPr="00A070BE" w:rsidRDefault="00C02A08" w:rsidP="0013223F">
            <w:pPr>
              <w:numPr>
                <w:ilvl w:val="0"/>
                <w:numId w:val="21"/>
              </w:numPr>
              <w:ind w:left="475"/>
              <w:rPr>
                <w:rFonts w:asciiTheme="minorHAnsi" w:hAnsiTheme="minorHAnsi" w:cs="Arial"/>
              </w:rPr>
            </w:pPr>
            <w:r w:rsidRPr="00A070BE">
              <w:rPr>
                <w:rFonts w:asciiTheme="minorHAnsi" w:hAnsiTheme="minorHAnsi" w:cs="Arial"/>
              </w:rPr>
              <w:t>OMB Circular A-130</w:t>
            </w:r>
          </w:p>
          <w:p w:rsidR="00C02A08" w:rsidRPr="00A070BE" w:rsidRDefault="00C02A08" w:rsidP="0013223F">
            <w:pPr>
              <w:numPr>
                <w:ilvl w:val="0"/>
                <w:numId w:val="21"/>
              </w:numPr>
              <w:ind w:left="475"/>
              <w:rPr>
                <w:rFonts w:asciiTheme="minorHAnsi" w:hAnsiTheme="minorHAnsi" w:cs="Arial"/>
              </w:rPr>
            </w:pPr>
            <w:r w:rsidRPr="00A070BE">
              <w:rPr>
                <w:rFonts w:asciiTheme="minorHAnsi" w:hAnsiTheme="minorHAnsi" w:cs="Arial"/>
              </w:rPr>
              <w:t>OMB M-10-22</w:t>
            </w:r>
          </w:p>
          <w:p w:rsidR="00C02A08" w:rsidRPr="00A070BE" w:rsidRDefault="00C02A08" w:rsidP="0013223F">
            <w:pPr>
              <w:numPr>
                <w:ilvl w:val="0"/>
                <w:numId w:val="21"/>
              </w:numPr>
              <w:ind w:left="475"/>
              <w:rPr>
                <w:rFonts w:asciiTheme="minorHAnsi" w:hAnsiTheme="minorHAnsi"/>
              </w:rPr>
            </w:pPr>
            <w:r w:rsidRPr="00A070BE">
              <w:rPr>
                <w:rFonts w:asciiTheme="minorHAnsi" w:hAnsiTheme="minorHAnsi" w:cs="Arial"/>
              </w:rPr>
              <w:t>OMB Memorandum of April 7, 2010 on Information Collection under the Paperwork Reduction Act</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C02A08" w:rsidRPr="00A070BE" w:rsidRDefault="00C02A08" w:rsidP="0036172B">
            <w:pPr>
              <w:pStyle w:val="NormalWeb"/>
              <w:rPr>
                <w:rFonts w:asciiTheme="minorHAnsi" w:hAnsiTheme="minorHAnsi" w:cs="Arial"/>
              </w:rPr>
            </w:pPr>
            <w:r w:rsidRPr="00A070BE">
              <w:rPr>
                <w:rFonts w:asciiTheme="minorHAnsi" w:hAnsiTheme="minorHAnsi" w:cs="Arial"/>
              </w:rPr>
              <w:t>9.8 LO 1:</w:t>
            </w:r>
            <w:r w:rsidR="00D11B1C">
              <w:rPr>
                <w:rFonts w:asciiTheme="minorHAnsi" w:hAnsiTheme="minorHAnsi" w:cs="Arial"/>
              </w:rPr>
              <w:t xml:space="preserve"> </w:t>
            </w:r>
            <w:r w:rsidRPr="00A070BE">
              <w:rPr>
                <w:rFonts w:asciiTheme="minorHAnsi" w:hAnsiTheme="minorHAnsi" w:cs="Arial"/>
              </w:rPr>
              <w:t>Discuss the statutory and regulatory requirements associated with information collection both internally within an organization and externally from the public.</w:t>
            </w:r>
          </w:p>
        </w:tc>
      </w:tr>
      <w:tr w:rsidR="00C02A08" w:rsidRPr="00A070BE" w:rsidTr="005847B9">
        <w:trPr>
          <w:cantSplit/>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C02A08" w:rsidRPr="00A070BE" w:rsidRDefault="00C02A08" w:rsidP="005847B9">
            <w:pPr>
              <w:pStyle w:val="Heading2"/>
              <w:spacing w:before="0"/>
              <w:rPr>
                <w:rFonts w:asciiTheme="minorHAnsi" w:hAnsiTheme="minorHAnsi" w:cs="Arial"/>
                <w:color w:val="auto"/>
                <w:sz w:val="24"/>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C02A08" w:rsidRPr="00A070BE" w:rsidRDefault="00C02A08" w:rsidP="00C30B34">
            <w:pPr>
              <w:pStyle w:val="NormalWeb"/>
              <w:rPr>
                <w:rFonts w:asciiTheme="minorHAnsi" w:hAnsiTheme="minorHAnsi" w:cs="Arial"/>
              </w:rPr>
            </w:pPr>
            <w:r w:rsidRPr="00A070BE">
              <w:rPr>
                <w:rFonts w:asciiTheme="minorHAnsi" w:hAnsiTheme="minorHAnsi" w:cs="Arial"/>
              </w:rPr>
              <w:t>9.8 LO 2:</w:t>
            </w:r>
            <w:r w:rsidR="00D11B1C">
              <w:rPr>
                <w:rFonts w:asciiTheme="minorHAnsi" w:hAnsiTheme="minorHAnsi" w:cs="Arial"/>
              </w:rPr>
              <w:t xml:space="preserve"> </w:t>
            </w:r>
            <w:r w:rsidRPr="00A070BE">
              <w:rPr>
                <w:rFonts w:asciiTheme="minorHAnsi" w:hAnsiTheme="minorHAnsi" w:cs="Arial"/>
              </w:rPr>
              <w:t>Discuss potential information collection and privacy issues associated with surveying individuals.</w:t>
            </w:r>
            <w:r w:rsidR="00D11B1C">
              <w:rPr>
                <w:rFonts w:asciiTheme="minorHAnsi" w:hAnsiTheme="minorHAnsi" w:cs="Arial"/>
              </w:rPr>
              <w:t xml:space="preserve"> </w:t>
            </w:r>
            <w:r w:rsidRPr="00A070BE">
              <w:rPr>
                <w:rFonts w:asciiTheme="minorHAnsi" w:hAnsiTheme="minorHAnsi" w:cs="Arial"/>
              </w:rPr>
              <w:t>Include in the discussion the data collection, storage and ownership implications that may occur based on who is conducting the survey (i.e., the agency, inter-governmental organization, private firm, contractor or other commercial entity).</w:t>
            </w:r>
          </w:p>
        </w:tc>
      </w:tr>
    </w:tbl>
    <w:p w:rsidR="00046D8E" w:rsidRPr="00A070BE" w:rsidRDefault="00046D8E">
      <w:pPr>
        <w:rPr>
          <w:rFonts w:asciiTheme="minorHAnsi" w:hAnsiTheme="minorHAnsi"/>
        </w:rPr>
      </w:pPr>
      <w:r w:rsidRPr="00A070BE">
        <w:rPr>
          <w:rFonts w:asciiTheme="minorHAnsi" w:hAnsiTheme="minorHAnsi"/>
        </w:rPr>
        <w:br w:type="page"/>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3977"/>
        <w:gridCol w:w="6079"/>
      </w:tblGrid>
      <w:tr w:rsidR="00DD096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DD096D" w:rsidRPr="00190D5F" w:rsidRDefault="00DD096D" w:rsidP="005847B9">
            <w:pPr>
              <w:pStyle w:val="Heading1"/>
              <w:spacing w:before="0"/>
              <w:rPr>
                <w:rFonts w:asciiTheme="minorHAnsi" w:hAnsiTheme="minorHAnsi" w:cs="Arial"/>
                <w:color w:val="0F398D"/>
                <w:shd w:val="clear" w:color="auto" w:fill="FFFF99"/>
              </w:rPr>
            </w:pPr>
            <w:bookmarkStart w:id="78" w:name="_Toc343854861"/>
            <w:r w:rsidRPr="00190D5F">
              <w:rPr>
                <w:rFonts w:asciiTheme="minorHAnsi" w:hAnsiTheme="minorHAnsi" w:cs="Arial"/>
                <w:color w:val="0F398D"/>
              </w:rPr>
              <w:lastRenderedPageBreak/>
              <w:t xml:space="preserve">10.0: </w:t>
            </w:r>
            <w:r w:rsidR="008A48E1" w:rsidRPr="00190D5F">
              <w:rPr>
                <w:rFonts w:asciiTheme="minorHAnsi" w:hAnsiTheme="minorHAnsi" w:cs="Arial"/>
                <w:color w:val="0F398D"/>
              </w:rPr>
              <w:t>Cybersecurity</w:t>
            </w:r>
            <w:r w:rsidRPr="00190D5F">
              <w:rPr>
                <w:rFonts w:asciiTheme="minorHAnsi" w:hAnsiTheme="minorHAnsi" w:cs="Arial"/>
                <w:color w:val="0F398D"/>
              </w:rPr>
              <w:t>/Information Assurance (IA)</w:t>
            </w:r>
            <w:bookmarkEnd w:id="78"/>
            <w:r w:rsidR="00190D5F">
              <w:rPr>
                <w:rFonts w:asciiTheme="minorHAnsi" w:hAnsiTheme="minorHAnsi" w:cs="Arial"/>
                <w:color w:val="0F398D"/>
              </w:rPr>
              <w:br/>
            </w:r>
          </w:p>
          <w:p w:rsidR="001260AC" w:rsidRPr="00A070BE" w:rsidRDefault="001260AC" w:rsidP="00AD138C">
            <w:pPr>
              <w:numPr>
                <w:ilvl w:val="0"/>
                <w:numId w:val="21"/>
              </w:numPr>
              <w:ind w:left="475"/>
              <w:rPr>
                <w:rFonts w:asciiTheme="minorHAnsi" w:hAnsiTheme="minorHAnsi"/>
              </w:rPr>
            </w:pPr>
            <w:r w:rsidRPr="00A070BE">
              <w:rPr>
                <w:rFonts w:asciiTheme="minorHAnsi" w:hAnsiTheme="minorHAnsi"/>
              </w:rPr>
              <w:tab/>
            </w:r>
            <w:r w:rsidRPr="00A070BE">
              <w:rPr>
                <w:rFonts w:asciiTheme="minorHAnsi" w:hAnsiTheme="minorHAnsi" w:cs="Arial"/>
              </w:rPr>
              <w:t>Subchapter III of Chapter 35 of Title 44, U.S.C.</w:t>
            </w:r>
          </w:p>
          <w:p w:rsidR="001260AC" w:rsidRPr="00A070BE" w:rsidRDefault="001260AC" w:rsidP="00AD138C">
            <w:pPr>
              <w:numPr>
                <w:ilvl w:val="0"/>
                <w:numId w:val="21"/>
              </w:numPr>
              <w:ind w:left="475"/>
              <w:rPr>
                <w:rFonts w:asciiTheme="minorHAnsi" w:hAnsiTheme="minorHAnsi" w:cs="Arial"/>
              </w:rPr>
            </w:pPr>
            <w:r w:rsidRPr="00A070BE">
              <w:rPr>
                <w:rFonts w:asciiTheme="minorHAnsi" w:hAnsiTheme="minorHAnsi" w:cs="Arial"/>
              </w:rPr>
              <w:tab/>
              <w:t>International Strategy for Cyberspace:</w:t>
            </w:r>
            <w:r w:rsidR="00D11B1C">
              <w:rPr>
                <w:rFonts w:asciiTheme="minorHAnsi" w:hAnsiTheme="minorHAnsi" w:cs="Arial"/>
              </w:rPr>
              <w:t xml:space="preserve"> </w:t>
            </w:r>
            <w:r w:rsidRPr="00A070BE">
              <w:rPr>
                <w:rFonts w:asciiTheme="minorHAnsi" w:hAnsiTheme="minorHAnsi" w:cs="Arial"/>
              </w:rPr>
              <w:t>Prosperity, Security, and Openness in a Networked World</w:t>
            </w:r>
          </w:p>
          <w:p w:rsidR="001260AC" w:rsidRPr="00A070BE" w:rsidRDefault="001260AC" w:rsidP="00AD138C">
            <w:pPr>
              <w:numPr>
                <w:ilvl w:val="0"/>
                <w:numId w:val="21"/>
              </w:numPr>
              <w:ind w:left="475"/>
              <w:rPr>
                <w:rFonts w:asciiTheme="minorHAnsi" w:hAnsiTheme="minorHAnsi" w:cs="Arial"/>
              </w:rPr>
            </w:pPr>
            <w:r w:rsidRPr="00A070BE">
              <w:rPr>
                <w:rFonts w:asciiTheme="minorHAnsi" w:hAnsiTheme="minorHAnsi" w:cs="Arial"/>
              </w:rPr>
              <w:tab/>
              <w:t>Cyberspace Policy Review:</w:t>
            </w:r>
            <w:r w:rsidR="00D11B1C">
              <w:rPr>
                <w:rFonts w:asciiTheme="minorHAnsi" w:hAnsiTheme="minorHAnsi" w:cs="Arial"/>
              </w:rPr>
              <w:t xml:space="preserve"> </w:t>
            </w:r>
            <w:r w:rsidRPr="00A070BE">
              <w:rPr>
                <w:rFonts w:asciiTheme="minorHAnsi" w:hAnsiTheme="minorHAnsi" w:cs="Arial"/>
              </w:rPr>
              <w:t>Assuring a Trusted and Resilient Information and Communications Infrastructure</w:t>
            </w:r>
          </w:p>
          <w:p w:rsidR="001260AC" w:rsidRPr="00A070BE" w:rsidRDefault="001260AC" w:rsidP="00AD138C">
            <w:pPr>
              <w:numPr>
                <w:ilvl w:val="0"/>
                <w:numId w:val="21"/>
              </w:numPr>
              <w:ind w:left="475"/>
              <w:rPr>
                <w:rFonts w:asciiTheme="minorHAnsi" w:hAnsiTheme="minorHAnsi" w:cs="Arial"/>
              </w:rPr>
            </w:pPr>
            <w:r w:rsidRPr="00A070BE">
              <w:rPr>
                <w:rFonts w:asciiTheme="minorHAnsi" w:hAnsiTheme="minorHAnsi" w:cs="Arial"/>
              </w:rPr>
              <w:t xml:space="preserve"> National Strategy to Secure Cyberspace</w:t>
            </w:r>
          </w:p>
          <w:p w:rsidR="001260AC" w:rsidRPr="00A070BE" w:rsidRDefault="001260AC" w:rsidP="00AD138C">
            <w:pPr>
              <w:numPr>
                <w:ilvl w:val="0"/>
                <w:numId w:val="21"/>
              </w:numPr>
              <w:ind w:left="475"/>
              <w:rPr>
                <w:rFonts w:asciiTheme="minorHAnsi" w:hAnsiTheme="minorHAnsi" w:cs="Arial"/>
              </w:rPr>
            </w:pPr>
            <w:r w:rsidRPr="00A070BE">
              <w:rPr>
                <w:rFonts w:asciiTheme="minorHAnsi" w:hAnsiTheme="minorHAnsi" w:cs="Arial"/>
              </w:rPr>
              <w:t xml:space="preserve">OMB Circular A-130 </w:t>
            </w:r>
          </w:p>
          <w:p w:rsidR="001260AC" w:rsidRPr="00A070BE" w:rsidRDefault="001260AC" w:rsidP="00AD138C">
            <w:pPr>
              <w:numPr>
                <w:ilvl w:val="0"/>
                <w:numId w:val="21"/>
              </w:numPr>
              <w:ind w:left="475"/>
              <w:rPr>
                <w:rFonts w:asciiTheme="minorHAnsi" w:hAnsiTheme="minorHAnsi" w:cs="Arial"/>
              </w:rPr>
            </w:pPr>
            <w:r w:rsidRPr="00A070BE">
              <w:rPr>
                <w:rFonts w:asciiTheme="minorHAnsi" w:hAnsiTheme="minorHAnsi" w:cs="Arial"/>
              </w:rPr>
              <w:t>NSTISSI 4011</w:t>
            </w:r>
          </w:p>
          <w:p w:rsidR="001260AC" w:rsidRPr="00A070BE" w:rsidRDefault="001260AC" w:rsidP="00AD138C">
            <w:pPr>
              <w:numPr>
                <w:ilvl w:val="0"/>
                <w:numId w:val="21"/>
              </w:numPr>
              <w:ind w:left="475"/>
              <w:rPr>
                <w:rFonts w:asciiTheme="minorHAnsi" w:hAnsiTheme="minorHAnsi" w:cs="Arial"/>
              </w:rPr>
            </w:pPr>
            <w:r w:rsidRPr="00A070BE">
              <w:rPr>
                <w:rFonts w:asciiTheme="minorHAnsi" w:hAnsiTheme="minorHAnsi" w:cs="Arial"/>
              </w:rPr>
              <w:t>CNSSI 4012</w:t>
            </w:r>
          </w:p>
          <w:p w:rsidR="001260AC" w:rsidRPr="00A070BE" w:rsidRDefault="001260AC" w:rsidP="00AD138C">
            <w:pPr>
              <w:numPr>
                <w:ilvl w:val="0"/>
                <w:numId w:val="21"/>
              </w:numPr>
              <w:ind w:left="475"/>
              <w:rPr>
                <w:rFonts w:asciiTheme="minorHAnsi" w:hAnsiTheme="minorHAnsi" w:cs="Arial"/>
              </w:rPr>
            </w:pPr>
            <w:r w:rsidRPr="00A070BE">
              <w:rPr>
                <w:rFonts w:asciiTheme="minorHAnsi" w:hAnsiTheme="minorHAnsi" w:cs="Arial"/>
              </w:rPr>
              <w:t>CNSSI 4014</w:t>
            </w:r>
          </w:p>
          <w:p w:rsidR="00DD096D" w:rsidRPr="00A070BE" w:rsidRDefault="001260AC" w:rsidP="00AD138C">
            <w:pPr>
              <w:numPr>
                <w:ilvl w:val="0"/>
                <w:numId w:val="21"/>
              </w:numPr>
              <w:ind w:left="475"/>
              <w:rPr>
                <w:rFonts w:asciiTheme="minorHAnsi" w:hAnsiTheme="minorHAnsi"/>
              </w:rPr>
            </w:pPr>
            <w:r w:rsidRPr="00A070BE">
              <w:rPr>
                <w:rFonts w:asciiTheme="minorHAnsi" w:hAnsiTheme="minorHAnsi" w:cs="Arial"/>
              </w:rPr>
              <w:t xml:space="preserve">ISO 27000 </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rPr>
                <w:rFonts w:asciiTheme="minorHAnsi" w:hAnsiTheme="minorHAnsi"/>
              </w:rPr>
            </w:pPr>
            <w:r w:rsidRPr="00A070BE">
              <w:rPr>
                <w:rFonts w:asciiTheme="minorHAnsi" w:hAnsiTheme="minorHAnsi" w:cs="Arial"/>
                <w:i/>
                <w:iCs/>
              </w:rPr>
              <w:t>General Discussion:</w:t>
            </w:r>
            <w:r w:rsidR="00D11B1C">
              <w:rPr>
                <w:rFonts w:asciiTheme="minorHAnsi" w:hAnsiTheme="minorHAnsi" w:cs="Arial"/>
                <w:i/>
                <w:iCs/>
              </w:rPr>
              <w:t xml:space="preserve"> </w:t>
            </w:r>
            <w:r w:rsidRPr="00A070BE">
              <w:rPr>
                <w:rFonts w:asciiTheme="minorHAnsi" w:hAnsiTheme="minorHAnsi" w:cs="Arial"/>
                <w:i/>
                <w:iCs/>
              </w:rPr>
              <w:t>The Federal Information Security Management Act (FISMA)</w:t>
            </w:r>
            <w:r w:rsidR="008A48E1" w:rsidRPr="00A070BE">
              <w:rPr>
                <w:rFonts w:asciiTheme="minorHAnsi" w:hAnsiTheme="minorHAnsi" w:cs="Arial"/>
                <w:i/>
                <w:iCs/>
              </w:rPr>
              <w:t xml:space="preserve"> – codified in Chapter 35 of Title 44, U.S. Code -</w:t>
            </w:r>
            <w:r w:rsidR="00D11B1C">
              <w:rPr>
                <w:rFonts w:asciiTheme="minorHAnsi" w:hAnsiTheme="minorHAnsi" w:cs="Arial"/>
                <w:i/>
                <w:iCs/>
              </w:rPr>
              <w:t xml:space="preserve"> </w:t>
            </w:r>
            <w:r w:rsidRPr="00A070BE">
              <w:rPr>
                <w:rFonts w:asciiTheme="minorHAnsi" w:hAnsiTheme="minorHAnsi" w:cs="Arial"/>
                <w:i/>
                <w:iCs/>
              </w:rPr>
              <w:t xml:space="preserve">charges each Federal CIO with the responsibilities to develop and maintain an agency-wide </w:t>
            </w:r>
            <w:r w:rsidR="008A48E1" w:rsidRPr="00A070BE">
              <w:rPr>
                <w:rFonts w:asciiTheme="minorHAnsi" w:hAnsiTheme="minorHAnsi" w:cs="Arial"/>
                <w:i/>
                <w:iCs/>
              </w:rPr>
              <w:t>cyber</w:t>
            </w:r>
            <w:r w:rsidRPr="00A070BE">
              <w:rPr>
                <w:rFonts w:asciiTheme="minorHAnsi" w:hAnsiTheme="minorHAnsi" w:cs="Arial"/>
                <w:i/>
                <w:iCs/>
              </w:rPr>
              <w:t>security</w:t>
            </w:r>
            <w:r w:rsidR="008A48E1" w:rsidRPr="00A070BE">
              <w:rPr>
                <w:rFonts w:asciiTheme="minorHAnsi" w:hAnsiTheme="minorHAnsi" w:cs="Arial"/>
                <w:i/>
                <w:iCs/>
              </w:rPr>
              <w:t>/information assurance</w:t>
            </w:r>
            <w:r w:rsidR="001260AC" w:rsidRPr="00A070BE">
              <w:rPr>
                <w:rFonts w:asciiTheme="minorHAnsi" w:hAnsiTheme="minorHAnsi" w:cs="Arial"/>
                <w:i/>
                <w:iCs/>
              </w:rPr>
              <w:t>(IA)</w:t>
            </w:r>
            <w:r w:rsidRPr="00A070BE">
              <w:rPr>
                <w:rFonts w:asciiTheme="minorHAnsi" w:hAnsiTheme="minorHAnsi" w:cs="Arial"/>
                <w:i/>
                <w:iCs/>
              </w:rPr>
              <w:t xml:space="preserve"> program, including security policies, procedures and control techniques to both protect and defend information, systems and networks.</w:t>
            </w:r>
            <w:r w:rsidR="00D11B1C">
              <w:rPr>
                <w:rFonts w:asciiTheme="minorHAnsi" w:hAnsiTheme="minorHAnsi" w:cs="Arial"/>
                <w:i/>
                <w:iCs/>
              </w:rPr>
              <w:t xml:space="preserve"> </w:t>
            </w:r>
            <w:r w:rsidRPr="00A070BE">
              <w:rPr>
                <w:rFonts w:asciiTheme="minorHAnsi" w:hAnsiTheme="minorHAnsi" w:cs="Arial"/>
                <w:i/>
                <w:iCs/>
              </w:rPr>
              <w:t xml:space="preserve"> CIOs must be able to assess the risks associated with vulnerable systems and information; determine the levels of security protection required; institute cost-effective methods to reduce risk to acceptable levels; and </w:t>
            </w:r>
            <w:r w:rsidR="008A48E1" w:rsidRPr="00A070BE">
              <w:rPr>
                <w:rFonts w:asciiTheme="minorHAnsi" w:hAnsiTheme="minorHAnsi" w:cs="Arial"/>
                <w:i/>
                <w:iCs/>
              </w:rPr>
              <w:t>continuously monitor</w:t>
            </w:r>
            <w:r w:rsidRPr="00A070BE">
              <w:rPr>
                <w:rFonts w:asciiTheme="minorHAnsi" w:hAnsiTheme="minorHAnsi" w:cs="Arial"/>
                <w:i/>
                <w:iCs/>
              </w:rPr>
              <w:t xml:space="preserve"> the capabilities of those techniques and controls.</w:t>
            </w:r>
            <w:r w:rsidR="00D11B1C">
              <w:rPr>
                <w:rFonts w:asciiTheme="minorHAnsi" w:hAnsiTheme="minorHAnsi" w:cs="Arial"/>
                <w:i/>
                <w:iCs/>
              </w:rPr>
              <w:t xml:space="preserve"> </w:t>
            </w:r>
            <w:r w:rsidRPr="00A070BE">
              <w:rPr>
                <w:rFonts w:asciiTheme="minorHAnsi" w:hAnsiTheme="minorHAnsi" w:cs="Arial"/>
                <w:i/>
                <w:iCs/>
              </w:rPr>
              <w:t>In addition, they must oversee the training programs to ensure that both the protectors and users of information and systems have the knowledge necessary to adequately protect organizational assets.</w:t>
            </w:r>
            <w:r w:rsidR="00D11B1C">
              <w:rPr>
                <w:rFonts w:asciiTheme="minorHAnsi" w:hAnsiTheme="minorHAnsi" w:cs="Arial"/>
                <w:i/>
                <w:iCs/>
              </w:rPr>
              <w:t xml:space="preserve"> </w:t>
            </w:r>
            <w:r w:rsidRPr="00A070BE">
              <w:rPr>
                <w:rFonts w:asciiTheme="minorHAnsi" w:hAnsiTheme="minorHAnsi" w:cs="Arial"/>
                <w:i/>
                <w:iCs/>
              </w:rPr>
              <w:t xml:space="preserve"> The Office of Management and Budget (OMB) promulgates procedures for FISMA compliance and has levied additional requirements for </w:t>
            </w:r>
            <w:r w:rsidR="008A48E1" w:rsidRPr="00A070BE">
              <w:rPr>
                <w:rFonts w:asciiTheme="minorHAnsi" w:hAnsiTheme="minorHAnsi" w:cs="Arial"/>
                <w:i/>
                <w:iCs/>
              </w:rPr>
              <w:t>cybersecurity/IA</w:t>
            </w:r>
            <w:r w:rsidRPr="00A070BE">
              <w:rPr>
                <w:rFonts w:asciiTheme="minorHAnsi" w:hAnsiTheme="minorHAnsi" w:cs="Arial"/>
                <w:i/>
                <w:iCs/>
              </w:rPr>
              <w:t xml:space="preserve"> programs through OMB Circular A-130.</w:t>
            </w:r>
            <w:r w:rsidR="00D11B1C">
              <w:rPr>
                <w:rFonts w:asciiTheme="minorHAnsi" w:hAnsiTheme="minorHAnsi" w:cs="Arial"/>
                <w:i/>
                <w:iCs/>
              </w:rPr>
              <w:t xml:space="preserve"> </w:t>
            </w:r>
            <w:r w:rsidRPr="00A070BE">
              <w:rPr>
                <w:rFonts w:asciiTheme="minorHAnsi" w:hAnsiTheme="minorHAnsi" w:cs="Arial"/>
                <w:i/>
              </w:rPr>
              <w:t xml:space="preserve">Additionally, there are legislative and regulatory requirements that mandate specific care for certain types of information including (but not limited to) </w:t>
            </w:r>
            <w:r w:rsidR="00C0081C" w:rsidRPr="00A070BE">
              <w:rPr>
                <w:rFonts w:asciiTheme="minorHAnsi" w:hAnsiTheme="minorHAnsi" w:cs="Arial"/>
                <w:i/>
              </w:rPr>
              <w:t>sensitive but unclassified</w:t>
            </w:r>
            <w:r w:rsidRPr="00A070BE">
              <w:rPr>
                <w:rFonts w:asciiTheme="minorHAnsi" w:hAnsiTheme="minorHAnsi" w:cs="Arial"/>
                <w:i/>
              </w:rPr>
              <w:t xml:space="preserve"> information, corporate fiduciary information</w:t>
            </w:r>
            <w:r w:rsidR="001260AC" w:rsidRPr="00A070BE">
              <w:rPr>
                <w:rFonts w:asciiTheme="minorHAnsi" w:hAnsiTheme="minorHAnsi" w:cs="Arial"/>
                <w:i/>
              </w:rPr>
              <w:t>,</w:t>
            </w:r>
            <w:r w:rsidRPr="00A070BE">
              <w:rPr>
                <w:rFonts w:asciiTheme="minorHAnsi" w:hAnsiTheme="minorHAnsi" w:cs="Arial"/>
                <w:i/>
              </w:rPr>
              <w:t xml:space="preserve"> personally identifiable information</w:t>
            </w:r>
            <w:r w:rsidR="001260AC" w:rsidRPr="00A070BE">
              <w:rPr>
                <w:rFonts w:asciiTheme="minorHAnsi" w:hAnsiTheme="minorHAnsi" w:cs="Arial"/>
                <w:i/>
              </w:rPr>
              <w:t>, and personal health information</w:t>
            </w:r>
            <w:r w:rsidRPr="00A070BE">
              <w:rPr>
                <w:rFonts w:asciiTheme="minorHAnsi" w:hAnsiTheme="minorHAnsi" w:cs="Arial"/>
                <w:i/>
              </w:rPr>
              <w:t xml:space="preserve">. </w:t>
            </w:r>
          </w:p>
        </w:tc>
      </w:tr>
      <w:tr w:rsidR="00DD096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11B1C" w:rsidP="0000060E">
            <w:pPr>
              <w:rPr>
                <w:rFonts w:asciiTheme="minorHAnsi" w:eastAsia="Arial Unicode MS" w:hAnsiTheme="minorHAnsi" w:cs="Arial Unicode MS"/>
              </w:rPr>
            </w:pPr>
            <w:r>
              <w:rPr>
                <w:rFonts w:asciiTheme="minorHAnsi" w:hAnsiTheme="minorHAnsi"/>
              </w:rPr>
              <w:t xml:space="preserve"> </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1260AC" w:rsidRPr="00A070BE" w:rsidRDefault="001260AC" w:rsidP="0000060E">
            <w:pPr>
              <w:pStyle w:val="NormalWeb"/>
              <w:rPr>
                <w:rFonts w:asciiTheme="minorHAnsi" w:hAnsiTheme="minorHAnsi"/>
              </w:rPr>
            </w:pPr>
            <w:r w:rsidRPr="00A070BE">
              <w:rPr>
                <w:rFonts w:asciiTheme="minorHAnsi" w:hAnsiTheme="minorHAnsi" w:cs="Arial"/>
              </w:rPr>
              <w:t>10.0 LO 1:</w:t>
            </w:r>
            <w:r w:rsidR="00D11B1C">
              <w:rPr>
                <w:rFonts w:asciiTheme="minorHAnsi" w:hAnsiTheme="minorHAnsi" w:cs="Arial"/>
              </w:rPr>
              <w:t xml:space="preserve"> </w:t>
            </w:r>
            <w:r w:rsidRPr="00A070BE">
              <w:rPr>
                <w:rFonts w:asciiTheme="minorHAnsi" w:hAnsiTheme="minorHAnsi" w:cs="Arial"/>
              </w:rPr>
              <w:t>Explain</w:t>
            </w:r>
            <w:r w:rsidR="006E198F" w:rsidRPr="00A070BE">
              <w:rPr>
                <w:rFonts w:asciiTheme="minorHAnsi" w:hAnsiTheme="minorHAnsi" w:cs="Arial"/>
              </w:rPr>
              <w:t xml:space="preserve"> the</w:t>
            </w:r>
            <w:r w:rsidRPr="00A070BE">
              <w:rPr>
                <w:rFonts w:asciiTheme="minorHAnsi" w:hAnsiTheme="minorHAnsi" w:cs="Arial"/>
              </w:rPr>
              <w:t xml:space="preserve"> enterprise cybersecurity</w:t>
            </w:r>
            <w:r w:rsidR="009E36AF" w:rsidRPr="00A070BE">
              <w:rPr>
                <w:rFonts w:asciiTheme="minorHAnsi" w:hAnsiTheme="minorHAnsi" w:cs="Arial"/>
              </w:rPr>
              <w:t>/IA</w:t>
            </w:r>
            <w:r w:rsidRPr="00A070BE">
              <w:rPr>
                <w:rFonts w:asciiTheme="minorHAnsi" w:hAnsiTheme="minorHAnsi" w:cs="Arial"/>
              </w:rPr>
              <w:t xml:space="preserve"> risks, national security risks, challenges, and opportunities associated with the current and future cybersecurity</w:t>
            </w:r>
            <w:r w:rsidR="009E36AF" w:rsidRPr="00A070BE">
              <w:rPr>
                <w:rFonts w:asciiTheme="minorHAnsi" w:hAnsiTheme="minorHAnsi" w:cs="Arial"/>
              </w:rPr>
              <w:t>/IA</w:t>
            </w:r>
            <w:r w:rsidRPr="00A070BE">
              <w:rPr>
                <w:rFonts w:asciiTheme="minorHAnsi" w:hAnsiTheme="minorHAnsi" w:cs="Arial"/>
              </w:rPr>
              <w:t xml:space="preserve"> environment.</w:t>
            </w:r>
            <w:r w:rsidR="00D11B1C">
              <w:rPr>
                <w:rFonts w:asciiTheme="minorHAnsi" w:hAnsiTheme="minorHAnsi" w:cs="Arial"/>
              </w:rPr>
              <w:t xml:space="preserve"> </w:t>
            </w:r>
          </w:p>
        </w:tc>
      </w:tr>
      <w:tr w:rsidR="00DD096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11B1C" w:rsidP="0000060E">
            <w:pPr>
              <w:rPr>
                <w:rFonts w:asciiTheme="minorHAnsi" w:eastAsia="Arial Unicode MS" w:hAnsiTheme="minorHAnsi" w:cs="Arial Unicode MS"/>
              </w:rPr>
            </w:pPr>
            <w:r>
              <w:rPr>
                <w:rFonts w:asciiTheme="minorHAnsi" w:hAnsiTheme="minorHAnsi"/>
              </w:rPr>
              <w:t xml:space="preserve"> </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1260AC" w:rsidRPr="00A070BE" w:rsidRDefault="001260AC" w:rsidP="0000060E">
            <w:pPr>
              <w:pStyle w:val="NormalWeb"/>
              <w:rPr>
                <w:rFonts w:asciiTheme="minorHAnsi" w:hAnsiTheme="minorHAnsi"/>
              </w:rPr>
            </w:pPr>
            <w:r w:rsidRPr="00A070BE">
              <w:rPr>
                <w:rFonts w:asciiTheme="minorHAnsi" w:hAnsiTheme="minorHAnsi" w:cs="Arial"/>
              </w:rPr>
              <w:t>10.0 LO 2:</w:t>
            </w:r>
            <w:r w:rsidR="00D11B1C">
              <w:rPr>
                <w:rFonts w:asciiTheme="minorHAnsi" w:hAnsiTheme="minorHAnsi" w:cs="Arial"/>
              </w:rPr>
              <w:t xml:space="preserve"> </w:t>
            </w:r>
            <w:r w:rsidRPr="00A070BE">
              <w:rPr>
                <w:rFonts w:asciiTheme="minorHAnsi" w:hAnsiTheme="minorHAnsi" w:cs="Arial"/>
              </w:rPr>
              <w:t>Describe the operational and financial impacts of breaches in security and loss of trust on the business/mission of an organization.</w:t>
            </w:r>
          </w:p>
        </w:tc>
      </w:tr>
      <w:tr w:rsidR="00DD096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5847B9">
            <w:pPr>
              <w:pStyle w:val="Heading2"/>
              <w:spacing w:before="0"/>
              <w:rPr>
                <w:rFonts w:asciiTheme="minorHAnsi" w:hAnsiTheme="minorHAnsi" w:cs="Arial"/>
                <w:color w:val="auto"/>
                <w:sz w:val="24"/>
              </w:rPr>
            </w:pPr>
            <w:bookmarkStart w:id="79" w:name="_Toc343854862"/>
            <w:r w:rsidRPr="00A070BE">
              <w:rPr>
                <w:rFonts w:asciiTheme="minorHAnsi" w:hAnsiTheme="minorHAnsi" w:cs="Arial"/>
                <w:color w:val="auto"/>
                <w:sz w:val="24"/>
              </w:rPr>
              <w:lastRenderedPageBreak/>
              <w:t>Competency 10.1</w:t>
            </w:r>
            <w:r w:rsidR="005847B9" w:rsidRPr="00A070BE">
              <w:rPr>
                <w:rFonts w:asciiTheme="minorHAnsi" w:hAnsiTheme="minorHAnsi" w:cs="Arial"/>
                <w:color w:val="auto"/>
                <w:sz w:val="24"/>
              </w:rPr>
              <w:t xml:space="preserve"> </w:t>
            </w:r>
            <w:r w:rsidRPr="00A070BE">
              <w:rPr>
                <w:rFonts w:asciiTheme="minorHAnsi" w:hAnsiTheme="minorHAnsi" w:cs="Arial"/>
                <w:color w:val="auto"/>
                <w:sz w:val="24"/>
              </w:rPr>
              <w:t>-</w:t>
            </w:r>
            <w:r w:rsidR="005847B9" w:rsidRPr="00A070BE">
              <w:rPr>
                <w:rFonts w:asciiTheme="minorHAnsi" w:hAnsiTheme="minorHAnsi" w:cs="Arial"/>
                <w:color w:val="auto"/>
                <w:sz w:val="24"/>
              </w:rPr>
              <w:t xml:space="preserve"> </w:t>
            </w:r>
            <w:r w:rsidRPr="00A070BE">
              <w:rPr>
                <w:rFonts w:asciiTheme="minorHAnsi" w:hAnsiTheme="minorHAnsi" w:cs="Arial"/>
                <w:color w:val="auto"/>
                <w:sz w:val="24"/>
              </w:rPr>
              <w:t xml:space="preserve">CIO </w:t>
            </w:r>
            <w:r w:rsidR="00023F62" w:rsidRPr="00A070BE">
              <w:rPr>
                <w:rFonts w:asciiTheme="minorHAnsi" w:hAnsiTheme="minorHAnsi" w:cs="Arial"/>
                <w:color w:val="auto"/>
                <w:sz w:val="24"/>
              </w:rPr>
              <w:t>Cybersecurity/IA</w:t>
            </w:r>
            <w:r w:rsidRPr="00A070BE">
              <w:rPr>
                <w:rFonts w:asciiTheme="minorHAnsi" w:hAnsiTheme="minorHAnsi" w:cs="Arial"/>
                <w:color w:val="auto"/>
                <w:sz w:val="24"/>
              </w:rPr>
              <w:t xml:space="preserve"> roles and responsibilities</w:t>
            </w:r>
            <w:bookmarkEnd w:id="79"/>
            <w:r w:rsidRPr="00A070BE">
              <w:rPr>
                <w:rFonts w:asciiTheme="minorHAnsi" w:hAnsiTheme="minorHAnsi" w:cs="Arial"/>
                <w:color w:val="auto"/>
                <w:sz w:val="24"/>
              </w:rPr>
              <w:t xml:space="preserve"> </w:t>
            </w:r>
          </w:p>
          <w:p w:rsidR="00046D8E" w:rsidRPr="00A070BE" w:rsidRDefault="00046D8E" w:rsidP="00046D8E">
            <w:pPr>
              <w:pStyle w:val="NormalWeb"/>
              <w:spacing w:before="0" w:beforeAutospacing="0" w:after="0" w:afterAutospacing="0"/>
              <w:rPr>
                <w:rFonts w:asciiTheme="minorHAnsi" w:hAnsiTheme="minorHAnsi" w:cs="Arial"/>
                <w:b/>
                <w:bCs/>
              </w:rPr>
            </w:pPr>
          </w:p>
          <w:p w:rsidR="00023F62" w:rsidRPr="00A070BE" w:rsidRDefault="00023F62" w:rsidP="0000060E">
            <w:pPr>
              <w:numPr>
                <w:ilvl w:val="0"/>
                <w:numId w:val="1"/>
              </w:numPr>
              <w:tabs>
                <w:tab w:val="clear" w:pos="720"/>
              </w:tabs>
              <w:ind w:left="513"/>
              <w:rPr>
                <w:rFonts w:asciiTheme="minorHAnsi" w:hAnsiTheme="minorHAnsi" w:cs="Arial"/>
              </w:rPr>
            </w:pPr>
            <w:r w:rsidRPr="00A070BE">
              <w:rPr>
                <w:rFonts w:asciiTheme="minorHAnsi" w:hAnsiTheme="minorHAnsi" w:cs="Arial"/>
              </w:rPr>
              <w:t>Subchapter III of Chapter 35 of Title 44, U.S.C.</w:t>
            </w:r>
          </w:p>
          <w:p w:rsidR="00023F62" w:rsidRPr="00A070BE" w:rsidRDefault="00023F62" w:rsidP="0000060E">
            <w:pPr>
              <w:numPr>
                <w:ilvl w:val="0"/>
                <w:numId w:val="1"/>
              </w:numPr>
              <w:tabs>
                <w:tab w:val="clear" w:pos="720"/>
              </w:tabs>
              <w:ind w:left="513"/>
              <w:rPr>
                <w:rFonts w:asciiTheme="minorHAnsi" w:hAnsiTheme="minorHAnsi" w:cs="Arial"/>
              </w:rPr>
            </w:pPr>
            <w:r w:rsidRPr="00A070BE">
              <w:rPr>
                <w:rFonts w:asciiTheme="minorHAnsi" w:hAnsiTheme="minorHAnsi" w:cs="Arial"/>
              </w:rPr>
              <w:t>OMB M-10-28</w:t>
            </w:r>
          </w:p>
          <w:p w:rsidR="00024837" w:rsidRPr="00A070BE" w:rsidRDefault="00023F62" w:rsidP="0000060E">
            <w:pPr>
              <w:numPr>
                <w:ilvl w:val="0"/>
                <w:numId w:val="1"/>
              </w:numPr>
              <w:tabs>
                <w:tab w:val="clear" w:pos="720"/>
              </w:tabs>
              <w:ind w:left="513"/>
              <w:rPr>
                <w:rFonts w:asciiTheme="minorHAnsi" w:hAnsiTheme="minorHAnsi" w:cs="Arial"/>
              </w:rPr>
            </w:pPr>
            <w:r w:rsidRPr="00A070BE">
              <w:rPr>
                <w:rFonts w:asciiTheme="minorHAnsi" w:hAnsiTheme="minorHAnsi" w:cs="Arial"/>
              </w:rPr>
              <w:t>OMB M-11</w:t>
            </w:r>
            <w:r w:rsidR="00024837" w:rsidRPr="00A070BE">
              <w:rPr>
                <w:rFonts w:asciiTheme="minorHAnsi" w:hAnsiTheme="minorHAnsi" w:cs="Arial"/>
              </w:rPr>
              <w:t>-29</w:t>
            </w:r>
          </w:p>
          <w:p w:rsidR="00023F62" w:rsidRPr="00A070BE" w:rsidRDefault="00023F62" w:rsidP="0000060E">
            <w:pPr>
              <w:numPr>
                <w:ilvl w:val="0"/>
                <w:numId w:val="1"/>
              </w:numPr>
              <w:tabs>
                <w:tab w:val="clear" w:pos="720"/>
              </w:tabs>
              <w:ind w:left="513"/>
              <w:rPr>
                <w:rFonts w:asciiTheme="minorHAnsi" w:hAnsiTheme="minorHAnsi" w:cs="Arial"/>
              </w:rPr>
            </w:pPr>
            <w:r w:rsidRPr="00A070BE">
              <w:rPr>
                <w:rFonts w:asciiTheme="minorHAnsi" w:hAnsiTheme="minorHAnsi" w:cs="Arial"/>
              </w:rPr>
              <w:t xml:space="preserve">CNSSI 4012 </w:t>
            </w:r>
          </w:p>
          <w:p w:rsidR="0077514B" w:rsidRPr="00A070BE" w:rsidRDefault="00023F62" w:rsidP="0000060E">
            <w:pPr>
              <w:numPr>
                <w:ilvl w:val="0"/>
                <w:numId w:val="1"/>
              </w:numPr>
              <w:tabs>
                <w:tab w:val="clear" w:pos="720"/>
              </w:tabs>
              <w:ind w:left="513"/>
              <w:rPr>
                <w:rFonts w:asciiTheme="minorHAnsi" w:hAnsiTheme="minorHAnsi" w:cs="Arial"/>
              </w:rPr>
            </w:pPr>
            <w:r w:rsidRPr="00A070BE">
              <w:rPr>
                <w:rFonts w:asciiTheme="minorHAnsi" w:hAnsiTheme="minorHAnsi" w:cs="Arial"/>
              </w:rPr>
              <w:t xml:space="preserve">NIST SP 800-100 </w:t>
            </w:r>
          </w:p>
          <w:p w:rsidR="00023F62" w:rsidRPr="00A070BE" w:rsidRDefault="00023F62" w:rsidP="0000060E">
            <w:pPr>
              <w:numPr>
                <w:ilvl w:val="0"/>
                <w:numId w:val="1"/>
              </w:numPr>
              <w:tabs>
                <w:tab w:val="clear" w:pos="720"/>
              </w:tabs>
              <w:ind w:left="513"/>
              <w:rPr>
                <w:rFonts w:asciiTheme="minorHAnsi" w:hAnsiTheme="minorHAnsi" w:cs="Arial"/>
              </w:rPr>
            </w:pPr>
            <w:r w:rsidRPr="00A070BE">
              <w:rPr>
                <w:rFonts w:asciiTheme="minorHAnsi" w:hAnsiTheme="minorHAnsi" w:cs="Arial"/>
              </w:rPr>
              <w:t>CMU/SEI-2005-TN-023, Governing for Information Security</w:t>
            </w:r>
          </w:p>
          <w:p w:rsidR="00023F62" w:rsidRPr="00A070BE" w:rsidRDefault="00023F62" w:rsidP="0000060E">
            <w:pPr>
              <w:numPr>
                <w:ilvl w:val="0"/>
                <w:numId w:val="1"/>
              </w:numPr>
              <w:tabs>
                <w:tab w:val="clear" w:pos="720"/>
              </w:tabs>
              <w:ind w:left="513"/>
              <w:rPr>
                <w:rFonts w:asciiTheme="minorHAnsi" w:hAnsiTheme="minorHAnsi" w:cs="Arial"/>
              </w:rPr>
            </w:pPr>
            <w:r w:rsidRPr="00A070BE">
              <w:rPr>
                <w:rFonts w:asciiTheme="minorHAnsi" w:hAnsiTheme="minorHAnsi" w:cs="Arial"/>
              </w:rPr>
              <w:t xml:space="preserve">ISO/IEC 27002 </w:t>
            </w:r>
          </w:p>
          <w:p w:rsidR="00DD096D" w:rsidRPr="00A070BE" w:rsidRDefault="00023F62" w:rsidP="0000060E">
            <w:pPr>
              <w:numPr>
                <w:ilvl w:val="0"/>
                <w:numId w:val="1"/>
              </w:numPr>
              <w:tabs>
                <w:tab w:val="clear" w:pos="720"/>
              </w:tabs>
              <w:ind w:left="513"/>
              <w:rPr>
                <w:rFonts w:asciiTheme="minorHAnsi" w:hAnsiTheme="minorHAnsi"/>
              </w:rPr>
            </w:pPr>
            <w:r w:rsidRPr="00A070BE">
              <w:rPr>
                <w:rFonts w:asciiTheme="minorHAnsi" w:hAnsiTheme="minorHAnsi" w:cs="Arial"/>
              </w:rPr>
              <w:t>Open Group, Information Security Management Maturity Model (ISM3)</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023F62" w:rsidRPr="00A070BE" w:rsidRDefault="00023F62" w:rsidP="0036172B">
            <w:pPr>
              <w:pStyle w:val="NormalWeb"/>
              <w:rPr>
                <w:rFonts w:asciiTheme="minorHAnsi" w:hAnsiTheme="minorHAnsi"/>
              </w:rPr>
            </w:pPr>
            <w:r w:rsidRPr="00A070BE">
              <w:rPr>
                <w:rFonts w:asciiTheme="minorHAnsi" w:hAnsiTheme="minorHAnsi" w:cs="Arial"/>
              </w:rPr>
              <w:t>10.1 LO 1:</w:t>
            </w:r>
            <w:r w:rsidR="00D11B1C">
              <w:rPr>
                <w:rFonts w:asciiTheme="minorHAnsi" w:hAnsiTheme="minorHAnsi" w:cs="Arial"/>
              </w:rPr>
              <w:t xml:space="preserve"> </w:t>
            </w:r>
            <w:r w:rsidRPr="00A070BE">
              <w:rPr>
                <w:rFonts w:asciiTheme="minorHAnsi" w:hAnsiTheme="minorHAnsi" w:cs="Arial"/>
              </w:rPr>
              <w:t>Analyze the Federal Information Security Management Act, codified in Subchapter III of Chapter 35 of title 44, U.S. Code, and related implementing guidance, (including National Institute of Standards and Technology (NIST), Office Management and Budget (OMB)</w:t>
            </w:r>
            <w:r w:rsidR="007912F6" w:rsidRPr="00A070BE">
              <w:rPr>
                <w:rFonts w:asciiTheme="minorHAnsi" w:hAnsiTheme="minorHAnsi" w:cs="Arial"/>
              </w:rPr>
              <w:t>,</w:t>
            </w:r>
            <w:r w:rsidRPr="00A070BE">
              <w:rPr>
                <w:rFonts w:asciiTheme="minorHAnsi" w:hAnsiTheme="minorHAnsi" w:cs="Arial"/>
              </w:rPr>
              <w:t xml:space="preserve"> and Committee on National Security Systems (CNSS)</w:t>
            </w:r>
            <w:r w:rsidR="007912F6" w:rsidRPr="00A070BE">
              <w:rPr>
                <w:rFonts w:asciiTheme="minorHAnsi" w:hAnsiTheme="minorHAnsi" w:cs="Arial"/>
              </w:rPr>
              <w:t xml:space="preserve"> criteria)</w:t>
            </w:r>
            <w:r w:rsidRPr="00A070BE">
              <w:rPr>
                <w:rFonts w:asciiTheme="minorHAnsi" w:hAnsiTheme="minorHAnsi" w:cs="Arial"/>
              </w:rPr>
              <w:t xml:space="preserve"> to determine the cybersecurity/IA roles and responsibilities of senior managers responsible for information or information systems/technology.</w:t>
            </w:r>
          </w:p>
        </w:tc>
      </w:tr>
      <w:tr w:rsidR="00DD096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306BCE" w:rsidRPr="00A070BE" w:rsidRDefault="00306BCE" w:rsidP="0000060E">
            <w:pPr>
              <w:numPr>
                <w:ilvl w:val="0"/>
                <w:numId w:val="1"/>
              </w:numPr>
              <w:tabs>
                <w:tab w:val="clear" w:pos="720"/>
              </w:tabs>
              <w:ind w:left="513"/>
              <w:rPr>
                <w:rFonts w:asciiTheme="minorHAnsi" w:hAnsiTheme="minorHAnsi" w:cs="Arial"/>
              </w:rPr>
            </w:pPr>
            <w:r w:rsidRPr="00A070BE">
              <w:rPr>
                <w:rFonts w:asciiTheme="minorHAnsi" w:hAnsiTheme="minorHAnsi" w:cs="Arial"/>
              </w:rPr>
              <w:t xml:space="preserve">NIST SP 800-53A </w:t>
            </w:r>
          </w:p>
          <w:p w:rsidR="00DD096D" w:rsidRPr="00A070BE" w:rsidRDefault="00306BCE" w:rsidP="0000060E">
            <w:pPr>
              <w:numPr>
                <w:ilvl w:val="0"/>
                <w:numId w:val="1"/>
              </w:numPr>
              <w:tabs>
                <w:tab w:val="clear" w:pos="720"/>
              </w:tabs>
              <w:ind w:left="513"/>
              <w:rPr>
                <w:rFonts w:asciiTheme="minorHAnsi" w:eastAsia="Arial Unicode MS" w:hAnsiTheme="minorHAnsi" w:cs="Arial Unicode MS"/>
              </w:rPr>
            </w:pPr>
            <w:r w:rsidRPr="00A070BE">
              <w:rPr>
                <w:rFonts w:asciiTheme="minorHAnsi" w:hAnsiTheme="minorHAnsi" w:cs="Arial"/>
              </w:rPr>
              <w:t>NIST SP 800-100</w:t>
            </w:r>
            <w:r w:rsidRPr="00A070BE">
              <w:rPr>
                <w:rFonts w:asciiTheme="minorHAnsi" w:eastAsia="Arial Unicode MS" w:hAnsiTheme="minorHAnsi" w:cs="Arial Unicode MS"/>
              </w:rPr>
              <w:t xml:space="preserve"> </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306BCE" w:rsidRPr="00A070BE" w:rsidRDefault="00306BCE" w:rsidP="0000060E">
            <w:pPr>
              <w:pStyle w:val="NormalWeb"/>
              <w:rPr>
                <w:rFonts w:asciiTheme="minorHAnsi" w:hAnsiTheme="minorHAnsi"/>
              </w:rPr>
            </w:pPr>
            <w:r w:rsidRPr="00A070BE">
              <w:rPr>
                <w:rFonts w:asciiTheme="minorHAnsi" w:hAnsiTheme="minorHAnsi" w:cs="Arial"/>
              </w:rPr>
              <w:t>10.1 LO 2:</w:t>
            </w:r>
            <w:r w:rsidR="00D11B1C">
              <w:rPr>
                <w:rFonts w:asciiTheme="minorHAnsi" w:hAnsiTheme="minorHAnsi" w:cs="Arial"/>
              </w:rPr>
              <w:t xml:space="preserve"> </w:t>
            </w:r>
            <w:r w:rsidRPr="00A070BE">
              <w:rPr>
                <w:rFonts w:asciiTheme="minorHAnsi" w:hAnsiTheme="minorHAnsi" w:cs="Arial"/>
              </w:rPr>
              <w:t>Identify recognized sources of cybersecurity</w:t>
            </w:r>
            <w:r w:rsidR="009E36AF" w:rsidRPr="00A070BE">
              <w:rPr>
                <w:rFonts w:asciiTheme="minorHAnsi" w:hAnsiTheme="minorHAnsi" w:cs="Arial"/>
              </w:rPr>
              <w:t>/IA</w:t>
            </w:r>
            <w:r w:rsidRPr="00A070BE">
              <w:rPr>
                <w:rFonts w:asciiTheme="minorHAnsi" w:hAnsiTheme="minorHAnsi" w:cs="Arial"/>
              </w:rPr>
              <w:t xml:space="preserve"> best practices to include computer emergency readiness teams (e.g., US-CERT, U.S. Cyber Command, SEI’s CERT Coordination Center); standards, configurations, and methodologies bodies (e.g., NIST Special Publications, ISO standards, common criteria); public/private partnerships (e.g., Center for Internet Security(CIS)); federal auditing agencies, e.g., GAO; federal regulatory or coordination bodies, e.g., Federal Energy Regulatory Commission (FERC), National Infrastructure Coordination Center (NICC); and commercial security institutes.</w:t>
            </w:r>
          </w:p>
        </w:tc>
      </w:tr>
      <w:tr w:rsidR="00DD096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rPr>
                <w:rFonts w:asciiTheme="minorHAnsi" w:hAnsiTheme="minorHAnsi"/>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306BCE" w:rsidRPr="00A070BE" w:rsidRDefault="00306BCE" w:rsidP="0000060E">
            <w:pPr>
              <w:pStyle w:val="NormalWeb"/>
              <w:rPr>
                <w:rFonts w:asciiTheme="minorHAnsi" w:hAnsiTheme="minorHAnsi" w:cs="Arial"/>
              </w:rPr>
            </w:pPr>
            <w:r w:rsidRPr="00A070BE">
              <w:rPr>
                <w:rFonts w:asciiTheme="minorHAnsi" w:hAnsiTheme="minorHAnsi" w:cs="Arial"/>
              </w:rPr>
              <w:t>10.1 LO 3:</w:t>
            </w:r>
            <w:r w:rsidR="00D11B1C">
              <w:rPr>
                <w:rFonts w:asciiTheme="minorHAnsi" w:hAnsiTheme="minorHAnsi" w:cs="Arial"/>
              </w:rPr>
              <w:t xml:space="preserve"> </w:t>
            </w:r>
            <w:r w:rsidRPr="00A070BE">
              <w:rPr>
                <w:rFonts w:asciiTheme="minorHAnsi" w:hAnsiTheme="minorHAnsi" w:cs="Arial"/>
              </w:rPr>
              <w:t>Define the items that constitute basic cybersecurity/IA literacy necessary to be a senior manager responsible for information or information systems/technology.</w:t>
            </w:r>
          </w:p>
        </w:tc>
      </w:tr>
      <w:tr w:rsidR="00DD096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11B1C" w:rsidP="0000060E">
            <w:pPr>
              <w:rPr>
                <w:rFonts w:asciiTheme="minorHAnsi" w:eastAsia="Arial Unicode MS" w:hAnsiTheme="minorHAnsi" w:cs="Arial Unicode MS"/>
              </w:rPr>
            </w:pPr>
            <w:r>
              <w:rPr>
                <w:rFonts w:asciiTheme="minorHAnsi" w:hAnsiTheme="minorHAnsi"/>
              </w:rPr>
              <w:t xml:space="preserve"> </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306BCE" w:rsidRPr="00A070BE" w:rsidRDefault="00306BCE" w:rsidP="0000060E">
            <w:pPr>
              <w:pStyle w:val="NormalWeb"/>
              <w:rPr>
                <w:rFonts w:asciiTheme="minorHAnsi" w:hAnsiTheme="minorHAnsi"/>
              </w:rPr>
            </w:pPr>
            <w:r w:rsidRPr="00A070BE">
              <w:rPr>
                <w:rFonts w:asciiTheme="minorHAnsi" w:hAnsiTheme="minorHAnsi" w:cs="Arial"/>
              </w:rPr>
              <w:t>10.1 LO 4:</w:t>
            </w:r>
            <w:r w:rsidR="00D11B1C">
              <w:rPr>
                <w:rFonts w:asciiTheme="minorHAnsi" w:hAnsiTheme="minorHAnsi" w:cs="Arial"/>
              </w:rPr>
              <w:t xml:space="preserve"> </w:t>
            </w:r>
            <w:r w:rsidRPr="00A070BE">
              <w:rPr>
                <w:rFonts w:asciiTheme="minorHAnsi" w:hAnsiTheme="minorHAnsi" w:cs="Arial"/>
              </w:rPr>
              <w:t>Identify and evaluate resources needed to achieve an acceptable level of security and to remedy security risk deficiencies based on system criticality and information sensitivity.</w:t>
            </w:r>
          </w:p>
        </w:tc>
      </w:tr>
      <w:tr w:rsidR="00DD096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5847B9">
            <w:pPr>
              <w:pStyle w:val="Heading2"/>
              <w:spacing w:before="0"/>
              <w:rPr>
                <w:rFonts w:asciiTheme="minorHAnsi" w:hAnsiTheme="minorHAnsi" w:cs="Arial"/>
                <w:color w:val="auto"/>
                <w:sz w:val="24"/>
              </w:rPr>
            </w:pPr>
            <w:bookmarkStart w:id="80" w:name="_Toc343854863"/>
            <w:r w:rsidRPr="00A070BE">
              <w:rPr>
                <w:rFonts w:asciiTheme="minorHAnsi" w:hAnsiTheme="minorHAnsi" w:cs="Arial"/>
                <w:color w:val="auto"/>
                <w:sz w:val="24"/>
              </w:rPr>
              <w:lastRenderedPageBreak/>
              <w:t>Competency 10.2</w:t>
            </w:r>
            <w:r w:rsidR="005847B9" w:rsidRPr="00A070BE">
              <w:rPr>
                <w:rFonts w:asciiTheme="minorHAnsi" w:hAnsiTheme="minorHAnsi" w:cs="Arial"/>
                <w:color w:val="auto"/>
                <w:sz w:val="24"/>
              </w:rPr>
              <w:t xml:space="preserve"> </w:t>
            </w:r>
            <w:r w:rsidRPr="00A070BE">
              <w:rPr>
                <w:rFonts w:asciiTheme="minorHAnsi" w:hAnsiTheme="minorHAnsi" w:cs="Arial"/>
                <w:color w:val="auto"/>
                <w:sz w:val="24"/>
              </w:rPr>
              <w:t>-</w:t>
            </w:r>
            <w:r w:rsidR="005847B9" w:rsidRPr="00A070BE">
              <w:rPr>
                <w:rFonts w:asciiTheme="minorHAnsi" w:hAnsiTheme="minorHAnsi" w:cs="Arial"/>
                <w:color w:val="auto"/>
                <w:sz w:val="24"/>
              </w:rPr>
              <w:t xml:space="preserve"> </w:t>
            </w:r>
            <w:r w:rsidR="00BD21BC" w:rsidRPr="00A070BE">
              <w:rPr>
                <w:rFonts w:asciiTheme="minorHAnsi" w:hAnsiTheme="minorHAnsi" w:cs="Arial"/>
                <w:color w:val="auto"/>
                <w:sz w:val="24"/>
              </w:rPr>
              <w:t xml:space="preserve">Cybersecurity/IA </w:t>
            </w:r>
            <w:r w:rsidRPr="00A070BE">
              <w:rPr>
                <w:rFonts w:asciiTheme="minorHAnsi" w:hAnsiTheme="minorHAnsi" w:cs="Arial"/>
                <w:color w:val="auto"/>
                <w:sz w:val="24"/>
              </w:rPr>
              <w:t>legislation, policies</w:t>
            </w:r>
            <w:r w:rsidR="00770DC4" w:rsidRPr="00A070BE">
              <w:rPr>
                <w:rFonts w:asciiTheme="minorHAnsi" w:hAnsiTheme="minorHAnsi" w:cs="Arial"/>
                <w:color w:val="auto"/>
                <w:sz w:val="24"/>
              </w:rPr>
              <w:t>,</w:t>
            </w:r>
            <w:r w:rsidRPr="00A070BE">
              <w:rPr>
                <w:rFonts w:asciiTheme="minorHAnsi" w:hAnsiTheme="minorHAnsi" w:cs="Arial"/>
                <w:color w:val="auto"/>
                <w:sz w:val="24"/>
              </w:rPr>
              <w:t xml:space="preserve"> and procedures</w:t>
            </w:r>
            <w:bookmarkEnd w:id="80"/>
            <w:r w:rsidRPr="00A070BE">
              <w:rPr>
                <w:rFonts w:asciiTheme="minorHAnsi" w:hAnsiTheme="minorHAnsi" w:cs="Arial"/>
                <w:color w:val="auto"/>
                <w:sz w:val="24"/>
              </w:rPr>
              <w:t xml:space="preserve"> </w:t>
            </w:r>
          </w:p>
          <w:p w:rsidR="00AC4AF6" w:rsidRPr="00A070BE" w:rsidRDefault="00AC4AF6" w:rsidP="0000060E">
            <w:pPr>
              <w:numPr>
                <w:ilvl w:val="0"/>
                <w:numId w:val="2"/>
              </w:numPr>
              <w:tabs>
                <w:tab w:val="clear" w:pos="720"/>
              </w:tabs>
              <w:ind w:left="456"/>
              <w:rPr>
                <w:rFonts w:asciiTheme="minorHAnsi" w:hAnsiTheme="minorHAnsi" w:cs="Arial"/>
              </w:rPr>
            </w:pPr>
            <w:r w:rsidRPr="00A070BE">
              <w:rPr>
                <w:rFonts w:asciiTheme="minorHAnsi" w:hAnsiTheme="minorHAnsi" w:cs="Arial"/>
              </w:rPr>
              <w:t>Chapter 35 of Title 44, U.S.C.</w:t>
            </w:r>
          </w:p>
          <w:p w:rsidR="00A423FE" w:rsidRPr="00A070BE" w:rsidRDefault="00A423FE" w:rsidP="0000060E">
            <w:pPr>
              <w:numPr>
                <w:ilvl w:val="0"/>
                <w:numId w:val="2"/>
              </w:numPr>
              <w:tabs>
                <w:tab w:val="clear" w:pos="720"/>
              </w:tabs>
              <w:ind w:left="456"/>
              <w:rPr>
                <w:rFonts w:asciiTheme="minorHAnsi" w:hAnsiTheme="minorHAnsi" w:cs="Arial"/>
              </w:rPr>
            </w:pPr>
            <w:r w:rsidRPr="00A070BE">
              <w:rPr>
                <w:rFonts w:asciiTheme="minorHAnsi" w:hAnsiTheme="minorHAnsi" w:cs="Arial"/>
              </w:rPr>
              <w:t>Section 209 of the E-Government Act</w:t>
            </w:r>
          </w:p>
          <w:p w:rsidR="00A423FE" w:rsidRPr="00A070BE" w:rsidRDefault="00A423FE" w:rsidP="0000060E">
            <w:pPr>
              <w:numPr>
                <w:ilvl w:val="0"/>
                <w:numId w:val="2"/>
              </w:numPr>
              <w:tabs>
                <w:tab w:val="clear" w:pos="720"/>
              </w:tabs>
              <w:ind w:left="456"/>
              <w:rPr>
                <w:rFonts w:asciiTheme="minorHAnsi" w:hAnsiTheme="minorHAnsi" w:cs="Arial"/>
              </w:rPr>
            </w:pPr>
            <w:r w:rsidRPr="00A070BE">
              <w:rPr>
                <w:rFonts w:asciiTheme="minorHAnsi" w:hAnsiTheme="minorHAnsi" w:cs="Arial"/>
              </w:rPr>
              <w:t xml:space="preserve">Chapter 9 of Title 31, U.S.C. </w:t>
            </w:r>
          </w:p>
          <w:p w:rsidR="006052AB" w:rsidRPr="00A070BE" w:rsidRDefault="006052AB" w:rsidP="0000060E">
            <w:pPr>
              <w:numPr>
                <w:ilvl w:val="0"/>
                <w:numId w:val="2"/>
              </w:numPr>
              <w:tabs>
                <w:tab w:val="clear" w:pos="720"/>
              </w:tabs>
              <w:ind w:left="456"/>
              <w:rPr>
                <w:rFonts w:asciiTheme="minorHAnsi" w:hAnsiTheme="minorHAnsi" w:cs="Arial"/>
              </w:rPr>
            </w:pPr>
            <w:r w:rsidRPr="00A070BE">
              <w:rPr>
                <w:rFonts w:asciiTheme="minorHAnsi" w:hAnsiTheme="minorHAnsi" w:cs="Arial"/>
              </w:rPr>
              <w:t>Health Insurance Portability and Accountability Act (HIPAA) of 1996</w:t>
            </w:r>
          </w:p>
          <w:p w:rsidR="00AC4AF6" w:rsidRPr="00A070BE" w:rsidRDefault="00AC4AF6" w:rsidP="0000060E">
            <w:pPr>
              <w:numPr>
                <w:ilvl w:val="0"/>
                <w:numId w:val="2"/>
              </w:numPr>
              <w:tabs>
                <w:tab w:val="clear" w:pos="720"/>
              </w:tabs>
              <w:ind w:left="456"/>
              <w:rPr>
                <w:rFonts w:asciiTheme="minorHAnsi" w:hAnsiTheme="minorHAnsi" w:cs="Arial"/>
              </w:rPr>
            </w:pPr>
            <w:r w:rsidRPr="00A070BE">
              <w:rPr>
                <w:rFonts w:asciiTheme="minorHAnsi" w:hAnsiTheme="minorHAnsi" w:cs="Arial"/>
              </w:rPr>
              <w:t>NIST FIPS and Special Publications Series</w:t>
            </w:r>
          </w:p>
          <w:p w:rsidR="00AC4AF6" w:rsidRPr="00A070BE" w:rsidRDefault="00AC4AF6" w:rsidP="0000060E">
            <w:pPr>
              <w:numPr>
                <w:ilvl w:val="0"/>
                <w:numId w:val="2"/>
              </w:numPr>
              <w:tabs>
                <w:tab w:val="clear" w:pos="720"/>
              </w:tabs>
              <w:ind w:left="456"/>
              <w:rPr>
                <w:rFonts w:asciiTheme="minorHAnsi" w:hAnsiTheme="minorHAnsi" w:cs="Arial"/>
              </w:rPr>
            </w:pPr>
            <w:r w:rsidRPr="00A070BE">
              <w:rPr>
                <w:rFonts w:asciiTheme="minorHAnsi" w:hAnsiTheme="minorHAnsi" w:cs="Arial"/>
              </w:rPr>
              <w:t>CNSS Issuances</w:t>
            </w:r>
          </w:p>
          <w:p w:rsidR="0032282B" w:rsidRPr="00A070BE" w:rsidRDefault="0032282B" w:rsidP="0000060E">
            <w:pPr>
              <w:numPr>
                <w:ilvl w:val="0"/>
                <w:numId w:val="2"/>
              </w:numPr>
              <w:tabs>
                <w:tab w:val="clear" w:pos="720"/>
              </w:tabs>
              <w:ind w:left="456"/>
              <w:rPr>
                <w:rFonts w:asciiTheme="minorHAnsi" w:hAnsiTheme="minorHAnsi" w:cs="Arial"/>
              </w:rPr>
            </w:pPr>
            <w:r w:rsidRPr="00A070BE">
              <w:rPr>
                <w:rFonts w:asciiTheme="minorHAnsi" w:hAnsiTheme="minorHAnsi" w:cs="Arial"/>
              </w:rPr>
              <w:t>ICD 503</w:t>
            </w:r>
          </w:p>
          <w:p w:rsidR="00222073" w:rsidRPr="00A070BE" w:rsidRDefault="00AC4AF6" w:rsidP="0000060E">
            <w:pPr>
              <w:numPr>
                <w:ilvl w:val="0"/>
                <w:numId w:val="2"/>
              </w:numPr>
              <w:tabs>
                <w:tab w:val="clear" w:pos="720"/>
              </w:tabs>
              <w:ind w:left="456"/>
              <w:rPr>
                <w:rFonts w:asciiTheme="minorHAnsi" w:hAnsiTheme="minorHAnsi" w:cs="Arial"/>
              </w:rPr>
            </w:pPr>
            <w:r w:rsidRPr="00A070BE">
              <w:rPr>
                <w:rFonts w:asciiTheme="minorHAnsi" w:hAnsiTheme="minorHAnsi" w:cs="Arial"/>
              </w:rPr>
              <w:t>N</w:t>
            </w:r>
            <w:r w:rsidR="00222073" w:rsidRPr="00A070BE">
              <w:rPr>
                <w:rFonts w:asciiTheme="minorHAnsi" w:hAnsiTheme="minorHAnsi" w:cs="Arial"/>
              </w:rPr>
              <w:t>SD</w:t>
            </w:r>
            <w:r w:rsidR="006052AB" w:rsidRPr="00A070BE">
              <w:rPr>
                <w:rFonts w:asciiTheme="minorHAnsi" w:hAnsiTheme="minorHAnsi" w:cs="Arial"/>
              </w:rPr>
              <w:t>-</w:t>
            </w:r>
            <w:r w:rsidRPr="00A070BE">
              <w:rPr>
                <w:rFonts w:asciiTheme="minorHAnsi" w:hAnsiTheme="minorHAnsi" w:cs="Arial"/>
              </w:rPr>
              <w:t>42</w:t>
            </w:r>
          </w:p>
          <w:p w:rsidR="006052AB" w:rsidRPr="00A070BE" w:rsidRDefault="00AC4AF6" w:rsidP="0000060E">
            <w:pPr>
              <w:numPr>
                <w:ilvl w:val="0"/>
                <w:numId w:val="2"/>
              </w:numPr>
              <w:tabs>
                <w:tab w:val="clear" w:pos="720"/>
              </w:tabs>
              <w:ind w:left="456"/>
              <w:rPr>
                <w:rFonts w:asciiTheme="minorHAnsi" w:hAnsiTheme="minorHAnsi" w:cs="Arial"/>
              </w:rPr>
            </w:pPr>
            <w:r w:rsidRPr="00A070BE">
              <w:rPr>
                <w:rFonts w:asciiTheme="minorHAnsi" w:hAnsiTheme="minorHAnsi" w:cs="Arial"/>
              </w:rPr>
              <w:t>GAO-09-232G</w:t>
            </w:r>
          </w:p>
          <w:p w:rsidR="006052AB" w:rsidRPr="00A070BE" w:rsidRDefault="00AC4AF6" w:rsidP="0000060E">
            <w:pPr>
              <w:numPr>
                <w:ilvl w:val="0"/>
                <w:numId w:val="2"/>
              </w:numPr>
              <w:tabs>
                <w:tab w:val="clear" w:pos="720"/>
              </w:tabs>
              <w:ind w:left="456"/>
              <w:rPr>
                <w:rFonts w:asciiTheme="minorHAnsi" w:hAnsiTheme="minorHAnsi" w:cs="Arial"/>
              </w:rPr>
            </w:pPr>
            <w:r w:rsidRPr="00A070BE">
              <w:rPr>
                <w:rFonts w:asciiTheme="minorHAnsi" w:hAnsiTheme="minorHAnsi" w:cs="Arial"/>
              </w:rPr>
              <w:t>OMB M-07-11</w:t>
            </w:r>
          </w:p>
          <w:p w:rsidR="006052AB" w:rsidRPr="00A070BE" w:rsidRDefault="00AC4AF6" w:rsidP="0000060E">
            <w:pPr>
              <w:numPr>
                <w:ilvl w:val="0"/>
                <w:numId w:val="2"/>
              </w:numPr>
              <w:tabs>
                <w:tab w:val="clear" w:pos="720"/>
              </w:tabs>
              <w:ind w:left="456"/>
              <w:rPr>
                <w:rFonts w:asciiTheme="minorHAnsi" w:hAnsiTheme="minorHAnsi" w:cs="Arial"/>
              </w:rPr>
            </w:pPr>
            <w:r w:rsidRPr="00A070BE">
              <w:rPr>
                <w:rFonts w:asciiTheme="minorHAnsi" w:hAnsiTheme="minorHAnsi" w:cs="Arial"/>
              </w:rPr>
              <w:t>OMB M-07-18</w:t>
            </w:r>
          </w:p>
          <w:p w:rsidR="00DD096D" w:rsidRPr="00A070BE" w:rsidRDefault="00BD21BC" w:rsidP="006007F2">
            <w:pPr>
              <w:numPr>
                <w:ilvl w:val="0"/>
                <w:numId w:val="2"/>
              </w:numPr>
              <w:tabs>
                <w:tab w:val="clear" w:pos="720"/>
              </w:tabs>
              <w:ind w:left="456"/>
              <w:rPr>
                <w:rFonts w:asciiTheme="minorHAnsi" w:hAnsiTheme="minorHAnsi"/>
              </w:rPr>
            </w:pPr>
            <w:r w:rsidRPr="00A070BE">
              <w:rPr>
                <w:rFonts w:asciiTheme="minorHAnsi" w:hAnsiTheme="minorHAnsi" w:cs="Arial"/>
              </w:rPr>
              <w:t>National Initiative for Cybersecurity Education</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pStyle w:val="NormalWeb"/>
              <w:rPr>
                <w:rFonts w:asciiTheme="minorHAnsi" w:hAnsiTheme="minorHAnsi"/>
              </w:rPr>
            </w:pPr>
            <w:r w:rsidRPr="00A070BE">
              <w:rPr>
                <w:rFonts w:asciiTheme="minorHAnsi" w:hAnsiTheme="minorHAnsi" w:cs="Arial"/>
                <w:iCs/>
              </w:rPr>
              <w:t>10.2 LO 1:</w:t>
            </w:r>
            <w:r w:rsidR="00D11B1C">
              <w:rPr>
                <w:rFonts w:asciiTheme="minorHAnsi" w:hAnsiTheme="minorHAnsi" w:cs="Arial"/>
                <w:iCs/>
              </w:rPr>
              <w:t xml:space="preserve"> </w:t>
            </w:r>
            <w:r w:rsidRPr="00A070BE">
              <w:rPr>
                <w:rFonts w:asciiTheme="minorHAnsi" w:hAnsiTheme="minorHAnsi" w:cs="Arial"/>
                <w:iCs/>
              </w:rPr>
              <w:t xml:space="preserve">Explain the important implications from the array of legislation, regulations and standards related to </w:t>
            </w:r>
            <w:r w:rsidR="00BD21BC" w:rsidRPr="00A070BE">
              <w:rPr>
                <w:rFonts w:asciiTheme="minorHAnsi" w:hAnsiTheme="minorHAnsi" w:cs="Arial"/>
                <w:iCs/>
              </w:rPr>
              <w:t xml:space="preserve">cybersecurity and </w:t>
            </w:r>
            <w:r w:rsidRPr="00A070BE">
              <w:rPr>
                <w:rFonts w:asciiTheme="minorHAnsi" w:hAnsiTheme="minorHAnsi" w:cs="Arial"/>
                <w:iCs/>
              </w:rPr>
              <w:t>information assurance</w:t>
            </w:r>
            <w:r w:rsidR="009E36AF" w:rsidRPr="00A070BE">
              <w:rPr>
                <w:rFonts w:asciiTheme="minorHAnsi" w:hAnsiTheme="minorHAnsi" w:cs="Arial"/>
                <w:iCs/>
              </w:rPr>
              <w:t xml:space="preserve"> (IA)</w:t>
            </w:r>
            <w:r w:rsidR="00BD21BC" w:rsidRPr="00A070BE">
              <w:rPr>
                <w:rFonts w:asciiTheme="minorHAnsi" w:hAnsiTheme="minorHAnsi" w:cs="Arial"/>
                <w:iCs/>
              </w:rPr>
              <w:t>.</w:t>
            </w:r>
            <w:r w:rsidR="00D11B1C">
              <w:rPr>
                <w:rFonts w:asciiTheme="minorHAnsi" w:hAnsiTheme="minorHAnsi" w:cs="Arial"/>
                <w:iCs/>
              </w:rPr>
              <w:t xml:space="preserve"> </w:t>
            </w:r>
            <w:r w:rsidRPr="00A070BE">
              <w:rPr>
                <w:rFonts w:asciiTheme="minorHAnsi" w:hAnsiTheme="minorHAnsi" w:cs="Arial"/>
                <w:iCs/>
              </w:rPr>
              <w:t xml:space="preserve"> </w:t>
            </w:r>
          </w:p>
        </w:tc>
      </w:tr>
      <w:tr w:rsidR="00DD096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numPr>
                <w:ilvl w:val="0"/>
                <w:numId w:val="3"/>
              </w:numPr>
              <w:ind w:left="475"/>
              <w:rPr>
                <w:rFonts w:asciiTheme="minorHAnsi" w:eastAsia="Arial Unicode MS" w:hAnsiTheme="minorHAnsi" w:cs="Arial"/>
              </w:rPr>
            </w:pPr>
            <w:r w:rsidRPr="00A070BE">
              <w:rPr>
                <w:rFonts w:asciiTheme="minorHAnsi" w:eastAsia="Arial Unicode MS" w:hAnsiTheme="minorHAnsi" w:cs="Arial"/>
              </w:rPr>
              <w:t>OMB M-06-16</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pStyle w:val="NormalWeb"/>
              <w:rPr>
                <w:rFonts w:asciiTheme="minorHAnsi" w:hAnsiTheme="minorHAnsi"/>
              </w:rPr>
            </w:pPr>
            <w:r w:rsidRPr="00A070BE">
              <w:rPr>
                <w:rFonts w:asciiTheme="minorHAnsi" w:hAnsiTheme="minorHAnsi" w:cs="Arial"/>
              </w:rPr>
              <w:t>10.2 LO 2:</w:t>
            </w:r>
            <w:r w:rsidR="00D11B1C">
              <w:rPr>
                <w:rFonts w:asciiTheme="minorHAnsi" w:hAnsiTheme="minorHAnsi" w:cs="Arial"/>
              </w:rPr>
              <w:t xml:space="preserve"> </w:t>
            </w:r>
            <w:r w:rsidRPr="00A070BE">
              <w:rPr>
                <w:rFonts w:asciiTheme="minorHAnsi" w:hAnsiTheme="minorHAnsi" w:cs="Arial"/>
              </w:rPr>
              <w:t xml:space="preserve">Discuss how to evaluate security management policies and practices to ensure that they are cost effective and effectively reduce risk. </w:t>
            </w:r>
          </w:p>
        </w:tc>
      </w:tr>
      <w:tr w:rsidR="00DD096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11B1C" w:rsidP="0000060E">
            <w:pPr>
              <w:rPr>
                <w:rFonts w:asciiTheme="minorHAnsi" w:eastAsia="Arial Unicode MS" w:hAnsiTheme="minorHAnsi" w:cs="Arial Unicode MS"/>
              </w:rPr>
            </w:pPr>
            <w:r>
              <w:rPr>
                <w:rFonts w:asciiTheme="minorHAnsi" w:hAnsiTheme="minorHAnsi"/>
              </w:rPr>
              <w:t xml:space="preserve"> </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pStyle w:val="NormalWeb"/>
              <w:rPr>
                <w:rFonts w:asciiTheme="minorHAnsi" w:hAnsiTheme="minorHAnsi"/>
              </w:rPr>
            </w:pPr>
            <w:r w:rsidRPr="00A070BE">
              <w:rPr>
                <w:rFonts w:asciiTheme="minorHAnsi" w:hAnsiTheme="minorHAnsi" w:cs="Arial"/>
                <w:iCs/>
              </w:rPr>
              <w:t>10.2 LO 3:</w:t>
            </w:r>
            <w:r w:rsidR="00D11B1C">
              <w:rPr>
                <w:rFonts w:asciiTheme="minorHAnsi" w:hAnsiTheme="minorHAnsi" w:cs="Arial"/>
                <w:iCs/>
              </w:rPr>
              <w:t xml:space="preserve"> </w:t>
            </w:r>
            <w:r w:rsidRPr="00A070BE">
              <w:rPr>
                <w:rFonts w:asciiTheme="minorHAnsi" w:hAnsiTheme="minorHAnsi" w:cs="Arial"/>
                <w:iCs/>
              </w:rPr>
              <w:t xml:space="preserve">Describe how to apply </w:t>
            </w:r>
            <w:r w:rsidR="00C0081C" w:rsidRPr="00A070BE">
              <w:rPr>
                <w:rFonts w:asciiTheme="minorHAnsi" w:hAnsiTheme="minorHAnsi" w:cs="Arial"/>
                <w:iCs/>
              </w:rPr>
              <w:t>cybersecurity/</w:t>
            </w:r>
            <w:r w:rsidRPr="00A070BE">
              <w:rPr>
                <w:rFonts w:asciiTheme="minorHAnsi" w:hAnsiTheme="minorHAnsi" w:cs="Arial"/>
                <w:iCs/>
              </w:rPr>
              <w:t>IA concepts to ensure compliance with other applicable requirements, including those standards and guidelines for national security systems issued in accordance with law and as directed by the President.</w:t>
            </w:r>
          </w:p>
        </w:tc>
      </w:tr>
      <w:tr w:rsidR="00DD096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C0081C" w:rsidP="0000060E">
            <w:pPr>
              <w:numPr>
                <w:ilvl w:val="0"/>
                <w:numId w:val="3"/>
              </w:numPr>
              <w:ind w:left="475"/>
              <w:rPr>
                <w:rFonts w:asciiTheme="minorHAnsi" w:eastAsia="Arial Unicode MS" w:hAnsiTheme="minorHAnsi" w:cs="Arial Unicode MS"/>
              </w:rPr>
            </w:pPr>
            <w:r w:rsidRPr="00A070BE">
              <w:rPr>
                <w:rFonts w:asciiTheme="minorHAnsi" w:eastAsia="Arial Unicode MS" w:hAnsiTheme="minorHAnsi" w:cs="Arial"/>
              </w:rPr>
              <w:t>NIST SP 800-53</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pStyle w:val="NormalWeb"/>
              <w:rPr>
                <w:rFonts w:asciiTheme="minorHAnsi" w:hAnsiTheme="minorHAnsi"/>
              </w:rPr>
            </w:pPr>
            <w:r w:rsidRPr="00A070BE">
              <w:rPr>
                <w:rFonts w:asciiTheme="minorHAnsi" w:hAnsiTheme="minorHAnsi" w:cs="Arial"/>
                <w:iCs/>
              </w:rPr>
              <w:t>10.2 LO 4:</w:t>
            </w:r>
            <w:r w:rsidR="00D11B1C">
              <w:rPr>
                <w:rFonts w:asciiTheme="minorHAnsi" w:hAnsiTheme="minorHAnsi" w:cs="Arial"/>
                <w:iCs/>
              </w:rPr>
              <w:t xml:space="preserve"> </w:t>
            </w:r>
            <w:r w:rsidRPr="00A070BE">
              <w:rPr>
                <w:rFonts w:asciiTheme="minorHAnsi" w:hAnsiTheme="minorHAnsi" w:cs="Arial"/>
                <w:iCs/>
              </w:rPr>
              <w:t xml:space="preserve">Develop and describe how to implement a methodology to annually evaluate the effectiveness of </w:t>
            </w:r>
            <w:r w:rsidR="00C0081C" w:rsidRPr="00A070BE">
              <w:rPr>
                <w:rFonts w:asciiTheme="minorHAnsi" w:hAnsiTheme="minorHAnsi" w:cs="Arial"/>
                <w:iCs/>
              </w:rPr>
              <w:t>cybersecurity/IA</w:t>
            </w:r>
            <w:r w:rsidRPr="00A070BE">
              <w:rPr>
                <w:rFonts w:asciiTheme="minorHAnsi" w:hAnsiTheme="minorHAnsi" w:cs="Arial"/>
                <w:iCs/>
              </w:rPr>
              <w:t xml:space="preserve"> policies, procedures, and practices.</w:t>
            </w:r>
            <w:r w:rsidR="00D11B1C">
              <w:rPr>
                <w:rFonts w:asciiTheme="minorHAnsi" w:hAnsiTheme="minorHAnsi" w:cs="Arial"/>
                <w:iCs/>
              </w:rPr>
              <w:t xml:space="preserve"> </w:t>
            </w:r>
          </w:p>
        </w:tc>
      </w:tr>
      <w:tr w:rsidR="00DD096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rPr>
                <w:rFonts w:asciiTheme="minorHAnsi" w:hAnsiTheme="minorHAnsi"/>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pStyle w:val="NormalWeb"/>
              <w:rPr>
                <w:rFonts w:asciiTheme="minorHAnsi" w:hAnsiTheme="minorHAnsi" w:cs="Arial"/>
                <w:iCs/>
              </w:rPr>
            </w:pPr>
            <w:r w:rsidRPr="00A070BE">
              <w:rPr>
                <w:rFonts w:asciiTheme="minorHAnsi" w:hAnsiTheme="minorHAnsi" w:cs="Arial"/>
              </w:rPr>
              <w:t>10.2 LO 5:</w:t>
            </w:r>
            <w:r w:rsidR="00D11B1C">
              <w:rPr>
                <w:rFonts w:asciiTheme="minorHAnsi" w:hAnsiTheme="minorHAnsi" w:cs="Arial"/>
              </w:rPr>
              <w:t xml:space="preserve"> </w:t>
            </w:r>
            <w:r w:rsidRPr="00A070BE">
              <w:rPr>
                <w:rFonts w:asciiTheme="minorHAnsi" w:hAnsiTheme="minorHAnsi" w:cs="Arial"/>
              </w:rPr>
              <w:t xml:space="preserve">Demonstrate how </w:t>
            </w:r>
            <w:r w:rsidR="00C0081C" w:rsidRPr="00A070BE">
              <w:rPr>
                <w:rFonts w:asciiTheme="minorHAnsi" w:hAnsiTheme="minorHAnsi" w:cs="Arial"/>
              </w:rPr>
              <w:t xml:space="preserve">cybersecurity/IA </w:t>
            </w:r>
            <w:r w:rsidRPr="00A070BE">
              <w:rPr>
                <w:rFonts w:asciiTheme="minorHAnsi" w:hAnsiTheme="minorHAnsi" w:cs="Arial"/>
              </w:rPr>
              <w:t>is addressed throughout the lifecycle of an agency’s information system.</w:t>
            </w:r>
          </w:p>
        </w:tc>
      </w:tr>
      <w:tr w:rsidR="00DD096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AC4C7F" w:rsidRPr="00A070BE" w:rsidRDefault="00AC4C7F" w:rsidP="0000060E">
            <w:pPr>
              <w:numPr>
                <w:ilvl w:val="0"/>
                <w:numId w:val="2"/>
              </w:numPr>
              <w:tabs>
                <w:tab w:val="clear" w:pos="720"/>
              </w:tabs>
              <w:ind w:left="456"/>
              <w:rPr>
                <w:rFonts w:asciiTheme="minorHAnsi" w:hAnsiTheme="minorHAnsi" w:cs="Arial"/>
              </w:rPr>
            </w:pPr>
          </w:p>
          <w:p w:rsidR="00DD096D" w:rsidRPr="00A070BE" w:rsidRDefault="00DD096D" w:rsidP="0000060E">
            <w:pPr>
              <w:numPr>
                <w:ilvl w:val="0"/>
                <w:numId w:val="2"/>
              </w:numPr>
              <w:tabs>
                <w:tab w:val="clear" w:pos="720"/>
              </w:tabs>
              <w:ind w:left="456"/>
              <w:rPr>
                <w:rFonts w:asciiTheme="minorHAnsi" w:hAnsiTheme="minorHAnsi" w:cs="Arial"/>
              </w:rPr>
            </w:pPr>
            <w:r w:rsidRPr="00A070BE">
              <w:rPr>
                <w:rFonts w:asciiTheme="minorHAnsi" w:hAnsiTheme="minorHAnsi" w:cs="Arial"/>
              </w:rPr>
              <w:t xml:space="preserve">NIST SP 800-61 </w:t>
            </w:r>
          </w:p>
          <w:p w:rsidR="00AC4C7F" w:rsidRPr="00A070BE" w:rsidRDefault="00AC4C7F" w:rsidP="0000060E">
            <w:pPr>
              <w:numPr>
                <w:ilvl w:val="0"/>
                <w:numId w:val="2"/>
              </w:numPr>
              <w:tabs>
                <w:tab w:val="clear" w:pos="720"/>
              </w:tabs>
              <w:ind w:left="456"/>
              <w:rPr>
                <w:rFonts w:asciiTheme="minorHAnsi" w:hAnsiTheme="minorHAnsi" w:cs="Arial"/>
              </w:rPr>
            </w:pPr>
            <w:r w:rsidRPr="00A070BE">
              <w:rPr>
                <w:rFonts w:asciiTheme="minorHAnsi" w:hAnsiTheme="minorHAnsi" w:cs="Arial"/>
              </w:rPr>
              <w:t>ISO/IEC 27002</w:t>
            </w:r>
          </w:p>
          <w:p w:rsidR="00C71E6A" w:rsidRPr="00A070BE" w:rsidRDefault="00C71E6A" w:rsidP="0000060E">
            <w:pPr>
              <w:numPr>
                <w:ilvl w:val="0"/>
                <w:numId w:val="2"/>
              </w:numPr>
              <w:tabs>
                <w:tab w:val="clear" w:pos="720"/>
              </w:tabs>
              <w:ind w:left="456"/>
              <w:rPr>
                <w:rFonts w:asciiTheme="minorHAnsi" w:hAnsiTheme="minorHAnsi" w:cs="Arial"/>
              </w:rPr>
            </w:pPr>
            <w:r w:rsidRPr="00A070BE">
              <w:rPr>
                <w:rFonts w:asciiTheme="minorHAnsi" w:hAnsiTheme="minorHAnsi" w:cs="Arial"/>
              </w:rPr>
              <w:t>ISO/PAS 22399</w:t>
            </w:r>
          </w:p>
          <w:p w:rsidR="00AC4C7F" w:rsidRPr="00A070BE" w:rsidRDefault="00AC4C7F" w:rsidP="0000060E">
            <w:pPr>
              <w:numPr>
                <w:ilvl w:val="0"/>
                <w:numId w:val="2"/>
              </w:numPr>
              <w:tabs>
                <w:tab w:val="clear" w:pos="720"/>
              </w:tabs>
              <w:ind w:left="456"/>
              <w:rPr>
                <w:rFonts w:asciiTheme="minorHAnsi" w:hAnsiTheme="minorHAnsi" w:cs="Arial"/>
              </w:rPr>
            </w:pPr>
            <w:r w:rsidRPr="00A070BE">
              <w:rPr>
                <w:rFonts w:asciiTheme="minorHAnsi" w:hAnsiTheme="minorHAnsi" w:cs="Arial"/>
              </w:rPr>
              <w:t>ITIL, Incident Management Open Guide</w:t>
            </w:r>
          </w:p>
          <w:p w:rsidR="00DD096D" w:rsidRPr="00A070BE" w:rsidRDefault="00AC4C7F" w:rsidP="006007F2">
            <w:pPr>
              <w:numPr>
                <w:ilvl w:val="0"/>
                <w:numId w:val="2"/>
              </w:numPr>
              <w:tabs>
                <w:tab w:val="clear" w:pos="720"/>
              </w:tabs>
              <w:ind w:left="456"/>
              <w:rPr>
                <w:rFonts w:asciiTheme="minorHAnsi" w:hAnsiTheme="minorHAnsi"/>
              </w:rPr>
            </w:pPr>
            <w:r w:rsidRPr="00A070BE">
              <w:rPr>
                <w:rFonts w:asciiTheme="minorHAnsi" w:hAnsiTheme="minorHAnsi" w:cs="Arial"/>
              </w:rPr>
              <w:t>CMU/SEI-2007-TR-008</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pStyle w:val="NormalWeb"/>
              <w:rPr>
                <w:rFonts w:asciiTheme="minorHAnsi" w:hAnsiTheme="minorHAnsi" w:cs="Arial"/>
                <w:iCs/>
              </w:rPr>
            </w:pPr>
            <w:r w:rsidRPr="00A070BE">
              <w:rPr>
                <w:rFonts w:asciiTheme="minorHAnsi" w:hAnsiTheme="minorHAnsi" w:cs="Arial"/>
                <w:iCs/>
              </w:rPr>
              <w:t>10.2 LO 6:</w:t>
            </w:r>
            <w:r w:rsidR="00D11B1C">
              <w:rPr>
                <w:rFonts w:asciiTheme="minorHAnsi" w:hAnsiTheme="minorHAnsi" w:cs="Arial"/>
                <w:iCs/>
              </w:rPr>
              <w:t xml:space="preserve"> </w:t>
            </w:r>
            <w:r w:rsidRPr="00A070BE">
              <w:rPr>
                <w:rFonts w:asciiTheme="minorHAnsi" w:hAnsiTheme="minorHAnsi" w:cs="Arial"/>
                <w:iCs/>
              </w:rPr>
              <w:t xml:space="preserve">Evaluate procedures for detecting, reporting, and responding to security incidents, to ensure that they are consistent with standards and guidelines issued pursuant to </w:t>
            </w:r>
            <w:r w:rsidR="00746ED5" w:rsidRPr="00A070BE">
              <w:rPr>
                <w:rFonts w:asciiTheme="minorHAnsi" w:hAnsiTheme="minorHAnsi" w:cs="Arial"/>
                <w:iCs/>
              </w:rPr>
              <w:t>44 U.S.C. 3546(b)</w:t>
            </w:r>
            <w:r w:rsidRPr="00A070BE">
              <w:rPr>
                <w:rFonts w:asciiTheme="minorHAnsi" w:hAnsiTheme="minorHAnsi" w:cs="Arial"/>
                <w:iCs/>
              </w:rPr>
              <w:t>.</w:t>
            </w:r>
          </w:p>
        </w:tc>
      </w:tr>
      <w:tr w:rsidR="005F510F"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5F510F" w:rsidRPr="00A070BE" w:rsidRDefault="005F510F" w:rsidP="005847B9">
            <w:pPr>
              <w:pStyle w:val="Heading2"/>
              <w:spacing w:before="0"/>
              <w:rPr>
                <w:rFonts w:asciiTheme="minorHAnsi" w:hAnsiTheme="minorHAnsi" w:cs="Arial"/>
              </w:rPr>
            </w:pPr>
            <w:bookmarkStart w:id="81" w:name="_Toc343854864"/>
            <w:r w:rsidRPr="00A070BE">
              <w:rPr>
                <w:rFonts w:asciiTheme="minorHAnsi" w:hAnsiTheme="minorHAnsi" w:cs="Arial"/>
                <w:color w:val="auto"/>
                <w:sz w:val="24"/>
              </w:rPr>
              <w:t>Competency 10.3</w:t>
            </w:r>
            <w:r w:rsidR="005847B9" w:rsidRPr="00A070BE">
              <w:rPr>
                <w:rFonts w:asciiTheme="minorHAnsi" w:hAnsiTheme="minorHAnsi" w:cs="Arial"/>
                <w:color w:val="auto"/>
                <w:sz w:val="24"/>
              </w:rPr>
              <w:t xml:space="preserve"> </w:t>
            </w:r>
            <w:r w:rsidR="00046D8E" w:rsidRPr="00A070BE">
              <w:rPr>
                <w:rFonts w:asciiTheme="minorHAnsi" w:hAnsiTheme="minorHAnsi" w:cs="Arial"/>
                <w:color w:val="auto"/>
                <w:sz w:val="24"/>
              </w:rPr>
              <w:t>-</w:t>
            </w:r>
            <w:r w:rsidRPr="00A070BE">
              <w:rPr>
                <w:rFonts w:asciiTheme="minorHAnsi" w:hAnsiTheme="minorHAnsi" w:cs="Arial"/>
                <w:color w:val="auto"/>
                <w:sz w:val="24"/>
              </w:rPr>
              <w:t xml:space="preserve"> </w:t>
            </w:r>
            <w:r w:rsidR="005847B9" w:rsidRPr="00A070BE">
              <w:rPr>
                <w:rFonts w:asciiTheme="minorHAnsi" w:hAnsiTheme="minorHAnsi" w:cs="Arial"/>
                <w:color w:val="auto"/>
                <w:sz w:val="24"/>
              </w:rPr>
              <w:t>C</w:t>
            </w:r>
            <w:r w:rsidRPr="00A070BE">
              <w:rPr>
                <w:rFonts w:asciiTheme="minorHAnsi" w:hAnsiTheme="minorHAnsi" w:cs="Arial"/>
                <w:color w:val="auto"/>
                <w:sz w:val="24"/>
              </w:rPr>
              <w:t>ybersecurity/IA Strategies and Plans</w:t>
            </w:r>
            <w:bookmarkEnd w:id="81"/>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5F510F" w:rsidRPr="00A070BE" w:rsidRDefault="005F510F" w:rsidP="0000060E">
            <w:pPr>
              <w:pStyle w:val="NormalWeb"/>
              <w:rPr>
                <w:rFonts w:asciiTheme="minorHAnsi" w:hAnsiTheme="minorHAnsi" w:cs="Arial"/>
                <w:iCs/>
              </w:rPr>
            </w:pPr>
            <w:r w:rsidRPr="00A070BE">
              <w:rPr>
                <w:rFonts w:asciiTheme="minorHAnsi" w:hAnsiTheme="minorHAnsi" w:cs="Arial"/>
              </w:rPr>
              <w:t>10.3 LO 1:</w:t>
            </w:r>
            <w:r w:rsidR="00D11B1C">
              <w:rPr>
                <w:rFonts w:asciiTheme="minorHAnsi" w:hAnsiTheme="minorHAnsi" w:cs="Arial"/>
              </w:rPr>
              <w:t xml:space="preserve"> </w:t>
            </w:r>
            <w:r w:rsidRPr="00A070BE">
              <w:rPr>
                <w:rFonts w:asciiTheme="minorHAnsi" w:hAnsiTheme="minorHAnsi" w:cs="Arial"/>
              </w:rPr>
              <w:t>Using a business case, evaluate the IA strategy for a major or critical IT system.</w:t>
            </w:r>
          </w:p>
        </w:tc>
      </w:tr>
      <w:tr w:rsidR="005F510F"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5F510F" w:rsidRPr="00A070BE" w:rsidRDefault="005F510F" w:rsidP="0000060E">
            <w:pPr>
              <w:ind w:left="456"/>
              <w:rPr>
                <w:rFonts w:asciiTheme="minorHAnsi" w:hAnsiTheme="minorHAnsi" w:cs="Arial"/>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5F510F" w:rsidRPr="00A070BE" w:rsidRDefault="005F510F" w:rsidP="0000060E">
            <w:pPr>
              <w:pStyle w:val="NormalWeb"/>
              <w:rPr>
                <w:rFonts w:asciiTheme="minorHAnsi" w:hAnsiTheme="minorHAnsi" w:cs="Arial"/>
                <w:iCs/>
              </w:rPr>
            </w:pPr>
            <w:r w:rsidRPr="00A070BE">
              <w:rPr>
                <w:rFonts w:asciiTheme="minorHAnsi" w:hAnsiTheme="minorHAnsi" w:cs="Arial"/>
              </w:rPr>
              <w:t>10.3 LO 2:</w:t>
            </w:r>
            <w:r w:rsidR="00D11B1C">
              <w:rPr>
                <w:rFonts w:asciiTheme="minorHAnsi" w:hAnsiTheme="minorHAnsi" w:cs="Arial"/>
              </w:rPr>
              <w:t xml:space="preserve"> </w:t>
            </w:r>
            <w:r w:rsidRPr="00A070BE">
              <w:rPr>
                <w:rFonts w:asciiTheme="minorHAnsi" w:hAnsiTheme="minorHAnsi" w:cs="Arial"/>
              </w:rPr>
              <w:t xml:space="preserve">Evaluate the potential return on investment from technical countermeasures employed to meet security </w:t>
            </w:r>
            <w:r w:rsidRPr="00A070BE">
              <w:rPr>
                <w:rFonts w:asciiTheme="minorHAnsi" w:hAnsiTheme="minorHAnsi" w:cs="Arial"/>
              </w:rPr>
              <w:lastRenderedPageBreak/>
              <w:t>requirements.</w:t>
            </w:r>
          </w:p>
        </w:tc>
      </w:tr>
      <w:tr w:rsidR="005F510F"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5F510F" w:rsidRPr="00A070BE" w:rsidRDefault="005F510F" w:rsidP="0000060E">
            <w:pPr>
              <w:ind w:left="456"/>
              <w:rPr>
                <w:rFonts w:asciiTheme="minorHAnsi" w:hAnsiTheme="minorHAnsi" w:cs="Arial"/>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5F510F" w:rsidRPr="00A070BE" w:rsidRDefault="005F510F" w:rsidP="0000060E">
            <w:pPr>
              <w:pStyle w:val="NormalWeb"/>
              <w:rPr>
                <w:rFonts w:asciiTheme="minorHAnsi" w:hAnsiTheme="minorHAnsi" w:cs="Arial"/>
              </w:rPr>
            </w:pPr>
            <w:r w:rsidRPr="00A070BE">
              <w:rPr>
                <w:rFonts w:asciiTheme="minorHAnsi" w:hAnsiTheme="minorHAnsi" w:cs="Arial"/>
              </w:rPr>
              <w:t>10.3 LO 3:</w:t>
            </w:r>
            <w:r w:rsidR="00D11B1C">
              <w:rPr>
                <w:rFonts w:asciiTheme="minorHAnsi" w:hAnsiTheme="minorHAnsi" w:cs="Arial"/>
              </w:rPr>
              <w:t xml:space="preserve"> </w:t>
            </w:r>
            <w:r w:rsidRPr="00A070BE">
              <w:rPr>
                <w:rFonts w:asciiTheme="minorHAnsi" w:hAnsiTheme="minorHAnsi" w:cs="Arial"/>
              </w:rPr>
              <w:t>Within an enterprise architectural framework, identify interdependency relationships and the associated impact resulting from cybersecurity</w:t>
            </w:r>
            <w:r w:rsidR="009E36AF" w:rsidRPr="00A070BE">
              <w:rPr>
                <w:rFonts w:asciiTheme="minorHAnsi" w:hAnsiTheme="minorHAnsi" w:cs="Arial"/>
              </w:rPr>
              <w:t>/IA</w:t>
            </w:r>
            <w:r w:rsidRPr="00A070BE">
              <w:rPr>
                <w:rFonts w:asciiTheme="minorHAnsi" w:hAnsiTheme="minorHAnsi" w:cs="Arial"/>
              </w:rPr>
              <w:t xml:space="preserve"> breach or compromise.</w:t>
            </w:r>
          </w:p>
        </w:tc>
      </w:tr>
      <w:tr w:rsidR="005F510F"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5F510F" w:rsidRPr="00A070BE" w:rsidRDefault="005F510F" w:rsidP="0000060E">
            <w:pPr>
              <w:ind w:left="456"/>
              <w:rPr>
                <w:rFonts w:asciiTheme="minorHAnsi" w:hAnsiTheme="minorHAnsi" w:cs="Arial"/>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5F510F" w:rsidRPr="00A070BE" w:rsidRDefault="005F510F" w:rsidP="0000060E">
            <w:pPr>
              <w:pStyle w:val="NormalWeb"/>
              <w:rPr>
                <w:rFonts w:asciiTheme="minorHAnsi" w:hAnsiTheme="minorHAnsi" w:cs="Arial"/>
                <w:iCs/>
              </w:rPr>
            </w:pPr>
            <w:r w:rsidRPr="00A070BE">
              <w:rPr>
                <w:rFonts w:asciiTheme="minorHAnsi" w:hAnsiTheme="minorHAnsi" w:cs="Arial"/>
              </w:rPr>
              <w:t>10.3 LO 4:</w:t>
            </w:r>
            <w:r w:rsidR="00D11B1C">
              <w:rPr>
                <w:rFonts w:asciiTheme="minorHAnsi" w:hAnsiTheme="minorHAnsi" w:cs="Arial"/>
              </w:rPr>
              <w:t xml:space="preserve"> </w:t>
            </w:r>
            <w:r w:rsidRPr="00A070BE">
              <w:rPr>
                <w:rFonts w:asciiTheme="minorHAnsi" w:hAnsiTheme="minorHAnsi" w:cs="Arial"/>
              </w:rPr>
              <w:t>Discuss the need for procedural cybersecurity</w:t>
            </w:r>
            <w:r w:rsidR="009E36AF" w:rsidRPr="00A070BE">
              <w:rPr>
                <w:rFonts w:asciiTheme="minorHAnsi" w:hAnsiTheme="minorHAnsi" w:cs="Arial"/>
              </w:rPr>
              <w:t>/IA</w:t>
            </w:r>
            <w:r w:rsidRPr="00A070BE">
              <w:rPr>
                <w:rFonts w:asciiTheme="minorHAnsi" w:hAnsiTheme="minorHAnsi" w:cs="Arial"/>
              </w:rPr>
              <w:t xml:space="preserve"> safeguards during an IT acquisition process.</w:t>
            </w:r>
          </w:p>
        </w:tc>
      </w:tr>
      <w:tr w:rsidR="00DD096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5847B9">
            <w:pPr>
              <w:pStyle w:val="Heading2"/>
              <w:spacing w:before="0"/>
              <w:rPr>
                <w:rFonts w:asciiTheme="minorHAnsi" w:hAnsiTheme="minorHAnsi" w:cs="Arial"/>
                <w:color w:val="auto"/>
                <w:sz w:val="24"/>
              </w:rPr>
            </w:pPr>
            <w:bookmarkStart w:id="82" w:name="_Toc343854865"/>
            <w:r w:rsidRPr="00A070BE">
              <w:rPr>
                <w:rFonts w:asciiTheme="minorHAnsi" w:hAnsiTheme="minorHAnsi" w:cs="Arial"/>
                <w:color w:val="auto"/>
                <w:sz w:val="24"/>
              </w:rPr>
              <w:t>Competency 10.4</w:t>
            </w:r>
            <w:r w:rsidR="005847B9" w:rsidRPr="00A070BE">
              <w:rPr>
                <w:rFonts w:asciiTheme="minorHAnsi" w:hAnsiTheme="minorHAnsi" w:cs="Arial"/>
                <w:color w:val="auto"/>
                <w:sz w:val="24"/>
              </w:rPr>
              <w:t xml:space="preserve"> </w:t>
            </w:r>
            <w:r w:rsidRPr="00A070BE">
              <w:rPr>
                <w:rFonts w:asciiTheme="minorHAnsi" w:hAnsiTheme="minorHAnsi" w:cs="Arial"/>
                <w:color w:val="auto"/>
                <w:sz w:val="24"/>
              </w:rPr>
              <w:t>-</w:t>
            </w:r>
            <w:r w:rsidR="005847B9" w:rsidRPr="00A070BE">
              <w:rPr>
                <w:rFonts w:asciiTheme="minorHAnsi" w:hAnsiTheme="minorHAnsi" w:cs="Arial"/>
                <w:color w:val="auto"/>
                <w:sz w:val="24"/>
              </w:rPr>
              <w:t xml:space="preserve"> </w:t>
            </w:r>
            <w:r w:rsidRPr="00A070BE">
              <w:rPr>
                <w:rFonts w:asciiTheme="minorHAnsi" w:hAnsiTheme="minorHAnsi" w:cs="Arial"/>
                <w:color w:val="auto"/>
                <w:sz w:val="24"/>
              </w:rPr>
              <w:t>Information and information systems threats and vulnerabilities analysis</w:t>
            </w:r>
            <w:bookmarkEnd w:id="82"/>
            <w:r w:rsidRPr="00A070BE">
              <w:rPr>
                <w:rFonts w:asciiTheme="minorHAnsi" w:hAnsiTheme="minorHAnsi" w:cs="Arial"/>
                <w:color w:val="auto"/>
                <w:sz w:val="24"/>
              </w:rPr>
              <w:t xml:space="preserve"> </w:t>
            </w:r>
          </w:p>
          <w:p w:rsidR="00046D8E" w:rsidRPr="00A070BE" w:rsidRDefault="00046D8E" w:rsidP="00046D8E">
            <w:pPr>
              <w:pStyle w:val="NormalWeb"/>
              <w:spacing w:before="0" w:beforeAutospacing="0" w:after="0" w:afterAutospacing="0"/>
              <w:rPr>
                <w:rFonts w:asciiTheme="minorHAnsi" w:hAnsiTheme="minorHAnsi" w:cs="Arial"/>
                <w:b/>
                <w:bCs/>
              </w:rPr>
            </w:pPr>
          </w:p>
          <w:p w:rsidR="004930BE" w:rsidRPr="00A070BE" w:rsidRDefault="004930BE" w:rsidP="0000060E">
            <w:pPr>
              <w:numPr>
                <w:ilvl w:val="0"/>
                <w:numId w:val="2"/>
              </w:numPr>
              <w:tabs>
                <w:tab w:val="clear" w:pos="720"/>
              </w:tabs>
              <w:ind w:left="456"/>
              <w:rPr>
                <w:rFonts w:asciiTheme="minorHAnsi" w:hAnsiTheme="minorHAnsi"/>
              </w:rPr>
            </w:pPr>
            <w:r w:rsidRPr="00A070BE">
              <w:rPr>
                <w:rFonts w:asciiTheme="minorHAnsi" w:hAnsiTheme="minorHAnsi" w:cs="Arial"/>
              </w:rPr>
              <w:t>CNSS</w:t>
            </w:r>
            <w:r w:rsidR="00F334E0" w:rsidRPr="00A070BE">
              <w:rPr>
                <w:rFonts w:asciiTheme="minorHAnsi" w:hAnsiTheme="minorHAnsi" w:cs="Arial"/>
              </w:rPr>
              <w:t>I</w:t>
            </w:r>
            <w:r w:rsidRPr="00A070BE">
              <w:rPr>
                <w:rFonts w:asciiTheme="minorHAnsi" w:hAnsiTheme="minorHAnsi" w:cs="Arial"/>
              </w:rPr>
              <w:t xml:space="preserve"> 4014</w:t>
            </w:r>
          </w:p>
          <w:p w:rsidR="00DD096D" w:rsidRPr="00A070BE" w:rsidRDefault="00DD096D" w:rsidP="0000060E">
            <w:pPr>
              <w:pStyle w:val="NormalWeb"/>
              <w:ind w:left="115"/>
              <w:rPr>
                <w:rFonts w:asciiTheme="minorHAnsi" w:hAnsiTheme="minorHAnsi"/>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pStyle w:val="NormalWeb"/>
              <w:rPr>
                <w:rFonts w:asciiTheme="minorHAnsi" w:hAnsiTheme="minorHAnsi"/>
              </w:rPr>
            </w:pPr>
            <w:r w:rsidRPr="00A070BE">
              <w:rPr>
                <w:rFonts w:asciiTheme="minorHAnsi" w:hAnsiTheme="minorHAnsi" w:cs="Arial"/>
              </w:rPr>
              <w:t>10.4 LO 1:</w:t>
            </w:r>
            <w:r w:rsidR="00D11B1C">
              <w:rPr>
                <w:rFonts w:asciiTheme="minorHAnsi" w:hAnsiTheme="minorHAnsi" w:cs="Arial"/>
              </w:rPr>
              <w:t xml:space="preserve"> </w:t>
            </w:r>
            <w:r w:rsidRPr="00A070BE">
              <w:rPr>
                <w:rFonts w:asciiTheme="minorHAnsi" w:hAnsiTheme="minorHAnsi" w:cs="Arial"/>
              </w:rPr>
              <w:t>Explain the use of the operations security (OPSEC) cycle (identifying critical information, analyzing threats, analyzing vulnerabilities, assessing risk, and applying countermeasures) for implementing a security system that protects information about a mission, operations or activity (thus denying or mitigating an adversary’s ability to compromise or interrupt that mission, operation or activity).</w:t>
            </w:r>
          </w:p>
        </w:tc>
      </w:tr>
      <w:tr w:rsidR="00DD096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313B6D" w:rsidRPr="00A070BE" w:rsidRDefault="00313B6D" w:rsidP="0000060E">
            <w:pPr>
              <w:numPr>
                <w:ilvl w:val="0"/>
                <w:numId w:val="2"/>
              </w:numPr>
              <w:tabs>
                <w:tab w:val="clear" w:pos="720"/>
              </w:tabs>
              <w:ind w:left="456"/>
              <w:rPr>
                <w:rFonts w:asciiTheme="minorHAnsi" w:hAnsiTheme="minorHAnsi"/>
              </w:rPr>
            </w:pPr>
            <w:r w:rsidRPr="00A070BE">
              <w:rPr>
                <w:rFonts w:asciiTheme="minorHAnsi" w:hAnsiTheme="minorHAnsi" w:cs="Arial"/>
                <w:bCs/>
              </w:rPr>
              <w:t>6 U.S.C. 485</w:t>
            </w:r>
            <w:r w:rsidR="00D11B1C">
              <w:rPr>
                <w:rFonts w:asciiTheme="minorHAnsi" w:hAnsiTheme="minorHAnsi" w:cs="Arial"/>
                <w:bCs/>
              </w:rPr>
              <w:t xml:space="preserve"> </w:t>
            </w:r>
          </w:p>
          <w:p w:rsidR="00313B6D" w:rsidRPr="00A070BE" w:rsidRDefault="00313B6D" w:rsidP="0000060E">
            <w:pPr>
              <w:numPr>
                <w:ilvl w:val="0"/>
                <w:numId w:val="2"/>
              </w:numPr>
              <w:tabs>
                <w:tab w:val="clear" w:pos="720"/>
              </w:tabs>
              <w:ind w:left="456"/>
              <w:rPr>
                <w:rFonts w:asciiTheme="minorHAnsi" w:hAnsiTheme="minorHAnsi"/>
              </w:rPr>
            </w:pPr>
            <w:r w:rsidRPr="00A070BE">
              <w:rPr>
                <w:rFonts w:asciiTheme="minorHAnsi" w:hAnsiTheme="minorHAnsi" w:cs="Arial"/>
              </w:rPr>
              <w:t>CNSS</w:t>
            </w:r>
            <w:r w:rsidR="00F334E0" w:rsidRPr="00A070BE">
              <w:rPr>
                <w:rFonts w:asciiTheme="minorHAnsi" w:hAnsiTheme="minorHAnsi" w:cs="Arial"/>
              </w:rPr>
              <w:t>I</w:t>
            </w:r>
            <w:r w:rsidRPr="00A070BE">
              <w:rPr>
                <w:rFonts w:asciiTheme="minorHAnsi" w:hAnsiTheme="minorHAnsi" w:cs="Arial"/>
              </w:rPr>
              <w:t xml:space="preserve"> 4014</w:t>
            </w:r>
          </w:p>
          <w:p w:rsidR="00313B6D" w:rsidRPr="00A070BE" w:rsidRDefault="00313B6D" w:rsidP="0000060E">
            <w:pPr>
              <w:ind w:left="456"/>
              <w:rPr>
                <w:rFonts w:asciiTheme="minorHAnsi" w:hAnsiTheme="minorHAnsi"/>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pStyle w:val="NormalWeb"/>
              <w:rPr>
                <w:rFonts w:asciiTheme="minorHAnsi" w:hAnsiTheme="minorHAnsi" w:cs="Arial"/>
              </w:rPr>
            </w:pPr>
            <w:r w:rsidRPr="00A070BE">
              <w:rPr>
                <w:rFonts w:asciiTheme="minorHAnsi" w:hAnsiTheme="minorHAnsi" w:cs="Arial"/>
              </w:rPr>
              <w:t>10.4 LO 2:</w:t>
            </w:r>
            <w:r w:rsidR="00D11B1C">
              <w:rPr>
                <w:rFonts w:asciiTheme="minorHAnsi" w:hAnsiTheme="minorHAnsi" w:cs="Arial"/>
              </w:rPr>
              <w:t xml:space="preserve"> </w:t>
            </w:r>
            <w:r w:rsidRPr="00A070BE">
              <w:rPr>
                <w:rFonts w:asciiTheme="minorHAnsi" w:hAnsiTheme="minorHAnsi" w:cs="Arial"/>
              </w:rPr>
              <w:t>Examine the inherent security challenges associated with implementing cross-agency information sharing capabilities. (See also 1.5 LO 2.)</w:t>
            </w:r>
          </w:p>
        </w:tc>
      </w:tr>
      <w:tr w:rsidR="00DD096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313B6D" w:rsidRPr="00A070BE" w:rsidRDefault="00313B6D" w:rsidP="00AD138C">
            <w:pPr>
              <w:numPr>
                <w:ilvl w:val="0"/>
                <w:numId w:val="21"/>
              </w:numPr>
              <w:ind w:left="475"/>
              <w:rPr>
                <w:rFonts w:asciiTheme="minorHAnsi" w:hAnsiTheme="minorHAnsi" w:cs="Arial"/>
              </w:rPr>
            </w:pPr>
            <w:r w:rsidRPr="00A070BE">
              <w:rPr>
                <w:rFonts w:asciiTheme="minorHAnsi" w:hAnsiTheme="minorHAnsi" w:cs="Arial"/>
              </w:rPr>
              <w:t>CNSSI 4014</w:t>
            </w:r>
          </w:p>
          <w:p w:rsidR="00DD096D" w:rsidRPr="00A070BE" w:rsidRDefault="00DD096D" w:rsidP="0000060E">
            <w:pPr>
              <w:rPr>
                <w:rFonts w:asciiTheme="minorHAnsi" w:eastAsia="Arial Unicode MS" w:hAnsiTheme="minorHAnsi" w:cs="Arial Unicode MS"/>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pStyle w:val="NormalWeb"/>
              <w:rPr>
                <w:rFonts w:asciiTheme="minorHAnsi" w:hAnsiTheme="minorHAnsi"/>
              </w:rPr>
            </w:pPr>
            <w:r w:rsidRPr="00A070BE">
              <w:rPr>
                <w:rFonts w:asciiTheme="minorHAnsi" w:hAnsiTheme="minorHAnsi" w:cs="Arial"/>
              </w:rPr>
              <w:t>10.4 LO 3:</w:t>
            </w:r>
            <w:r w:rsidR="00D11B1C">
              <w:rPr>
                <w:rFonts w:asciiTheme="minorHAnsi" w:hAnsiTheme="minorHAnsi" w:cs="Arial"/>
              </w:rPr>
              <w:t xml:space="preserve"> </w:t>
            </w:r>
            <w:r w:rsidRPr="00A070BE">
              <w:rPr>
                <w:rFonts w:asciiTheme="minorHAnsi" w:hAnsiTheme="minorHAnsi" w:cs="Arial"/>
              </w:rPr>
              <w:t xml:space="preserve">Analyze the security implications of software </w:t>
            </w:r>
            <w:r w:rsidR="005F510F" w:rsidRPr="00A070BE">
              <w:rPr>
                <w:rFonts w:asciiTheme="minorHAnsi" w:hAnsiTheme="minorHAnsi" w:cs="Arial"/>
              </w:rPr>
              <w:t xml:space="preserve">and hardware </w:t>
            </w:r>
            <w:r w:rsidRPr="00A070BE">
              <w:rPr>
                <w:rFonts w:asciiTheme="minorHAnsi" w:hAnsiTheme="minorHAnsi" w:cs="Arial"/>
              </w:rPr>
              <w:t>assurance, as it applies to confidentiality, and integrity, including legislation dealing with source manufacturing. Include internal GOTS, external COTS, internet/intranet, legacy codes, applicable legislation regarding source manufacturing, and the types of individuals (U.S. trained, foreign national H-1B visa holders, off-shore workforce, etc.) developing software.</w:t>
            </w:r>
          </w:p>
        </w:tc>
      </w:tr>
      <w:tr w:rsidR="00DD096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rPr>
                <w:rFonts w:asciiTheme="minorHAnsi" w:hAnsiTheme="minorHAnsi"/>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pStyle w:val="NormalWeb"/>
              <w:rPr>
                <w:rFonts w:asciiTheme="minorHAnsi" w:hAnsiTheme="minorHAnsi" w:cs="Arial"/>
              </w:rPr>
            </w:pPr>
            <w:r w:rsidRPr="00A070BE">
              <w:rPr>
                <w:rFonts w:asciiTheme="minorHAnsi" w:hAnsiTheme="minorHAnsi" w:cs="Arial"/>
              </w:rPr>
              <w:t>10.4 LO 4:</w:t>
            </w:r>
            <w:r w:rsidR="00D11B1C">
              <w:rPr>
                <w:rFonts w:asciiTheme="minorHAnsi" w:hAnsiTheme="minorHAnsi" w:cs="Arial"/>
              </w:rPr>
              <w:t xml:space="preserve"> </w:t>
            </w:r>
            <w:r w:rsidRPr="00A070BE">
              <w:rPr>
                <w:rFonts w:asciiTheme="minorHAnsi" w:hAnsiTheme="minorHAnsi" w:cs="Arial"/>
              </w:rPr>
              <w:t>Explain security issues and interdependencies related to various technologies and their impact on the security architecture of an organization.</w:t>
            </w:r>
            <w:r w:rsidR="00CD3F13" w:rsidRPr="00A070BE">
              <w:rPr>
                <w:rFonts w:asciiTheme="minorHAnsi" w:hAnsiTheme="minorHAnsi" w:cs="Arial"/>
              </w:rPr>
              <w:t xml:space="preserve"> (See also 9.6 LO 11.)</w:t>
            </w:r>
          </w:p>
        </w:tc>
      </w:tr>
      <w:tr w:rsidR="00DD096D" w:rsidRPr="00A070BE" w:rsidTr="00EF0480">
        <w:trPr>
          <w:cantSplit/>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A510AC" w:rsidRPr="00A070BE" w:rsidRDefault="00A510AC" w:rsidP="00AD138C">
            <w:pPr>
              <w:numPr>
                <w:ilvl w:val="0"/>
                <w:numId w:val="6"/>
              </w:numPr>
              <w:ind w:left="475"/>
              <w:rPr>
                <w:rFonts w:asciiTheme="minorHAnsi" w:hAnsiTheme="minorHAnsi" w:cs="Arial"/>
                <w:bCs/>
              </w:rPr>
            </w:pPr>
            <w:r w:rsidRPr="00A070BE">
              <w:rPr>
                <w:rFonts w:asciiTheme="minorHAnsi" w:hAnsiTheme="minorHAnsi" w:cs="Arial"/>
                <w:bCs/>
              </w:rPr>
              <w:t>NSPD-54/HSPD-23</w:t>
            </w:r>
          </w:p>
          <w:p w:rsidR="008C03A0" w:rsidRPr="00A070BE" w:rsidRDefault="008C03A0" w:rsidP="00AD138C">
            <w:pPr>
              <w:numPr>
                <w:ilvl w:val="0"/>
                <w:numId w:val="6"/>
              </w:numPr>
              <w:ind w:left="475"/>
              <w:rPr>
                <w:rFonts w:asciiTheme="minorHAnsi" w:hAnsiTheme="minorHAnsi" w:cs="Arial"/>
                <w:bCs/>
              </w:rPr>
            </w:pPr>
            <w:r w:rsidRPr="00A070BE">
              <w:rPr>
                <w:rFonts w:asciiTheme="minorHAnsi" w:hAnsiTheme="minorHAnsi" w:cs="Arial"/>
                <w:bCs/>
              </w:rPr>
              <w:t>OMB M-11-06</w:t>
            </w:r>
          </w:p>
          <w:p w:rsidR="00DD096D" w:rsidRPr="00A070BE" w:rsidRDefault="00DD096D" w:rsidP="00AD138C">
            <w:pPr>
              <w:numPr>
                <w:ilvl w:val="0"/>
                <w:numId w:val="6"/>
              </w:numPr>
              <w:ind w:left="475"/>
              <w:rPr>
                <w:rFonts w:asciiTheme="minorHAnsi" w:hAnsiTheme="minorHAnsi" w:cs="Arial"/>
                <w:bCs/>
              </w:rPr>
            </w:pPr>
            <w:r w:rsidRPr="00A070BE">
              <w:rPr>
                <w:rFonts w:asciiTheme="minorHAnsi" w:hAnsiTheme="minorHAnsi" w:cs="Arial"/>
                <w:bCs/>
              </w:rPr>
              <w:t>NIST SP 800-42</w:t>
            </w:r>
          </w:p>
          <w:p w:rsidR="00DD096D" w:rsidRPr="00A070BE" w:rsidRDefault="00DD096D" w:rsidP="00AD138C">
            <w:pPr>
              <w:numPr>
                <w:ilvl w:val="0"/>
                <w:numId w:val="6"/>
              </w:numPr>
              <w:ind w:left="475"/>
              <w:rPr>
                <w:rFonts w:asciiTheme="minorHAnsi" w:hAnsiTheme="minorHAnsi"/>
              </w:rPr>
            </w:pPr>
            <w:r w:rsidRPr="00A070BE">
              <w:rPr>
                <w:rFonts w:asciiTheme="minorHAnsi" w:hAnsiTheme="minorHAnsi" w:cs="Arial"/>
                <w:bCs/>
              </w:rPr>
              <w:t>NSA Security Configuration Guides</w:t>
            </w:r>
          </w:p>
          <w:p w:rsidR="00BD21BC" w:rsidRPr="00A070BE" w:rsidRDefault="00A510AC" w:rsidP="00AD138C">
            <w:pPr>
              <w:numPr>
                <w:ilvl w:val="0"/>
                <w:numId w:val="6"/>
              </w:numPr>
              <w:ind w:left="475"/>
              <w:rPr>
                <w:rFonts w:asciiTheme="minorHAnsi" w:hAnsiTheme="minorHAnsi" w:cs="Arial"/>
              </w:rPr>
            </w:pPr>
            <w:r w:rsidRPr="00A070BE">
              <w:rPr>
                <w:rFonts w:asciiTheme="minorHAnsi" w:hAnsiTheme="minorHAnsi" w:cs="Arial"/>
              </w:rPr>
              <w:t>DISA STIGs</w:t>
            </w:r>
          </w:p>
          <w:p w:rsidR="00DD096D" w:rsidRPr="00A070BE" w:rsidRDefault="008D3CC1" w:rsidP="0000060E">
            <w:pPr>
              <w:numPr>
                <w:ilvl w:val="0"/>
                <w:numId w:val="6"/>
              </w:numPr>
              <w:ind w:left="475"/>
              <w:rPr>
                <w:rFonts w:asciiTheme="minorHAnsi" w:hAnsiTheme="minorHAnsi"/>
              </w:rPr>
            </w:pPr>
            <w:hyperlink r:id="rId12" w:history="1">
              <w:r w:rsidR="00DD096D" w:rsidRPr="00A070BE">
                <w:rPr>
                  <w:rStyle w:val="Hyperlink"/>
                  <w:rFonts w:asciiTheme="minorHAnsi" w:hAnsiTheme="minorHAnsi" w:cs="Arial"/>
                  <w:bCs/>
                </w:rPr>
                <w:t>http://sectools.org</w:t>
              </w:r>
            </w:hyperlink>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5F510F" w:rsidRPr="00A070BE" w:rsidRDefault="005F510F" w:rsidP="0000060E">
            <w:pPr>
              <w:pStyle w:val="NormalWeb"/>
              <w:rPr>
                <w:rFonts w:asciiTheme="minorHAnsi" w:hAnsiTheme="minorHAnsi" w:cs="Arial"/>
              </w:rPr>
            </w:pPr>
            <w:r w:rsidRPr="00A070BE">
              <w:rPr>
                <w:rFonts w:asciiTheme="minorHAnsi" w:hAnsiTheme="minorHAnsi" w:cs="Arial"/>
              </w:rPr>
              <w:t>10.4 LO 5:</w:t>
            </w:r>
            <w:r w:rsidR="00D11B1C">
              <w:rPr>
                <w:rFonts w:asciiTheme="minorHAnsi" w:hAnsiTheme="minorHAnsi" w:cs="Arial"/>
              </w:rPr>
              <w:t xml:space="preserve"> </w:t>
            </w:r>
            <w:r w:rsidRPr="00A070BE">
              <w:rPr>
                <w:rFonts w:asciiTheme="minorHAnsi" w:hAnsiTheme="minorHAnsi" w:cs="Arial"/>
              </w:rPr>
              <w:t>Formulate strategies to defend against the actions of state-sponsored</w:t>
            </w:r>
            <w:r w:rsidR="00D11B1C">
              <w:rPr>
                <w:rFonts w:asciiTheme="minorHAnsi" w:hAnsiTheme="minorHAnsi" w:cs="Arial"/>
              </w:rPr>
              <w:t xml:space="preserve"> </w:t>
            </w:r>
            <w:r w:rsidRPr="00A070BE">
              <w:rPr>
                <w:rFonts w:asciiTheme="minorHAnsi" w:hAnsiTheme="minorHAnsi" w:cs="Arial"/>
              </w:rPr>
              <w:t xml:space="preserve">attackers, hackers, </w:t>
            </w:r>
            <w:proofErr w:type="spellStart"/>
            <w:r w:rsidRPr="00A070BE">
              <w:rPr>
                <w:rFonts w:asciiTheme="minorHAnsi" w:hAnsiTheme="minorHAnsi" w:cs="Arial"/>
              </w:rPr>
              <w:t>hactivists</w:t>
            </w:r>
            <w:proofErr w:type="spellEnd"/>
            <w:r w:rsidRPr="00A070BE">
              <w:rPr>
                <w:rFonts w:asciiTheme="minorHAnsi" w:hAnsiTheme="minorHAnsi" w:cs="Arial"/>
              </w:rPr>
              <w:t>, organized crime, industrial and international cyber espionage, advanced persistent threats, supply chain, and insider cyber threats.</w:t>
            </w:r>
          </w:p>
        </w:tc>
      </w:tr>
      <w:tr w:rsidR="00DD096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rPr>
                <w:rFonts w:asciiTheme="minorHAnsi" w:eastAsia="Arial Unicode MS" w:hAnsiTheme="minorHAnsi" w:cs="Arial Unicode MS"/>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pStyle w:val="NormalWeb"/>
              <w:rPr>
                <w:rFonts w:asciiTheme="minorHAnsi" w:hAnsiTheme="minorHAnsi"/>
              </w:rPr>
            </w:pPr>
            <w:r w:rsidRPr="00A070BE">
              <w:rPr>
                <w:rFonts w:asciiTheme="minorHAnsi" w:hAnsiTheme="minorHAnsi" w:cs="Arial"/>
              </w:rPr>
              <w:t>10.4 LO 6:</w:t>
            </w:r>
            <w:r w:rsidR="00D11B1C">
              <w:rPr>
                <w:rFonts w:asciiTheme="minorHAnsi" w:hAnsiTheme="minorHAnsi" w:cs="Arial"/>
              </w:rPr>
              <w:t xml:space="preserve"> </w:t>
            </w:r>
            <w:r w:rsidRPr="00A070BE">
              <w:rPr>
                <w:rFonts w:asciiTheme="minorHAnsi" w:hAnsiTheme="minorHAnsi" w:cs="Arial"/>
              </w:rPr>
              <w:t xml:space="preserve">Explain the role of human factors in </w:t>
            </w:r>
            <w:r w:rsidR="00A423FE" w:rsidRPr="00A070BE">
              <w:rPr>
                <w:rFonts w:asciiTheme="minorHAnsi" w:hAnsiTheme="minorHAnsi" w:cs="Arial"/>
              </w:rPr>
              <w:t>cybersecurity/</w:t>
            </w:r>
            <w:r w:rsidRPr="00A070BE">
              <w:rPr>
                <w:rFonts w:asciiTheme="minorHAnsi" w:hAnsiTheme="minorHAnsi" w:cs="Arial"/>
              </w:rPr>
              <w:t>IA. Include human computer interaction, design, training, sabotage, human error prevention and error identification, personal use policies and monitoring, and internal contractor integrity.</w:t>
            </w:r>
          </w:p>
        </w:tc>
      </w:tr>
      <w:tr w:rsidR="00A423FE"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A423FE" w:rsidRPr="00A070BE" w:rsidRDefault="008F5E82" w:rsidP="00AD138C">
            <w:pPr>
              <w:numPr>
                <w:ilvl w:val="0"/>
                <w:numId w:val="5"/>
              </w:numPr>
              <w:ind w:left="475"/>
              <w:rPr>
                <w:rFonts w:asciiTheme="minorHAnsi" w:hAnsiTheme="minorHAnsi" w:cs="Arial"/>
                <w:bCs/>
              </w:rPr>
            </w:pPr>
            <w:r w:rsidRPr="00A070BE">
              <w:rPr>
                <w:rFonts w:asciiTheme="minorHAnsi" w:hAnsiTheme="minorHAnsi" w:cs="Arial"/>
                <w:bCs/>
              </w:rPr>
              <w:t>NIST SP 800-137</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A423FE" w:rsidRPr="00A070BE" w:rsidRDefault="00A423FE" w:rsidP="0000060E">
            <w:pPr>
              <w:pStyle w:val="NormalWeb"/>
              <w:rPr>
                <w:rFonts w:asciiTheme="minorHAnsi" w:hAnsiTheme="minorHAnsi" w:cs="Arial"/>
              </w:rPr>
            </w:pPr>
            <w:r w:rsidRPr="00A070BE">
              <w:rPr>
                <w:rFonts w:asciiTheme="minorHAnsi" w:hAnsiTheme="minorHAnsi" w:cs="Arial"/>
                <w:iCs/>
              </w:rPr>
              <w:t>10.4 LO 7: Discuss how to develop and implement continuous monitoring practices.</w:t>
            </w:r>
          </w:p>
        </w:tc>
      </w:tr>
      <w:tr w:rsidR="00DD096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AD138C">
            <w:pPr>
              <w:numPr>
                <w:ilvl w:val="0"/>
                <w:numId w:val="5"/>
              </w:numPr>
              <w:ind w:left="475"/>
              <w:rPr>
                <w:rFonts w:asciiTheme="minorHAnsi" w:hAnsiTheme="minorHAnsi"/>
              </w:rPr>
            </w:pPr>
            <w:r w:rsidRPr="00A070BE">
              <w:rPr>
                <w:rFonts w:asciiTheme="minorHAnsi" w:hAnsiTheme="minorHAnsi" w:cs="Arial"/>
                <w:bCs/>
              </w:rPr>
              <w:t>OMB M-06-16</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E56933" w:rsidRPr="00A070BE" w:rsidRDefault="00DD096D" w:rsidP="0000060E">
            <w:pPr>
              <w:pStyle w:val="NormalWeb"/>
              <w:rPr>
                <w:rFonts w:asciiTheme="minorHAnsi" w:hAnsiTheme="minorHAnsi" w:cs="Arial"/>
              </w:rPr>
            </w:pPr>
            <w:r w:rsidRPr="00A070BE">
              <w:rPr>
                <w:rFonts w:asciiTheme="minorHAnsi" w:hAnsiTheme="minorHAnsi" w:cs="Arial"/>
              </w:rPr>
              <w:t xml:space="preserve">10.4 LO </w:t>
            </w:r>
            <w:r w:rsidR="00A423FE" w:rsidRPr="00A070BE">
              <w:rPr>
                <w:rFonts w:asciiTheme="minorHAnsi" w:hAnsiTheme="minorHAnsi" w:cs="Arial"/>
              </w:rPr>
              <w:t>8</w:t>
            </w:r>
            <w:r w:rsidRPr="00A070BE">
              <w:rPr>
                <w:rFonts w:asciiTheme="minorHAnsi" w:hAnsiTheme="minorHAnsi" w:cs="Arial"/>
              </w:rPr>
              <w:t>:</w:t>
            </w:r>
            <w:r w:rsidR="00D11B1C">
              <w:rPr>
                <w:rFonts w:asciiTheme="minorHAnsi" w:hAnsiTheme="minorHAnsi" w:cs="Arial"/>
              </w:rPr>
              <w:t xml:space="preserve"> </w:t>
            </w:r>
            <w:r w:rsidRPr="00A070BE">
              <w:rPr>
                <w:rFonts w:asciiTheme="minorHAnsi" w:hAnsiTheme="minorHAnsi" w:cs="Arial"/>
                <w:iCs/>
              </w:rPr>
              <w:t xml:space="preserve">Explain the challenges and requirements </w:t>
            </w:r>
            <w:r w:rsidRPr="00A070BE">
              <w:rPr>
                <w:rFonts w:asciiTheme="minorHAnsi" w:hAnsiTheme="minorHAnsi" w:cs="Arial"/>
                <w:iCs/>
              </w:rPr>
              <w:lastRenderedPageBreak/>
              <w:t xml:space="preserve">associated with </w:t>
            </w:r>
            <w:r w:rsidR="00E56933" w:rsidRPr="00A070BE">
              <w:rPr>
                <w:rFonts w:asciiTheme="minorHAnsi" w:hAnsiTheme="minorHAnsi" w:cs="Arial"/>
                <w:iCs/>
              </w:rPr>
              <w:t>both logical and</w:t>
            </w:r>
            <w:r w:rsidR="0041506B" w:rsidRPr="00A070BE">
              <w:rPr>
                <w:rFonts w:asciiTheme="minorHAnsi" w:hAnsiTheme="minorHAnsi" w:cs="Arial"/>
                <w:iCs/>
              </w:rPr>
              <w:t xml:space="preserve"> </w:t>
            </w:r>
            <w:r w:rsidRPr="00A070BE">
              <w:rPr>
                <w:rFonts w:asciiTheme="minorHAnsi" w:hAnsiTheme="minorHAnsi" w:cs="Arial"/>
                <w:iCs/>
              </w:rPr>
              <w:t>physical security of mobile and remotely-accessed information.</w:t>
            </w:r>
          </w:p>
        </w:tc>
      </w:tr>
      <w:tr w:rsidR="00DD096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E56933" w:rsidP="00AD138C">
            <w:pPr>
              <w:numPr>
                <w:ilvl w:val="0"/>
                <w:numId w:val="5"/>
              </w:numPr>
              <w:ind w:left="475"/>
              <w:rPr>
                <w:rFonts w:asciiTheme="minorHAnsi" w:hAnsiTheme="minorHAnsi"/>
              </w:rPr>
            </w:pPr>
            <w:r w:rsidRPr="00A070BE">
              <w:rPr>
                <w:rFonts w:asciiTheme="minorHAnsi" w:hAnsiTheme="minorHAnsi" w:cs="Arial"/>
                <w:bCs/>
              </w:rPr>
              <w:lastRenderedPageBreak/>
              <w:t>NIST SP 800-37</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pStyle w:val="NormalWeb"/>
              <w:rPr>
                <w:rFonts w:asciiTheme="minorHAnsi" w:hAnsiTheme="minorHAnsi" w:cs="Arial"/>
              </w:rPr>
            </w:pPr>
            <w:r w:rsidRPr="00A070BE">
              <w:rPr>
                <w:rFonts w:asciiTheme="minorHAnsi" w:hAnsiTheme="minorHAnsi" w:cs="Arial"/>
              </w:rPr>
              <w:t xml:space="preserve">10.4 LO </w:t>
            </w:r>
            <w:r w:rsidR="00A423FE" w:rsidRPr="00A070BE">
              <w:rPr>
                <w:rFonts w:asciiTheme="minorHAnsi" w:hAnsiTheme="minorHAnsi" w:cs="Arial"/>
              </w:rPr>
              <w:t>9</w:t>
            </w:r>
            <w:r w:rsidRPr="00A070BE">
              <w:rPr>
                <w:rFonts w:asciiTheme="minorHAnsi" w:hAnsiTheme="minorHAnsi" w:cs="Arial"/>
              </w:rPr>
              <w:t>:</w:t>
            </w:r>
            <w:r w:rsidR="00D11B1C">
              <w:rPr>
                <w:rFonts w:asciiTheme="minorHAnsi" w:hAnsiTheme="minorHAnsi" w:cs="Arial"/>
              </w:rPr>
              <w:t xml:space="preserve"> </w:t>
            </w:r>
            <w:r w:rsidRPr="00A070BE">
              <w:rPr>
                <w:rFonts w:asciiTheme="minorHAnsi" w:hAnsiTheme="minorHAnsi" w:cs="Arial"/>
              </w:rPr>
              <w:t>Evaluate security considerations and risks associated with emerging technology.</w:t>
            </w:r>
            <w:r w:rsidR="00D11B1C">
              <w:rPr>
                <w:rFonts w:asciiTheme="minorHAnsi" w:hAnsiTheme="minorHAnsi" w:cs="Arial"/>
              </w:rPr>
              <w:t xml:space="preserve"> </w:t>
            </w:r>
          </w:p>
        </w:tc>
      </w:tr>
      <w:tr w:rsidR="00DD096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794D15" w:rsidP="00AD138C">
            <w:pPr>
              <w:numPr>
                <w:ilvl w:val="0"/>
                <w:numId w:val="5"/>
              </w:numPr>
              <w:ind w:left="475"/>
              <w:rPr>
                <w:rFonts w:asciiTheme="minorHAnsi" w:hAnsiTheme="minorHAnsi"/>
              </w:rPr>
            </w:pPr>
            <w:r w:rsidRPr="00A070BE">
              <w:rPr>
                <w:rFonts w:asciiTheme="minorHAnsi" w:hAnsiTheme="minorHAnsi" w:cs="Arial"/>
                <w:bCs/>
              </w:rPr>
              <w:t>NIST SP 800-37</w:t>
            </w:r>
          </w:p>
          <w:p w:rsidR="00794D15" w:rsidRPr="00A070BE" w:rsidRDefault="00794D15" w:rsidP="00AD138C">
            <w:pPr>
              <w:numPr>
                <w:ilvl w:val="0"/>
                <w:numId w:val="5"/>
              </w:numPr>
              <w:ind w:left="475"/>
              <w:rPr>
                <w:rFonts w:asciiTheme="minorHAnsi" w:hAnsiTheme="minorHAnsi"/>
              </w:rPr>
            </w:pPr>
            <w:r w:rsidRPr="00A070BE">
              <w:rPr>
                <w:rFonts w:asciiTheme="minorHAnsi" w:hAnsiTheme="minorHAnsi" w:cs="Arial"/>
                <w:bCs/>
              </w:rPr>
              <w:t>NIST SP 800-53</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794D15" w:rsidRPr="00A070BE" w:rsidRDefault="00794D15" w:rsidP="0000060E">
            <w:pPr>
              <w:pStyle w:val="NormalWeb"/>
              <w:rPr>
                <w:rFonts w:asciiTheme="minorHAnsi" w:hAnsiTheme="minorHAnsi" w:cs="Arial"/>
              </w:rPr>
            </w:pPr>
            <w:r w:rsidRPr="00A070BE">
              <w:rPr>
                <w:rFonts w:asciiTheme="minorHAnsi" w:hAnsiTheme="minorHAnsi" w:cs="Arial"/>
              </w:rPr>
              <w:t>10.4 LO 10:</w:t>
            </w:r>
            <w:r w:rsidR="00D11B1C">
              <w:rPr>
                <w:rFonts w:asciiTheme="minorHAnsi" w:hAnsiTheme="minorHAnsi" w:cs="Arial"/>
              </w:rPr>
              <w:t xml:space="preserve"> </w:t>
            </w:r>
            <w:r w:rsidRPr="00A070BE">
              <w:rPr>
                <w:rFonts w:asciiTheme="minorHAnsi" w:hAnsiTheme="minorHAnsi" w:cs="Arial"/>
              </w:rPr>
              <w:t>Discuss how to address cybersecurity/IA requirements during technology transitions.</w:t>
            </w:r>
          </w:p>
        </w:tc>
      </w:tr>
      <w:tr w:rsidR="00DD096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rPr>
                <w:rFonts w:asciiTheme="minorHAnsi" w:hAnsiTheme="minorHAnsi"/>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CD3F13">
            <w:pPr>
              <w:pStyle w:val="NormalWeb"/>
              <w:rPr>
                <w:rFonts w:asciiTheme="minorHAnsi" w:hAnsiTheme="minorHAnsi" w:cs="Arial"/>
              </w:rPr>
            </w:pPr>
            <w:r w:rsidRPr="00A070BE">
              <w:rPr>
                <w:rFonts w:asciiTheme="minorHAnsi" w:hAnsiTheme="minorHAnsi" w:cs="Arial"/>
              </w:rPr>
              <w:t>10.4 LO 1</w:t>
            </w:r>
            <w:r w:rsidR="00B77993" w:rsidRPr="00A070BE">
              <w:rPr>
                <w:rFonts w:asciiTheme="minorHAnsi" w:hAnsiTheme="minorHAnsi" w:cs="Arial"/>
              </w:rPr>
              <w:t>1</w:t>
            </w:r>
            <w:r w:rsidRPr="00A070BE">
              <w:rPr>
                <w:rFonts w:asciiTheme="minorHAnsi" w:hAnsiTheme="minorHAnsi" w:cs="Arial"/>
              </w:rPr>
              <w:t>:</w:t>
            </w:r>
            <w:r w:rsidR="00D11B1C">
              <w:rPr>
                <w:rFonts w:asciiTheme="minorHAnsi" w:hAnsiTheme="minorHAnsi" w:cs="Arial"/>
              </w:rPr>
              <w:t xml:space="preserve"> </w:t>
            </w:r>
            <w:r w:rsidRPr="00A070BE">
              <w:rPr>
                <w:rFonts w:asciiTheme="minorHAnsi" w:hAnsiTheme="minorHAnsi" w:cs="Arial"/>
              </w:rPr>
              <w:t xml:space="preserve">List and discuss </w:t>
            </w:r>
            <w:r w:rsidR="00CD3F13" w:rsidRPr="00A070BE">
              <w:rPr>
                <w:rFonts w:asciiTheme="minorHAnsi" w:hAnsiTheme="minorHAnsi" w:cs="Arial"/>
              </w:rPr>
              <w:t xml:space="preserve">available </w:t>
            </w:r>
            <w:r w:rsidR="00B77993" w:rsidRPr="00A070BE">
              <w:rPr>
                <w:rFonts w:asciiTheme="minorHAnsi" w:hAnsiTheme="minorHAnsi" w:cs="Arial"/>
              </w:rPr>
              <w:t xml:space="preserve">computer incident </w:t>
            </w:r>
            <w:r w:rsidRPr="00A070BE">
              <w:rPr>
                <w:rFonts w:asciiTheme="minorHAnsi" w:hAnsiTheme="minorHAnsi" w:cs="Arial"/>
              </w:rPr>
              <w:t>response assistance. Include US</w:t>
            </w:r>
            <w:r w:rsidR="00B77993" w:rsidRPr="00A070BE">
              <w:rPr>
                <w:rFonts w:asciiTheme="minorHAnsi" w:hAnsiTheme="minorHAnsi" w:cs="Arial"/>
              </w:rPr>
              <w:t>-</w:t>
            </w:r>
            <w:r w:rsidRPr="00A070BE">
              <w:rPr>
                <w:rFonts w:asciiTheme="minorHAnsi" w:hAnsiTheme="minorHAnsi" w:cs="Arial"/>
              </w:rPr>
              <w:t>CERT, D</w:t>
            </w:r>
            <w:r w:rsidR="00CD3F13" w:rsidRPr="00A070BE">
              <w:rPr>
                <w:rFonts w:asciiTheme="minorHAnsi" w:hAnsiTheme="minorHAnsi" w:cs="Arial"/>
              </w:rPr>
              <w:t>epartment of Energy’s Computer Incident Response Capability,</w:t>
            </w:r>
            <w:r w:rsidRPr="00A070BE">
              <w:rPr>
                <w:rFonts w:asciiTheme="minorHAnsi" w:hAnsiTheme="minorHAnsi" w:cs="Arial"/>
              </w:rPr>
              <w:t xml:space="preserve"> the U.S. Secret Service’s National Threat Assessment Center, </w:t>
            </w:r>
            <w:r w:rsidR="00B77993" w:rsidRPr="00A070BE">
              <w:rPr>
                <w:rFonts w:asciiTheme="minorHAnsi" w:hAnsiTheme="minorHAnsi" w:cs="Arial"/>
              </w:rPr>
              <w:t>U.S. Cyber Command,</w:t>
            </w:r>
            <w:r w:rsidRPr="00A070BE">
              <w:rPr>
                <w:rFonts w:asciiTheme="minorHAnsi" w:hAnsiTheme="minorHAnsi" w:cs="Arial"/>
              </w:rPr>
              <w:t xml:space="preserve"> the CERT </w:t>
            </w:r>
            <w:r w:rsidR="00B77993" w:rsidRPr="00A070BE">
              <w:rPr>
                <w:rFonts w:asciiTheme="minorHAnsi" w:hAnsiTheme="minorHAnsi" w:cs="Arial"/>
              </w:rPr>
              <w:t xml:space="preserve">Coordination </w:t>
            </w:r>
            <w:r w:rsidRPr="00A070BE">
              <w:rPr>
                <w:rFonts w:asciiTheme="minorHAnsi" w:hAnsiTheme="minorHAnsi" w:cs="Arial"/>
              </w:rPr>
              <w:t xml:space="preserve">Center and commercial services including MS </w:t>
            </w:r>
            <w:r w:rsidR="00F37530" w:rsidRPr="00A070BE">
              <w:rPr>
                <w:rFonts w:asciiTheme="minorHAnsi" w:hAnsiTheme="minorHAnsi" w:cs="Arial"/>
              </w:rPr>
              <w:t>S</w:t>
            </w:r>
            <w:r w:rsidRPr="00A070BE">
              <w:rPr>
                <w:rFonts w:asciiTheme="minorHAnsi" w:hAnsiTheme="minorHAnsi" w:cs="Arial"/>
              </w:rPr>
              <w:t xml:space="preserve">ecurity </w:t>
            </w:r>
            <w:r w:rsidR="00F37530" w:rsidRPr="00A070BE">
              <w:rPr>
                <w:rFonts w:asciiTheme="minorHAnsi" w:hAnsiTheme="minorHAnsi" w:cs="Arial"/>
              </w:rPr>
              <w:t>G</w:t>
            </w:r>
            <w:r w:rsidRPr="00A070BE">
              <w:rPr>
                <w:rFonts w:asciiTheme="minorHAnsi" w:hAnsiTheme="minorHAnsi" w:cs="Arial"/>
              </w:rPr>
              <w:t>roup and Cisco.</w:t>
            </w:r>
          </w:p>
        </w:tc>
      </w:tr>
      <w:tr w:rsidR="00DD096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AD138C">
            <w:pPr>
              <w:numPr>
                <w:ilvl w:val="0"/>
                <w:numId w:val="5"/>
              </w:numPr>
              <w:ind w:left="475"/>
              <w:rPr>
                <w:rFonts w:asciiTheme="minorHAnsi" w:hAnsiTheme="minorHAnsi"/>
              </w:rPr>
            </w:pPr>
            <w:r w:rsidRPr="00A070BE">
              <w:rPr>
                <w:rFonts w:asciiTheme="minorHAnsi" w:hAnsiTheme="minorHAnsi" w:cs="Arial"/>
                <w:bCs/>
              </w:rPr>
              <w:t>OMB M-07-16</w:t>
            </w:r>
            <w:bookmarkStart w:id="83" w:name="_GoBack"/>
            <w:bookmarkEnd w:id="83"/>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pStyle w:val="NormalWeb"/>
              <w:rPr>
                <w:rFonts w:asciiTheme="minorHAnsi" w:hAnsiTheme="minorHAnsi" w:cs="Arial"/>
              </w:rPr>
            </w:pPr>
            <w:r w:rsidRPr="00A070BE">
              <w:rPr>
                <w:rFonts w:asciiTheme="minorHAnsi" w:hAnsiTheme="minorHAnsi" w:cs="Arial"/>
              </w:rPr>
              <w:t>10.4 LO 1</w:t>
            </w:r>
            <w:r w:rsidR="00B77993" w:rsidRPr="00A070BE">
              <w:rPr>
                <w:rFonts w:asciiTheme="minorHAnsi" w:hAnsiTheme="minorHAnsi" w:cs="Arial"/>
              </w:rPr>
              <w:t>2</w:t>
            </w:r>
            <w:r w:rsidRPr="00A070BE">
              <w:rPr>
                <w:rFonts w:asciiTheme="minorHAnsi" w:hAnsiTheme="minorHAnsi" w:cs="Arial"/>
              </w:rPr>
              <w:t>:</w:t>
            </w:r>
            <w:r w:rsidR="00D11B1C">
              <w:rPr>
                <w:rFonts w:asciiTheme="minorHAnsi" w:hAnsiTheme="minorHAnsi" w:cs="Arial"/>
              </w:rPr>
              <w:t xml:space="preserve"> </w:t>
            </w:r>
            <w:r w:rsidRPr="00A070BE">
              <w:rPr>
                <w:rFonts w:asciiTheme="minorHAnsi" w:hAnsiTheme="minorHAnsi" w:cs="Arial"/>
              </w:rPr>
              <w:t>Discuss breach notification requirements and how to effectively implement supportive agency procedures.</w:t>
            </w:r>
          </w:p>
        </w:tc>
      </w:tr>
      <w:tr w:rsidR="00B77993" w:rsidRPr="00A070BE" w:rsidTr="00EF0480">
        <w:trPr>
          <w:cantSplit/>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4F7821" w:rsidRPr="00A070BE" w:rsidRDefault="004F7821" w:rsidP="00AD138C">
            <w:pPr>
              <w:numPr>
                <w:ilvl w:val="0"/>
                <w:numId w:val="5"/>
              </w:numPr>
              <w:ind w:left="475"/>
              <w:rPr>
                <w:rFonts w:asciiTheme="minorHAnsi" w:hAnsiTheme="minorHAnsi" w:cs="Arial"/>
                <w:bCs/>
              </w:rPr>
            </w:pPr>
            <w:r w:rsidRPr="00A070BE">
              <w:rPr>
                <w:rFonts w:asciiTheme="minorHAnsi" w:hAnsiTheme="minorHAnsi" w:cs="Arial"/>
                <w:bCs/>
              </w:rPr>
              <w:t>OMB Federal Cloud Computing Strategy</w:t>
            </w:r>
          </w:p>
          <w:p w:rsidR="004F7821" w:rsidRPr="00A070BE" w:rsidRDefault="004F7821" w:rsidP="00AD138C">
            <w:pPr>
              <w:numPr>
                <w:ilvl w:val="0"/>
                <w:numId w:val="5"/>
              </w:numPr>
              <w:ind w:left="475"/>
              <w:rPr>
                <w:rFonts w:asciiTheme="minorHAnsi" w:hAnsiTheme="minorHAnsi" w:cs="Arial"/>
                <w:bCs/>
              </w:rPr>
            </w:pPr>
            <w:r w:rsidRPr="00A070BE">
              <w:rPr>
                <w:rFonts w:asciiTheme="minorHAnsi" w:hAnsiTheme="minorHAnsi" w:cs="Arial"/>
                <w:bCs/>
              </w:rPr>
              <w:t>NIST SP 500-291</w:t>
            </w:r>
          </w:p>
          <w:p w:rsidR="004F7821" w:rsidRPr="00A070BE" w:rsidRDefault="004F7821" w:rsidP="00AD138C">
            <w:pPr>
              <w:numPr>
                <w:ilvl w:val="0"/>
                <w:numId w:val="5"/>
              </w:numPr>
              <w:ind w:left="475"/>
              <w:rPr>
                <w:rFonts w:asciiTheme="minorHAnsi" w:hAnsiTheme="minorHAnsi" w:cs="Arial"/>
                <w:bCs/>
              </w:rPr>
            </w:pPr>
            <w:r w:rsidRPr="00A070BE">
              <w:rPr>
                <w:rFonts w:asciiTheme="minorHAnsi" w:hAnsiTheme="minorHAnsi" w:cs="Arial"/>
                <w:bCs/>
              </w:rPr>
              <w:t>NIST SP 800-146</w:t>
            </w:r>
          </w:p>
          <w:p w:rsidR="00B77993" w:rsidRPr="00A070BE" w:rsidRDefault="00B77993" w:rsidP="00AD138C">
            <w:pPr>
              <w:numPr>
                <w:ilvl w:val="0"/>
                <w:numId w:val="5"/>
              </w:numPr>
              <w:ind w:left="475"/>
              <w:rPr>
                <w:rFonts w:asciiTheme="minorHAnsi" w:hAnsiTheme="minorHAnsi" w:cs="Arial"/>
                <w:bCs/>
              </w:rPr>
            </w:pPr>
            <w:r w:rsidRPr="00A070BE">
              <w:rPr>
                <w:rFonts w:asciiTheme="minorHAnsi" w:hAnsiTheme="minorHAnsi" w:cs="Arial"/>
                <w:bCs/>
              </w:rPr>
              <w:t>GAO-10-513</w:t>
            </w:r>
          </w:p>
          <w:p w:rsidR="00B77993" w:rsidRPr="00A070BE" w:rsidRDefault="004F7821" w:rsidP="00AD138C">
            <w:pPr>
              <w:numPr>
                <w:ilvl w:val="0"/>
                <w:numId w:val="5"/>
              </w:numPr>
              <w:ind w:left="475"/>
              <w:rPr>
                <w:rFonts w:asciiTheme="minorHAnsi" w:hAnsiTheme="minorHAnsi" w:cs="Arial"/>
                <w:bCs/>
              </w:rPr>
            </w:pPr>
            <w:r w:rsidRPr="00A070BE">
              <w:rPr>
                <w:rFonts w:asciiTheme="minorHAnsi" w:hAnsiTheme="minorHAnsi" w:cs="Arial"/>
                <w:bCs/>
              </w:rPr>
              <w:t>NSA, Cloud Computing – Overview of Information Assurance Concerns and Opportunities</w:t>
            </w:r>
          </w:p>
          <w:p w:rsidR="004F7821" w:rsidRPr="00A070BE" w:rsidRDefault="004F7821" w:rsidP="00AD138C">
            <w:pPr>
              <w:numPr>
                <w:ilvl w:val="0"/>
                <w:numId w:val="5"/>
              </w:numPr>
              <w:ind w:left="475"/>
              <w:rPr>
                <w:rFonts w:asciiTheme="minorHAnsi" w:hAnsiTheme="minorHAnsi" w:cs="Arial"/>
                <w:bCs/>
              </w:rPr>
            </w:pPr>
            <w:r w:rsidRPr="00A070BE">
              <w:rPr>
                <w:rFonts w:asciiTheme="minorHAnsi" w:hAnsiTheme="minorHAnsi" w:cs="Arial"/>
                <w:bCs/>
              </w:rPr>
              <w:t>Cloud Security Alliance for Critical Areas in Cloud Computing</w:t>
            </w:r>
          </w:p>
          <w:p w:rsidR="004F7821" w:rsidRPr="00A070BE" w:rsidRDefault="003F3423" w:rsidP="00AD138C">
            <w:pPr>
              <w:numPr>
                <w:ilvl w:val="0"/>
                <w:numId w:val="5"/>
              </w:numPr>
              <w:ind w:left="475"/>
              <w:rPr>
                <w:rFonts w:asciiTheme="minorHAnsi" w:hAnsiTheme="minorHAnsi" w:cs="Arial"/>
                <w:bCs/>
              </w:rPr>
            </w:pPr>
            <w:r w:rsidRPr="00A070BE">
              <w:rPr>
                <w:rFonts w:asciiTheme="minorHAnsi" w:hAnsiTheme="minorHAnsi" w:cs="Arial"/>
                <w:bCs/>
              </w:rPr>
              <w:t>GSA, Cloud IT Services</w:t>
            </w:r>
          </w:p>
          <w:p w:rsidR="00046D8E" w:rsidRPr="00A070BE" w:rsidRDefault="00046D8E" w:rsidP="002701DA">
            <w:pPr>
              <w:ind w:left="475"/>
              <w:rPr>
                <w:rFonts w:asciiTheme="minorHAnsi" w:hAnsiTheme="minorHAnsi" w:cs="Arial"/>
                <w:bCs/>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B77993" w:rsidRPr="00A070BE" w:rsidRDefault="00B77993" w:rsidP="0000060E">
            <w:pPr>
              <w:pStyle w:val="NormalWeb"/>
              <w:rPr>
                <w:rFonts w:asciiTheme="minorHAnsi" w:hAnsiTheme="minorHAnsi" w:cs="Arial"/>
              </w:rPr>
            </w:pPr>
            <w:r w:rsidRPr="00A070BE">
              <w:rPr>
                <w:rFonts w:asciiTheme="minorHAnsi" w:hAnsiTheme="minorHAnsi" w:cs="Arial"/>
              </w:rPr>
              <w:t>10.4 LO 13: Understand and evaluate the operational and financial benefits/tradeoffs of emerging technologies</w:t>
            </w:r>
            <w:r w:rsidR="003F3423" w:rsidRPr="00A070BE">
              <w:rPr>
                <w:rFonts w:asciiTheme="minorHAnsi" w:hAnsiTheme="minorHAnsi" w:cs="Arial"/>
              </w:rPr>
              <w:t>,</w:t>
            </w:r>
            <w:r w:rsidRPr="00A070BE">
              <w:rPr>
                <w:rFonts w:asciiTheme="minorHAnsi" w:hAnsiTheme="minorHAnsi" w:cs="Arial"/>
              </w:rPr>
              <w:t xml:space="preserve"> and associated cybersecurity</w:t>
            </w:r>
            <w:r w:rsidR="009E36AF" w:rsidRPr="00A070BE">
              <w:rPr>
                <w:rFonts w:asciiTheme="minorHAnsi" w:hAnsiTheme="minorHAnsi" w:cs="Arial"/>
              </w:rPr>
              <w:t>/IA</w:t>
            </w:r>
            <w:r w:rsidRPr="00A070BE">
              <w:rPr>
                <w:rFonts w:asciiTheme="minorHAnsi" w:hAnsiTheme="minorHAnsi" w:cs="Arial"/>
              </w:rPr>
              <w:t xml:space="preserve"> benefits/tradeoffs</w:t>
            </w:r>
            <w:r w:rsidR="003F3423" w:rsidRPr="00A070BE">
              <w:rPr>
                <w:rFonts w:asciiTheme="minorHAnsi" w:hAnsiTheme="minorHAnsi" w:cs="Arial"/>
              </w:rPr>
              <w:t>,</w:t>
            </w:r>
            <w:r w:rsidRPr="00A070BE">
              <w:rPr>
                <w:rFonts w:asciiTheme="minorHAnsi" w:hAnsiTheme="minorHAnsi" w:cs="Arial"/>
              </w:rPr>
              <w:t xml:space="preserve"> with respect to the use of virtualization capabilities, </w:t>
            </w:r>
            <w:r w:rsidR="006B210E" w:rsidRPr="00A070BE">
              <w:rPr>
                <w:rFonts w:asciiTheme="minorHAnsi" w:hAnsiTheme="minorHAnsi" w:cs="Arial"/>
              </w:rPr>
              <w:t xml:space="preserve">and </w:t>
            </w:r>
            <w:r w:rsidRPr="00A070BE">
              <w:rPr>
                <w:rFonts w:asciiTheme="minorHAnsi" w:hAnsiTheme="minorHAnsi" w:cs="Arial"/>
              </w:rPr>
              <w:t>cloud capabilities that deliver software, platform, or infrastructure as a service.</w:t>
            </w:r>
            <w:r w:rsidR="00682CB4" w:rsidRPr="00A070BE">
              <w:rPr>
                <w:rFonts w:asciiTheme="minorHAnsi" w:hAnsiTheme="minorHAnsi" w:cs="Arial"/>
              </w:rPr>
              <w:t xml:space="preserve"> (See also 12.7 LO 5.)</w:t>
            </w:r>
          </w:p>
        </w:tc>
      </w:tr>
      <w:tr w:rsidR="003F3423"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6B210E" w:rsidRPr="00A070BE" w:rsidRDefault="006B210E" w:rsidP="00AD138C">
            <w:pPr>
              <w:numPr>
                <w:ilvl w:val="0"/>
                <w:numId w:val="5"/>
              </w:numPr>
              <w:ind w:left="475"/>
              <w:rPr>
                <w:rFonts w:asciiTheme="minorHAnsi" w:hAnsiTheme="minorHAnsi" w:cs="Arial"/>
                <w:bCs/>
              </w:rPr>
            </w:pPr>
            <w:r w:rsidRPr="00A070BE">
              <w:rPr>
                <w:rFonts w:asciiTheme="minorHAnsi" w:hAnsiTheme="minorHAnsi" w:cs="Arial"/>
                <w:bCs/>
              </w:rPr>
              <w:t>OMB Federal Cloud Computing Strategy</w:t>
            </w:r>
          </w:p>
          <w:p w:rsidR="003F3423" w:rsidRPr="00A070BE" w:rsidRDefault="003F3423" w:rsidP="0000060E">
            <w:pPr>
              <w:ind w:left="475"/>
              <w:rPr>
                <w:rFonts w:asciiTheme="minorHAnsi" w:hAnsiTheme="minorHAnsi" w:cs="Arial"/>
                <w:bCs/>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046D8E" w:rsidRPr="00A070BE" w:rsidRDefault="006B210E" w:rsidP="00046D8E">
            <w:pPr>
              <w:pStyle w:val="NormalWeb"/>
              <w:spacing w:before="0" w:beforeAutospacing="0" w:after="0" w:afterAutospacing="0"/>
              <w:rPr>
                <w:rFonts w:asciiTheme="minorHAnsi" w:hAnsiTheme="minorHAnsi" w:cs="Arial"/>
              </w:rPr>
            </w:pPr>
            <w:r w:rsidRPr="00A070BE">
              <w:rPr>
                <w:rFonts w:asciiTheme="minorHAnsi" w:hAnsiTheme="minorHAnsi" w:cs="Arial"/>
              </w:rPr>
              <w:t>10.4 LO 14:</w:t>
            </w:r>
            <w:r w:rsidR="00D11B1C">
              <w:rPr>
                <w:rFonts w:asciiTheme="minorHAnsi" w:hAnsiTheme="minorHAnsi" w:cs="Arial"/>
              </w:rPr>
              <w:t xml:space="preserve"> </w:t>
            </w:r>
            <w:r w:rsidRPr="00A070BE">
              <w:rPr>
                <w:rFonts w:asciiTheme="minorHAnsi" w:hAnsiTheme="minorHAnsi" w:cs="Arial"/>
              </w:rPr>
              <w:t>Discuss the security considerations of, and best practices for, “cloud” services (e.g., NIST, Cloud Security Alliance, ENISA, and Open Group’s Jericho Forum).</w:t>
            </w:r>
            <w:r w:rsidR="00682CB4" w:rsidRPr="00A070BE">
              <w:rPr>
                <w:rFonts w:asciiTheme="minorHAnsi" w:hAnsiTheme="minorHAnsi" w:cs="Arial"/>
              </w:rPr>
              <w:t xml:space="preserve"> (See also 12.7 LO 5.)</w:t>
            </w:r>
          </w:p>
        </w:tc>
      </w:tr>
      <w:tr w:rsidR="006B210E"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6B210E" w:rsidRPr="00A070BE" w:rsidRDefault="006B210E" w:rsidP="00AD138C">
            <w:pPr>
              <w:numPr>
                <w:ilvl w:val="0"/>
                <w:numId w:val="5"/>
              </w:numPr>
              <w:ind w:left="475"/>
              <w:rPr>
                <w:rFonts w:asciiTheme="minorHAnsi" w:hAnsiTheme="minorHAnsi" w:cs="Arial"/>
                <w:bCs/>
              </w:rPr>
            </w:pPr>
            <w:r w:rsidRPr="00A070BE">
              <w:rPr>
                <w:rFonts w:asciiTheme="minorHAnsi" w:hAnsiTheme="minorHAnsi" w:cs="Arial"/>
                <w:bCs/>
              </w:rPr>
              <w:t>Federal Risk and Authorization Management Program (</w:t>
            </w:r>
            <w:proofErr w:type="spellStart"/>
            <w:r w:rsidRPr="00A070BE">
              <w:rPr>
                <w:rFonts w:asciiTheme="minorHAnsi" w:hAnsiTheme="minorHAnsi" w:cs="Arial"/>
                <w:bCs/>
              </w:rPr>
              <w:t>FedRAMP</w:t>
            </w:r>
            <w:proofErr w:type="spellEnd"/>
            <w:r w:rsidRPr="00A070BE">
              <w:rPr>
                <w:rFonts w:asciiTheme="minorHAnsi" w:hAnsiTheme="minorHAnsi" w:cs="Arial"/>
                <w:bCs/>
              </w:rPr>
              <w:t>)</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046D8E" w:rsidRPr="00A070BE" w:rsidRDefault="006B210E" w:rsidP="00046D8E">
            <w:pPr>
              <w:pStyle w:val="NormalWeb"/>
              <w:spacing w:before="0" w:beforeAutospacing="0" w:after="0" w:afterAutospacing="0"/>
              <w:rPr>
                <w:rFonts w:asciiTheme="minorHAnsi" w:hAnsiTheme="minorHAnsi" w:cs="Arial"/>
              </w:rPr>
            </w:pPr>
            <w:r w:rsidRPr="00A070BE">
              <w:rPr>
                <w:rFonts w:asciiTheme="minorHAnsi" w:hAnsiTheme="minorHAnsi" w:cs="Arial"/>
              </w:rPr>
              <w:t>10.4 LO 15:</w:t>
            </w:r>
            <w:r w:rsidR="00D11B1C">
              <w:rPr>
                <w:rFonts w:asciiTheme="minorHAnsi" w:hAnsiTheme="minorHAnsi" w:cs="Arial"/>
              </w:rPr>
              <w:t xml:space="preserve"> </w:t>
            </w:r>
            <w:r w:rsidRPr="00A070BE">
              <w:rPr>
                <w:rFonts w:asciiTheme="minorHAnsi" w:hAnsiTheme="minorHAnsi" w:cs="Arial"/>
              </w:rPr>
              <w:t>Discuss the assessment and authorization (A&amp;A) process related to cloud computing services and products.</w:t>
            </w:r>
            <w:r w:rsidR="00682CB4" w:rsidRPr="00A070BE">
              <w:rPr>
                <w:rFonts w:asciiTheme="minorHAnsi" w:hAnsiTheme="minorHAnsi" w:cs="Arial"/>
              </w:rPr>
              <w:t xml:space="preserve"> </w:t>
            </w:r>
          </w:p>
          <w:p w:rsidR="006B210E" w:rsidRPr="00A070BE" w:rsidRDefault="00682CB4" w:rsidP="00046D8E">
            <w:pPr>
              <w:pStyle w:val="NormalWeb"/>
              <w:spacing w:before="0" w:beforeAutospacing="0" w:after="0" w:afterAutospacing="0"/>
              <w:rPr>
                <w:rFonts w:asciiTheme="minorHAnsi" w:hAnsiTheme="minorHAnsi" w:cs="Arial"/>
              </w:rPr>
            </w:pPr>
            <w:r w:rsidRPr="00A070BE">
              <w:rPr>
                <w:rFonts w:asciiTheme="minorHAnsi" w:hAnsiTheme="minorHAnsi" w:cs="Arial"/>
              </w:rPr>
              <w:t>(See also 12.7 LO 5.)</w:t>
            </w:r>
          </w:p>
        </w:tc>
      </w:tr>
      <w:tr w:rsidR="006B210E"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6B210E" w:rsidRPr="00A070BE" w:rsidRDefault="006B210E" w:rsidP="0000060E">
            <w:pPr>
              <w:ind w:left="475"/>
              <w:rPr>
                <w:rFonts w:asciiTheme="minorHAnsi" w:hAnsiTheme="minorHAnsi" w:cs="Arial"/>
                <w:bCs/>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6B210E" w:rsidRPr="00A070BE" w:rsidRDefault="006B210E" w:rsidP="0000060E">
            <w:pPr>
              <w:pStyle w:val="NormalWeb"/>
              <w:rPr>
                <w:rFonts w:asciiTheme="minorHAnsi" w:hAnsiTheme="minorHAnsi" w:cs="Arial"/>
              </w:rPr>
            </w:pPr>
            <w:r w:rsidRPr="00A070BE">
              <w:rPr>
                <w:rFonts w:asciiTheme="minorHAnsi" w:hAnsiTheme="minorHAnsi" w:cs="Arial"/>
              </w:rPr>
              <w:t>10.4 LO 16: Discuss the security requirements and risks associated with using service oriented architectures.</w:t>
            </w:r>
          </w:p>
        </w:tc>
      </w:tr>
      <w:tr w:rsidR="00DD096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5847B9">
            <w:pPr>
              <w:pStyle w:val="Heading2"/>
              <w:spacing w:before="0"/>
              <w:rPr>
                <w:rFonts w:asciiTheme="minorHAnsi" w:hAnsiTheme="minorHAnsi" w:cs="Arial"/>
                <w:color w:val="auto"/>
                <w:sz w:val="24"/>
              </w:rPr>
            </w:pPr>
            <w:bookmarkStart w:id="84" w:name="_Toc343854866"/>
            <w:r w:rsidRPr="00A070BE">
              <w:rPr>
                <w:rFonts w:asciiTheme="minorHAnsi" w:hAnsiTheme="minorHAnsi" w:cs="Arial"/>
                <w:color w:val="auto"/>
                <w:sz w:val="24"/>
              </w:rPr>
              <w:lastRenderedPageBreak/>
              <w:t>Competency 10.5</w:t>
            </w:r>
            <w:r w:rsidR="005847B9" w:rsidRPr="00A070BE">
              <w:rPr>
                <w:rFonts w:asciiTheme="minorHAnsi" w:hAnsiTheme="minorHAnsi" w:cs="Arial"/>
                <w:color w:val="auto"/>
                <w:sz w:val="24"/>
              </w:rPr>
              <w:t xml:space="preserve"> </w:t>
            </w:r>
            <w:r w:rsidRPr="00A070BE">
              <w:rPr>
                <w:rFonts w:asciiTheme="minorHAnsi" w:hAnsiTheme="minorHAnsi" w:cs="Arial"/>
                <w:color w:val="auto"/>
                <w:sz w:val="24"/>
              </w:rPr>
              <w:t>-</w:t>
            </w:r>
            <w:r w:rsidR="005847B9" w:rsidRPr="00A070BE">
              <w:rPr>
                <w:rFonts w:asciiTheme="minorHAnsi" w:hAnsiTheme="minorHAnsi" w:cs="Arial"/>
                <w:color w:val="auto"/>
                <w:sz w:val="24"/>
              </w:rPr>
              <w:t xml:space="preserve"> </w:t>
            </w:r>
            <w:r w:rsidRPr="00A070BE">
              <w:rPr>
                <w:rFonts w:asciiTheme="minorHAnsi" w:hAnsiTheme="minorHAnsi" w:cs="Arial"/>
                <w:color w:val="auto"/>
                <w:sz w:val="24"/>
              </w:rPr>
              <w:t>Information security controls planning and management</w:t>
            </w:r>
            <w:bookmarkEnd w:id="84"/>
            <w:r w:rsidRPr="00A070BE">
              <w:rPr>
                <w:rFonts w:asciiTheme="minorHAnsi" w:hAnsiTheme="minorHAnsi" w:cs="Arial"/>
                <w:color w:val="auto"/>
                <w:sz w:val="24"/>
              </w:rPr>
              <w:t xml:space="preserve"> </w:t>
            </w:r>
          </w:p>
          <w:p w:rsidR="00046D8E" w:rsidRPr="00A070BE" w:rsidRDefault="00046D8E" w:rsidP="00046D8E">
            <w:pPr>
              <w:pStyle w:val="NormalWeb"/>
              <w:spacing w:before="0" w:beforeAutospacing="0" w:after="0" w:afterAutospacing="0"/>
              <w:rPr>
                <w:rFonts w:asciiTheme="minorHAnsi" w:hAnsiTheme="minorHAnsi" w:cs="Arial"/>
                <w:b/>
                <w:bCs/>
              </w:rPr>
            </w:pPr>
          </w:p>
          <w:p w:rsidR="00FF386B" w:rsidRPr="00A070BE" w:rsidRDefault="00FF386B" w:rsidP="0000060E">
            <w:pPr>
              <w:numPr>
                <w:ilvl w:val="0"/>
                <w:numId w:val="2"/>
              </w:numPr>
              <w:tabs>
                <w:tab w:val="clear" w:pos="720"/>
              </w:tabs>
              <w:ind w:left="456"/>
              <w:rPr>
                <w:rFonts w:asciiTheme="minorHAnsi" w:hAnsiTheme="minorHAnsi" w:cs="Arial"/>
              </w:rPr>
            </w:pPr>
            <w:r w:rsidRPr="00A070BE">
              <w:rPr>
                <w:rFonts w:asciiTheme="minorHAnsi" w:hAnsiTheme="minorHAnsi" w:cs="Arial"/>
                <w:bCs/>
              </w:rPr>
              <w:t>Chapter 35 of Title 44, U.S.C.</w:t>
            </w:r>
            <w:r w:rsidR="00D11B1C">
              <w:rPr>
                <w:rFonts w:asciiTheme="minorHAnsi" w:hAnsiTheme="minorHAnsi" w:cs="Arial"/>
                <w:bCs/>
              </w:rPr>
              <w:t xml:space="preserve"> </w:t>
            </w:r>
          </w:p>
          <w:p w:rsidR="00FF386B" w:rsidRPr="00A070BE" w:rsidRDefault="00FF386B" w:rsidP="0000060E">
            <w:pPr>
              <w:numPr>
                <w:ilvl w:val="0"/>
                <w:numId w:val="2"/>
              </w:numPr>
              <w:tabs>
                <w:tab w:val="clear" w:pos="720"/>
              </w:tabs>
              <w:ind w:left="456"/>
              <w:rPr>
                <w:rFonts w:asciiTheme="minorHAnsi" w:hAnsiTheme="minorHAnsi" w:cs="Arial"/>
              </w:rPr>
            </w:pPr>
            <w:r w:rsidRPr="00A070BE">
              <w:rPr>
                <w:rFonts w:asciiTheme="minorHAnsi" w:hAnsiTheme="minorHAnsi" w:cs="Arial"/>
              </w:rPr>
              <w:t>40 U.S.C. 11331</w:t>
            </w:r>
          </w:p>
          <w:p w:rsidR="00DD096D" w:rsidRPr="00A070BE" w:rsidRDefault="00DD096D" w:rsidP="0000060E">
            <w:pPr>
              <w:numPr>
                <w:ilvl w:val="0"/>
                <w:numId w:val="2"/>
              </w:numPr>
              <w:tabs>
                <w:tab w:val="clear" w:pos="720"/>
              </w:tabs>
              <w:ind w:left="456"/>
              <w:rPr>
                <w:rFonts w:asciiTheme="minorHAnsi" w:hAnsiTheme="minorHAnsi" w:cs="Arial"/>
              </w:rPr>
            </w:pPr>
            <w:r w:rsidRPr="00A070BE">
              <w:rPr>
                <w:rFonts w:asciiTheme="minorHAnsi" w:hAnsiTheme="minorHAnsi" w:cs="Arial"/>
              </w:rPr>
              <w:t>NIST SP 800-53 (and associated publications)</w:t>
            </w:r>
          </w:p>
          <w:p w:rsidR="00DD096D" w:rsidRPr="00A070BE" w:rsidRDefault="00DD096D" w:rsidP="0000060E">
            <w:pPr>
              <w:numPr>
                <w:ilvl w:val="0"/>
                <w:numId w:val="2"/>
              </w:numPr>
              <w:tabs>
                <w:tab w:val="clear" w:pos="720"/>
              </w:tabs>
              <w:ind w:left="456"/>
              <w:rPr>
                <w:rFonts w:asciiTheme="minorHAnsi" w:hAnsiTheme="minorHAnsi" w:cs="Arial"/>
                <w:b/>
                <w:bCs/>
              </w:rPr>
            </w:pPr>
            <w:r w:rsidRPr="00A070BE">
              <w:rPr>
                <w:rFonts w:asciiTheme="minorHAnsi" w:hAnsiTheme="minorHAnsi" w:cs="Arial"/>
              </w:rPr>
              <w:t>FIPS P</w:t>
            </w:r>
            <w:r w:rsidR="0029084D" w:rsidRPr="00A070BE">
              <w:rPr>
                <w:rFonts w:asciiTheme="minorHAnsi" w:hAnsiTheme="minorHAnsi" w:cs="Arial"/>
              </w:rPr>
              <w:t>UB</w:t>
            </w:r>
            <w:r w:rsidRPr="00A070BE">
              <w:rPr>
                <w:rFonts w:asciiTheme="minorHAnsi" w:hAnsiTheme="minorHAnsi" w:cs="Arial"/>
              </w:rPr>
              <w:t xml:space="preserve"> 199 </w:t>
            </w:r>
          </w:p>
          <w:p w:rsidR="00DD096D" w:rsidRPr="00A070BE" w:rsidRDefault="00DD096D" w:rsidP="0000060E">
            <w:pPr>
              <w:numPr>
                <w:ilvl w:val="0"/>
                <w:numId w:val="2"/>
              </w:numPr>
              <w:tabs>
                <w:tab w:val="clear" w:pos="720"/>
              </w:tabs>
              <w:ind w:left="456"/>
              <w:rPr>
                <w:rFonts w:asciiTheme="minorHAnsi" w:hAnsiTheme="minorHAnsi" w:cs="Arial"/>
                <w:b/>
                <w:bCs/>
              </w:rPr>
            </w:pPr>
            <w:r w:rsidRPr="00A070BE">
              <w:rPr>
                <w:rFonts w:asciiTheme="minorHAnsi" w:hAnsiTheme="minorHAnsi" w:cs="Arial"/>
              </w:rPr>
              <w:t>FIPS P</w:t>
            </w:r>
            <w:r w:rsidR="0029084D" w:rsidRPr="00A070BE">
              <w:rPr>
                <w:rFonts w:asciiTheme="minorHAnsi" w:hAnsiTheme="minorHAnsi" w:cs="Arial"/>
              </w:rPr>
              <w:t>UB</w:t>
            </w:r>
            <w:r w:rsidRPr="00A070BE">
              <w:rPr>
                <w:rFonts w:asciiTheme="minorHAnsi" w:hAnsiTheme="minorHAnsi" w:cs="Arial"/>
              </w:rPr>
              <w:t xml:space="preserve"> 200</w:t>
            </w:r>
          </w:p>
          <w:p w:rsidR="00FF386B" w:rsidRPr="00A070BE" w:rsidRDefault="00DD096D" w:rsidP="0000060E">
            <w:pPr>
              <w:numPr>
                <w:ilvl w:val="0"/>
                <w:numId w:val="2"/>
              </w:numPr>
              <w:tabs>
                <w:tab w:val="clear" w:pos="720"/>
              </w:tabs>
              <w:ind w:left="456"/>
              <w:rPr>
                <w:rFonts w:asciiTheme="minorHAnsi" w:hAnsiTheme="minorHAnsi" w:cs="Arial"/>
              </w:rPr>
            </w:pPr>
            <w:r w:rsidRPr="00A070BE">
              <w:rPr>
                <w:rFonts w:asciiTheme="minorHAnsi" w:hAnsiTheme="minorHAnsi" w:cs="Arial"/>
              </w:rPr>
              <w:t>CNSSI</w:t>
            </w:r>
            <w:r w:rsidR="0029084D" w:rsidRPr="00A070BE">
              <w:rPr>
                <w:rFonts w:asciiTheme="minorHAnsi" w:hAnsiTheme="minorHAnsi" w:cs="Arial"/>
              </w:rPr>
              <w:t xml:space="preserve"> </w:t>
            </w:r>
            <w:r w:rsidRPr="00A070BE">
              <w:rPr>
                <w:rFonts w:asciiTheme="minorHAnsi" w:hAnsiTheme="minorHAnsi" w:cs="Arial"/>
              </w:rPr>
              <w:t>4012</w:t>
            </w:r>
          </w:p>
          <w:p w:rsidR="00DD096D" w:rsidRPr="00A070BE" w:rsidRDefault="00FF386B" w:rsidP="0000060E">
            <w:pPr>
              <w:numPr>
                <w:ilvl w:val="0"/>
                <w:numId w:val="2"/>
              </w:numPr>
              <w:tabs>
                <w:tab w:val="clear" w:pos="720"/>
              </w:tabs>
              <w:ind w:left="456"/>
              <w:rPr>
                <w:rFonts w:asciiTheme="minorHAnsi" w:hAnsiTheme="minorHAnsi" w:cs="Arial"/>
              </w:rPr>
            </w:pPr>
            <w:r w:rsidRPr="00A070BE">
              <w:rPr>
                <w:rFonts w:asciiTheme="minorHAnsi" w:hAnsiTheme="minorHAnsi" w:cs="Arial"/>
              </w:rPr>
              <w:t>CNSSI 4014</w:t>
            </w:r>
            <w:r w:rsidR="00D11B1C">
              <w:rPr>
                <w:rFonts w:asciiTheme="minorHAnsi" w:hAnsiTheme="minorHAnsi" w:cs="Arial"/>
              </w:rPr>
              <w:t xml:space="preserve">           </w:t>
            </w:r>
            <w:r w:rsidR="00DD096D" w:rsidRPr="00A070BE">
              <w:rPr>
                <w:rFonts w:asciiTheme="minorHAnsi" w:hAnsiTheme="minorHAnsi" w:cs="Arial"/>
              </w:rPr>
              <w:t xml:space="preserve"> </w:t>
            </w:r>
          </w:p>
          <w:p w:rsidR="00DD096D" w:rsidRPr="00A070BE" w:rsidRDefault="00DD096D" w:rsidP="0000060E">
            <w:pPr>
              <w:numPr>
                <w:ilvl w:val="0"/>
                <w:numId w:val="2"/>
              </w:numPr>
              <w:tabs>
                <w:tab w:val="clear" w:pos="720"/>
              </w:tabs>
              <w:ind w:left="456"/>
              <w:rPr>
                <w:rFonts w:asciiTheme="minorHAnsi" w:hAnsiTheme="minorHAnsi"/>
              </w:rPr>
            </w:pPr>
            <w:r w:rsidRPr="00A070BE">
              <w:rPr>
                <w:rFonts w:asciiTheme="minorHAnsi" w:hAnsiTheme="minorHAnsi" w:cs="Arial"/>
              </w:rPr>
              <w:t>OMB Circular A-130</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FF386B" w:rsidRPr="00A070BE" w:rsidRDefault="00FF386B" w:rsidP="0000060E">
            <w:pPr>
              <w:pStyle w:val="NormalWeb"/>
              <w:rPr>
                <w:rFonts w:asciiTheme="minorHAnsi" w:hAnsiTheme="minorHAnsi"/>
              </w:rPr>
            </w:pPr>
            <w:r w:rsidRPr="00A070BE">
              <w:rPr>
                <w:rFonts w:asciiTheme="minorHAnsi" w:hAnsiTheme="minorHAnsi" w:cs="Arial"/>
              </w:rPr>
              <w:t>10.5 LO 1:</w:t>
            </w:r>
            <w:r w:rsidR="00D11B1C">
              <w:rPr>
                <w:rFonts w:asciiTheme="minorHAnsi" w:hAnsiTheme="minorHAnsi" w:cs="Arial"/>
              </w:rPr>
              <w:t xml:space="preserve"> </w:t>
            </w:r>
            <w:r w:rsidRPr="00A070BE">
              <w:rPr>
                <w:rFonts w:asciiTheme="minorHAnsi" w:hAnsiTheme="minorHAnsi" w:cs="Arial"/>
              </w:rPr>
              <w:t>Determine the levels of cybersecurity/IA appropriate to protect an organization’s information, information systems, and networks in accordance with standards promulgated under 40 U.S.C. 11331.</w:t>
            </w:r>
          </w:p>
        </w:tc>
      </w:tr>
      <w:tr w:rsidR="00DD096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11B1C" w:rsidP="0000060E">
            <w:pPr>
              <w:rPr>
                <w:rFonts w:asciiTheme="minorHAnsi" w:eastAsia="Arial Unicode MS" w:hAnsiTheme="minorHAnsi" w:cs="Arial Unicode MS"/>
              </w:rPr>
            </w:pPr>
            <w:r>
              <w:rPr>
                <w:rFonts w:asciiTheme="minorHAnsi" w:hAnsiTheme="minorHAnsi"/>
              </w:rPr>
              <w:t xml:space="preserve"> </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pStyle w:val="NormalWeb"/>
              <w:rPr>
                <w:rFonts w:asciiTheme="minorHAnsi" w:hAnsiTheme="minorHAnsi"/>
              </w:rPr>
            </w:pPr>
            <w:r w:rsidRPr="00A070BE">
              <w:rPr>
                <w:rFonts w:asciiTheme="minorHAnsi" w:hAnsiTheme="minorHAnsi" w:cs="Arial"/>
              </w:rPr>
              <w:t>10.5 LO 2:</w:t>
            </w:r>
            <w:r w:rsidR="00D11B1C">
              <w:rPr>
                <w:rFonts w:asciiTheme="minorHAnsi" w:hAnsiTheme="minorHAnsi" w:cs="Arial"/>
              </w:rPr>
              <w:t xml:space="preserve"> </w:t>
            </w:r>
            <w:r w:rsidRPr="00A070BE">
              <w:rPr>
                <w:rFonts w:asciiTheme="minorHAnsi" w:hAnsiTheme="minorHAnsi" w:cs="Arial"/>
              </w:rPr>
              <w:t>Explain the concepts of confidentiality, integrity, and availability as applied to Information Systems Security.</w:t>
            </w:r>
          </w:p>
        </w:tc>
      </w:tr>
      <w:tr w:rsidR="00DD096D" w:rsidRPr="00A070BE" w:rsidTr="00EF0480">
        <w:trPr>
          <w:cantSplit/>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29084D" w:rsidP="0000060E">
            <w:pPr>
              <w:numPr>
                <w:ilvl w:val="0"/>
                <w:numId w:val="2"/>
              </w:numPr>
              <w:tabs>
                <w:tab w:val="clear" w:pos="720"/>
              </w:tabs>
              <w:ind w:left="456"/>
              <w:rPr>
                <w:rFonts w:asciiTheme="minorHAnsi" w:eastAsia="Arial Unicode MS" w:hAnsiTheme="minorHAnsi" w:cs="Arial Unicode MS"/>
              </w:rPr>
            </w:pPr>
            <w:r w:rsidRPr="00A070BE">
              <w:rPr>
                <w:rFonts w:asciiTheme="minorHAnsi" w:hAnsiTheme="minorHAnsi" w:cs="Arial"/>
              </w:rPr>
              <w:t>CNSSI 4014</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pStyle w:val="NormalWeb"/>
              <w:rPr>
                <w:rFonts w:asciiTheme="minorHAnsi" w:hAnsiTheme="minorHAnsi"/>
              </w:rPr>
            </w:pPr>
            <w:r w:rsidRPr="00A070BE">
              <w:rPr>
                <w:rFonts w:asciiTheme="minorHAnsi" w:hAnsiTheme="minorHAnsi" w:cs="Arial"/>
              </w:rPr>
              <w:t>10.5 LO 3:</w:t>
            </w:r>
            <w:r w:rsidR="00D11B1C">
              <w:rPr>
                <w:rFonts w:asciiTheme="minorHAnsi" w:hAnsiTheme="minorHAnsi" w:cs="Arial"/>
              </w:rPr>
              <w:t xml:space="preserve"> </w:t>
            </w:r>
            <w:r w:rsidRPr="00A070BE">
              <w:rPr>
                <w:rFonts w:asciiTheme="minorHAnsi" w:hAnsiTheme="minorHAnsi" w:cs="Arial"/>
              </w:rPr>
              <w:t>Explain the use and types of security controls as directed in federal policies and procedures.</w:t>
            </w:r>
            <w:r w:rsidR="00D11B1C">
              <w:rPr>
                <w:rFonts w:asciiTheme="minorHAnsi" w:hAnsiTheme="minorHAnsi" w:cs="Arial"/>
              </w:rPr>
              <w:t xml:space="preserve"> </w:t>
            </w:r>
          </w:p>
        </w:tc>
      </w:tr>
      <w:tr w:rsidR="00DD096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numPr>
                <w:ilvl w:val="0"/>
                <w:numId w:val="2"/>
              </w:numPr>
              <w:tabs>
                <w:tab w:val="clear" w:pos="720"/>
              </w:tabs>
              <w:ind w:left="456"/>
              <w:rPr>
                <w:rFonts w:asciiTheme="minorHAnsi" w:eastAsia="Arial Unicode MS" w:hAnsiTheme="minorHAnsi" w:cs="Arial Unicode MS"/>
              </w:rPr>
            </w:pPr>
            <w:r w:rsidRPr="00A070BE">
              <w:rPr>
                <w:rFonts w:asciiTheme="minorHAnsi" w:hAnsiTheme="minorHAnsi"/>
              </w:rPr>
              <w:t> </w:t>
            </w:r>
            <w:r w:rsidR="0029084D" w:rsidRPr="00A070BE">
              <w:rPr>
                <w:rFonts w:asciiTheme="minorHAnsi" w:hAnsiTheme="minorHAnsi" w:cs="Arial"/>
              </w:rPr>
              <w:t>CNSSI 4012</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pStyle w:val="NormalWeb"/>
              <w:rPr>
                <w:rFonts w:asciiTheme="minorHAnsi" w:hAnsiTheme="minorHAnsi"/>
              </w:rPr>
            </w:pPr>
            <w:r w:rsidRPr="00A070BE">
              <w:rPr>
                <w:rFonts w:asciiTheme="minorHAnsi" w:hAnsiTheme="minorHAnsi" w:cs="Arial"/>
              </w:rPr>
              <w:t>10.5 LO 4:</w:t>
            </w:r>
            <w:r w:rsidR="00D11B1C">
              <w:rPr>
                <w:rFonts w:asciiTheme="minorHAnsi" w:hAnsiTheme="minorHAnsi" w:cs="Arial"/>
              </w:rPr>
              <w:t xml:space="preserve"> </w:t>
            </w:r>
            <w:r w:rsidRPr="00A070BE">
              <w:rPr>
                <w:rFonts w:asciiTheme="minorHAnsi" w:hAnsiTheme="minorHAnsi" w:cs="Arial"/>
              </w:rPr>
              <w:t xml:space="preserve">Based on a risk analysis, select the security controls or other means to mitigate risks from unauthorized access, use, </w:t>
            </w:r>
            <w:r w:rsidR="0029084D" w:rsidRPr="00A070BE">
              <w:rPr>
                <w:rFonts w:asciiTheme="minorHAnsi" w:hAnsiTheme="minorHAnsi" w:cs="Arial"/>
              </w:rPr>
              <w:t>denial</w:t>
            </w:r>
            <w:r w:rsidR="00F37530" w:rsidRPr="00A070BE">
              <w:rPr>
                <w:rFonts w:asciiTheme="minorHAnsi" w:hAnsiTheme="minorHAnsi" w:cs="Arial"/>
              </w:rPr>
              <w:t xml:space="preserve"> of service</w:t>
            </w:r>
            <w:r w:rsidR="0029084D" w:rsidRPr="00A070BE">
              <w:rPr>
                <w:rFonts w:asciiTheme="minorHAnsi" w:hAnsiTheme="minorHAnsi" w:cs="Arial"/>
              </w:rPr>
              <w:t xml:space="preserve">, </w:t>
            </w:r>
            <w:r w:rsidRPr="00A070BE">
              <w:rPr>
                <w:rFonts w:asciiTheme="minorHAnsi" w:hAnsiTheme="minorHAnsi" w:cs="Arial"/>
              </w:rPr>
              <w:t>disruption, modification, or destruction of information and information systems.</w:t>
            </w:r>
          </w:p>
        </w:tc>
      </w:tr>
      <w:tr w:rsidR="003923D9"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3923D9" w:rsidRPr="00A070BE" w:rsidRDefault="003923D9" w:rsidP="0000060E">
            <w:pPr>
              <w:rPr>
                <w:rFonts w:asciiTheme="minorHAnsi" w:hAnsiTheme="minorHAnsi"/>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3923D9" w:rsidRPr="00A070BE" w:rsidRDefault="003923D9" w:rsidP="0000060E">
            <w:pPr>
              <w:pStyle w:val="NormalWeb"/>
              <w:rPr>
                <w:rFonts w:asciiTheme="minorHAnsi" w:hAnsiTheme="minorHAnsi" w:cs="Arial"/>
              </w:rPr>
            </w:pPr>
            <w:r w:rsidRPr="00A070BE">
              <w:rPr>
                <w:rFonts w:asciiTheme="minorHAnsi" w:hAnsiTheme="minorHAnsi" w:cs="Arial"/>
              </w:rPr>
              <w:t>10.5 LO 5:</w:t>
            </w:r>
            <w:r w:rsidR="00D11B1C">
              <w:rPr>
                <w:rFonts w:asciiTheme="minorHAnsi" w:hAnsiTheme="minorHAnsi" w:cs="Arial"/>
              </w:rPr>
              <w:t xml:space="preserve"> </w:t>
            </w:r>
            <w:r w:rsidRPr="00A070BE">
              <w:rPr>
                <w:rFonts w:asciiTheme="minorHAnsi" w:hAnsiTheme="minorHAnsi" w:cs="Arial"/>
              </w:rPr>
              <w:t>Develop a security plan and evaluate its compliance with agency and federal regulations for protection of the confidentiality, integrity, and availability of information, information systems, and networks.</w:t>
            </w:r>
            <w:r w:rsidR="00D11B1C">
              <w:rPr>
                <w:rFonts w:asciiTheme="minorHAnsi" w:hAnsiTheme="minorHAnsi" w:cs="Arial"/>
              </w:rPr>
              <w:t xml:space="preserve"> </w:t>
            </w:r>
            <w:r w:rsidRPr="00A070BE">
              <w:rPr>
                <w:rFonts w:asciiTheme="minorHAnsi" w:hAnsiTheme="minorHAnsi" w:cs="Arial"/>
              </w:rPr>
              <w:t>Discuss how to continually update the plan to incorporate lessons learned from prior incidents, address emerging technologies, and reflect evolving best practices.</w:t>
            </w:r>
            <w:r w:rsidR="00D11B1C">
              <w:rPr>
                <w:rFonts w:asciiTheme="minorHAnsi" w:hAnsiTheme="minorHAnsi" w:cs="Arial"/>
              </w:rPr>
              <w:t xml:space="preserve"> </w:t>
            </w:r>
          </w:p>
        </w:tc>
      </w:tr>
      <w:tr w:rsidR="00DD096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4D2C1F" w:rsidRPr="00A070BE" w:rsidRDefault="004D2C1F" w:rsidP="00AD138C">
            <w:pPr>
              <w:pStyle w:val="ListParagraph"/>
              <w:numPr>
                <w:ilvl w:val="0"/>
                <w:numId w:val="7"/>
              </w:numPr>
              <w:rPr>
                <w:rFonts w:asciiTheme="minorHAnsi" w:eastAsia="Arial Unicode MS" w:hAnsiTheme="minorHAnsi" w:cs="Arial"/>
              </w:rPr>
            </w:pPr>
            <w:r w:rsidRPr="00A070BE">
              <w:rPr>
                <w:rFonts w:asciiTheme="minorHAnsi" w:eastAsia="Arial Unicode MS" w:hAnsiTheme="minorHAnsi" w:cs="Arial"/>
              </w:rPr>
              <w:t>National Strategy for Trusted Identities in Cyberspace</w:t>
            </w:r>
            <w:r w:rsidR="00C52C16" w:rsidRPr="00A070BE">
              <w:rPr>
                <w:rFonts w:asciiTheme="minorHAnsi" w:eastAsia="Arial Unicode MS" w:hAnsiTheme="minorHAnsi" w:cs="Arial"/>
              </w:rPr>
              <w:t>:</w:t>
            </w:r>
            <w:r w:rsidR="00D11B1C">
              <w:rPr>
                <w:rFonts w:asciiTheme="minorHAnsi" w:eastAsia="Arial Unicode MS" w:hAnsiTheme="minorHAnsi" w:cs="Arial"/>
              </w:rPr>
              <w:t xml:space="preserve"> </w:t>
            </w:r>
            <w:r w:rsidR="00C52C16" w:rsidRPr="00A070BE">
              <w:rPr>
                <w:rFonts w:asciiTheme="minorHAnsi" w:eastAsia="Arial Unicode MS" w:hAnsiTheme="minorHAnsi" w:cs="Arial"/>
              </w:rPr>
              <w:t>Enhancing Online Choice, Efficiency, Security, and Privacy</w:t>
            </w:r>
          </w:p>
          <w:p w:rsidR="00DD096D" w:rsidRPr="00A070BE" w:rsidRDefault="00DD096D" w:rsidP="00AD138C">
            <w:pPr>
              <w:numPr>
                <w:ilvl w:val="0"/>
                <w:numId w:val="7"/>
              </w:numPr>
              <w:rPr>
                <w:rFonts w:asciiTheme="minorHAnsi" w:eastAsia="Arial Unicode MS" w:hAnsiTheme="minorHAnsi" w:cs="Arial"/>
              </w:rPr>
            </w:pPr>
            <w:r w:rsidRPr="00A070BE">
              <w:rPr>
                <w:rFonts w:asciiTheme="minorHAnsi" w:eastAsia="Arial Unicode MS" w:hAnsiTheme="minorHAnsi" w:cs="Arial"/>
              </w:rPr>
              <w:t>HSPD-12</w:t>
            </w:r>
          </w:p>
          <w:p w:rsidR="004D2C1F" w:rsidRPr="00A070BE" w:rsidRDefault="004D2C1F" w:rsidP="00AD138C">
            <w:pPr>
              <w:numPr>
                <w:ilvl w:val="0"/>
                <w:numId w:val="7"/>
              </w:numPr>
              <w:rPr>
                <w:rFonts w:asciiTheme="minorHAnsi" w:eastAsia="Arial Unicode MS" w:hAnsiTheme="minorHAnsi" w:cs="Arial"/>
              </w:rPr>
            </w:pPr>
            <w:r w:rsidRPr="00A070BE">
              <w:rPr>
                <w:rFonts w:asciiTheme="minorHAnsi" w:eastAsia="Arial Unicode MS" w:hAnsiTheme="minorHAnsi" w:cs="Arial"/>
              </w:rPr>
              <w:t>OMB M-11-11</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pStyle w:val="NormalWeb"/>
              <w:rPr>
                <w:rFonts w:asciiTheme="minorHAnsi" w:hAnsiTheme="minorHAnsi" w:cs="Arial"/>
              </w:rPr>
            </w:pPr>
            <w:r w:rsidRPr="00A070BE">
              <w:rPr>
                <w:rFonts w:asciiTheme="minorHAnsi" w:hAnsiTheme="minorHAnsi" w:cs="Arial"/>
              </w:rPr>
              <w:t>10.5 LO 6:</w:t>
            </w:r>
            <w:r w:rsidR="00D11B1C">
              <w:rPr>
                <w:rFonts w:asciiTheme="minorHAnsi" w:hAnsiTheme="minorHAnsi" w:cs="Arial"/>
              </w:rPr>
              <w:t xml:space="preserve"> </w:t>
            </w:r>
            <w:r w:rsidRPr="00A070BE">
              <w:rPr>
                <w:rFonts w:asciiTheme="minorHAnsi" w:hAnsiTheme="minorHAnsi" w:cs="Arial"/>
              </w:rPr>
              <w:t>Explain the standards for employer and contractor identification prior to gaining physical access to federally controlled facilities and logical access to federally controlled information systems.</w:t>
            </w:r>
          </w:p>
        </w:tc>
      </w:tr>
      <w:tr w:rsidR="00DD096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11B1C" w:rsidP="0000060E">
            <w:pPr>
              <w:rPr>
                <w:rFonts w:asciiTheme="minorHAnsi" w:eastAsia="Arial Unicode MS" w:hAnsiTheme="minorHAnsi" w:cs="Arial Unicode MS"/>
              </w:rPr>
            </w:pPr>
            <w:r>
              <w:rPr>
                <w:rFonts w:asciiTheme="minorHAnsi" w:hAnsiTheme="minorHAnsi"/>
              </w:rPr>
              <w:t xml:space="preserve"> </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pStyle w:val="NormalWeb"/>
              <w:rPr>
                <w:rFonts w:asciiTheme="minorHAnsi" w:hAnsiTheme="minorHAnsi"/>
              </w:rPr>
            </w:pPr>
            <w:r w:rsidRPr="00A070BE">
              <w:rPr>
                <w:rFonts w:asciiTheme="minorHAnsi" w:hAnsiTheme="minorHAnsi" w:cs="Arial"/>
                <w:iCs/>
              </w:rPr>
              <w:t>10.5 LO 7:</w:t>
            </w:r>
            <w:r w:rsidR="00D11B1C">
              <w:rPr>
                <w:rFonts w:asciiTheme="minorHAnsi" w:hAnsiTheme="minorHAnsi" w:cs="Arial"/>
                <w:iCs/>
              </w:rPr>
              <w:t xml:space="preserve"> </w:t>
            </w:r>
            <w:r w:rsidR="00F37530" w:rsidRPr="00A070BE">
              <w:rPr>
                <w:rFonts w:asciiTheme="minorHAnsi" w:hAnsiTheme="minorHAnsi" w:cs="Arial"/>
                <w:iCs/>
              </w:rPr>
              <w:t>Describe how to ev</w:t>
            </w:r>
            <w:r w:rsidRPr="00A070BE">
              <w:rPr>
                <w:rFonts w:asciiTheme="minorHAnsi" w:hAnsiTheme="minorHAnsi" w:cs="Arial"/>
                <w:iCs/>
              </w:rPr>
              <w:t>aluate the performance of security controls and techniques to ensure that they are effectively implemented (includes testing those security controls and techniques).</w:t>
            </w:r>
            <w:r w:rsidR="00D11B1C">
              <w:rPr>
                <w:rFonts w:asciiTheme="minorHAnsi" w:hAnsiTheme="minorHAnsi" w:cs="Arial"/>
                <w:iCs/>
              </w:rPr>
              <w:t xml:space="preserve"> </w:t>
            </w:r>
            <w:r w:rsidRPr="00A070BE">
              <w:rPr>
                <w:rFonts w:asciiTheme="minorHAnsi" w:hAnsiTheme="minorHAnsi" w:cs="Arial"/>
                <w:iCs/>
              </w:rPr>
              <w:t>Discuss current federal-wide initiatives.</w:t>
            </w:r>
          </w:p>
        </w:tc>
      </w:tr>
      <w:tr w:rsidR="00DD096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5847B9">
            <w:pPr>
              <w:pStyle w:val="Heading2"/>
              <w:spacing w:before="0"/>
              <w:rPr>
                <w:rFonts w:asciiTheme="minorHAnsi" w:hAnsiTheme="minorHAnsi" w:cs="Arial"/>
                <w:color w:val="auto"/>
                <w:sz w:val="24"/>
              </w:rPr>
            </w:pPr>
            <w:bookmarkStart w:id="85" w:name="_Toc343854867"/>
            <w:r w:rsidRPr="00A070BE">
              <w:rPr>
                <w:rFonts w:asciiTheme="minorHAnsi" w:hAnsiTheme="minorHAnsi" w:cs="Arial"/>
                <w:color w:val="auto"/>
                <w:sz w:val="24"/>
              </w:rPr>
              <w:lastRenderedPageBreak/>
              <w:t>Competency 10.6</w:t>
            </w:r>
            <w:r w:rsidR="005847B9" w:rsidRPr="00A070BE">
              <w:rPr>
                <w:rFonts w:asciiTheme="minorHAnsi" w:hAnsiTheme="minorHAnsi" w:cs="Arial"/>
                <w:color w:val="auto"/>
                <w:sz w:val="24"/>
              </w:rPr>
              <w:t xml:space="preserve"> </w:t>
            </w:r>
            <w:r w:rsidR="00597508" w:rsidRPr="00A070BE">
              <w:rPr>
                <w:rFonts w:asciiTheme="minorHAnsi" w:hAnsiTheme="minorHAnsi" w:cs="Arial"/>
                <w:color w:val="auto"/>
                <w:sz w:val="24"/>
              </w:rPr>
              <w:t>-</w:t>
            </w:r>
            <w:r w:rsidR="005847B9" w:rsidRPr="00A070BE">
              <w:rPr>
                <w:rFonts w:asciiTheme="minorHAnsi" w:hAnsiTheme="minorHAnsi" w:cs="Arial"/>
                <w:color w:val="auto"/>
                <w:sz w:val="24"/>
              </w:rPr>
              <w:t xml:space="preserve"> </w:t>
            </w:r>
            <w:r w:rsidR="00597508" w:rsidRPr="00A070BE">
              <w:rPr>
                <w:rFonts w:asciiTheme="minorHAnsi" w:hAnsiTheme="minorHAnsi" w:cs="Arial"/>
                <w:color w:val="auto"/>
                <w:sz w:val="24"/>
              </w:rPr>
              <w:t>Cybersecurity/</w:t>
            </w:r>
            <w:r w:rsidRPr="00A070BE">
              <w:rPr>
                <w:rFonts w:asciiTheme="minorHAnsi" w:hAnsiTheme="minorHAnsi" w:cs="Arial"/>
                <w:color w:val="auto"/>
                <w:sz w:val="24"/>
              </w:rPr>
              <w:t>IA risk management</w:t>
            </w:r>
            <w:bookmarkEnd w:id="85"/>
            <w:r w:rsidRPr="00A070BE">
              <w:rPr>
                <w:rFonts w:asciiTheme="minorHAnsi" w:hAnsiTheme="minorHAnsi" w:cs="Arial"/>
                <w:color w:val="auto"/>
                <w:sz w:val="24"/>
              </w:rPr>
              <w:t xml:space="preserve"> </w:t>
            </w:r>
          </w:p>
          <w:p w:rsidR="00DD096D" w:rsidRPr="00A070BE" w:rsidRDefault="00DD096D" w:rsidP="0000060E">
            <w:pPr>
              <w:rPr>
                <w:rFonts w:asciiTheme="minorHAnsi" w:hAnsiTheme="minorHAnsi" w:cs="Arial"/>
              </w:rPr>
            </w:pPr>
          </w:p>
          <w:p w:rsidR="00DD096D" w:rsidRPr="00A070BE" w:rsidRDefault="00C52C16" w:rsidP="0000060E">
            <w:pPr>
              <w:numPr>
                <w:ilvl w:val="0"/>
                <w:numId w:val="1"/>
              </w:numPr>
              <w:tabs>
                <w:tab w:val="clear" w:pos="720"/>
              </w:tabs>
              <w:ind w:left="513"/>
              <w:rPr>
                <w:rFonts w:asciiTheme="minorHAnsi" w:hAnsiTheme="minorHAnsi" w:cs="Arial"/>
              </w:rPr>
            </w:pPr>
            <w:r w:rsidRPr="00A070BE">
              <w:rPr>
                <w:rFonts w:asciiTheme="minorHAnsi" w:hAnsiTheme="minorHAnsi" w:cs="Arial"/>
              </w:rPr>
              <w:t>Chapter 35 of Title 44, U.S.C.</w:t>
            </w:r>
          </w:p>
          <w:p w:rsidR="00DD096D" w:rsidRPr="00A070BE" w:rsidRDefault="00DD096D" w:rsidP="0000060E">
            <w:pPr>
              <w:numPr>
                <w:ilvl w:val="0"/>
                <w:numId w:val="1"/>
              </w:numPr>
              <w:tabs>
                <w:tab w:val="clear" w:pos="720"/>
              </w:tabs>
              <w:ind w:left="513"/>
              <w:rPr>
                <w:rFonts w:asciiTheme="minorHAnsi" w:hAnsiTheme="minorHAnsi" w:cs="Arial"/>
              </w:rPr>
            </w:pPr>
            <w:r w:rsidRPr="00A070BE">
              <w:rPr>
                <w:rFonts w:asciiTheme="minorHAnsi" w:hAnsiTheme="minorHAnsi" w:cs="Arial"/>
              </w:rPr>
              <w:t>OMB Circular A-130, Appendix III</w:t>
            </w:r>
          </w:p>
          <w:p w:rsidR="00DD096D" w:rsidRPr="00A070BE" w:rsidRDefault="00DD096D" w:rsidP="0000060E">
            <w:pPr>
              <w:numPr>
                <w:ilvl w:val="0"/>
                <w:numId w:val="1"/>
              </w:numPr>
              <w:tabs>
                <w:tab w:val="clear" w:pos="720"/>
              </w:tabs>
              <w:ind w:left="513"/>
              <w:rPr>
                <w:rFonts w:asciiTheme="minorHAnsi" w:hAnsiTheme="minorHAnsi" w:cs="Arial"/>
              </w:rPr>
            </w:pPr>
            <w:r w:rsidRPr="00A070BE">
              <w:rPr>
                <w:rFonts w:asciiTheme="minorHAnsi" w:hAnsiTheme="minorHAnsi" w:cs="Arial"/>
              </w:rPr>
              <w:t>NIST SP 800-30</w:t>
            </w:r>
          </w:p>
          <w:p w:rsidR="00DD096D" w:rsidRPr="00A070BE" w:rsidRDefault="00DD096D" w:rsidP="0000060E">
            <w:pPr>
              <w:numPr>
                <w:ilvl w:val="0"/>
                <w:numId w:val="1"/>
              </w:numPr>
              <w:tabs>
                <w:tab w:val="clear" w:pos="720"/>
              </w:tabs>
              <w:ind w:left="513"/>
              <w:rPr>
                <w:rFonts w:asciiTheme="minorHAnsi" w:hAnsiTheme="minorHAnsi" w:cs="Arial"/>
              </w:rPr>
            </w:pPr>
            <w:r w:rsidRPr="00A070BE">
              <w:rPr>
                <w:rFonts w:asciiTheme="minorHAnsi" w:hAnsiTheme="minorHAnsi" w:cs="Arial"/>
              </w:rPr>
              <w:t>NIST SP 800-37</w:t>
            </w:r>
          </w:p>
          <w:p w:rsidR="006564BC" w:rsidRPr="00A070BE" w:rsidRDefault="006564BC" w:rsidP="0000060E">
            <w:pPr>
              <w:numPr>
                <w:ilvl w:val="0"/>
                <w:numId w:val="1"/>
              </w:numPr>
              <w:tabs>
                <w:tab w:val="clear" w:pos="720"/>
              </w:tabs>
              <w:ind w:left="513"/>
              <w:rPr>
                <w:rFonts w:asciiTheme="minorHAnsi" w:hAnsiTheme="minorHAnsi" w:cs="Arial"/>
              </w:rPr>
            </w:pPr>
            <w:r w:rsidRPr="00A070BE">
              <w:rPr>
                <w:rFonts w:asciiTheme="minorHAnsi" w:hAnsiTheme="minorHAnsi" w:cs="Arial"/>
              </w:rPr>
              <w:t>NIST SP 800-39</w:t>
            </w:r>
          </w:p>
          <w:p w:rsidR="00C52C16" w:rsidRPr="00A070BE" w:rsidRDefault="00C52C16" w:rsidP="0000060E">
            <w:pPr>
              <w:numPr>
                <w:ilvl w:val="0"/>
                <w:numId w:val="1"/>
              </w:numPr>
              <w:tabs>
                <w:tab w:val="clear" w:pos="720"/>
              </w:tabs>
              <w:ind w:left="513"/>
              <w:rPr>
                <w:rFonts w:asciiTheme="minorHAnsi" w:hAnsiTheme="minorHAnsi" w:cs="Arial"/>
              </w:rPr>
            </w:pPr>
            <w:r w:rsidRPr="00A070BE">
              <w:rPr>
                <w:rFonts w:asciiTheme="minorHAnsi" w:hAnsiTheme="minorHAnsi" w:cs="Arial"/>
              </w:rPr>
              <w:t>NIST SP 800-53</w:t>
            </w:r>
          </w:p>
          <w:p w:rsidR="00DD096D" w:rsidRPr="00A070BE" w:rsidRDefault="00DD096D" w:rsidP="0000060E">
            <w:pPr>
              <w:numPr>
                <w:ilvl w:val="0"/>
                <w:numId w:val="1"/>
              </w:numPr>
              <w:tabs>
                <w:tab w:val="clear" w:pos="720"/>
              </w:tabs>
              <w:ind w:left="513"/>
              <w:rPr>
                <w:rFonts w:asciiTheme="minorHAnsi" w:hAnsiTheme="minorHAnsi" w:cs="Arial"/>
              </w:rPr>
            </w:pPr>
            <w:r w:rsidRPr="00A070BE">
              <w:rPr>
                <w:rFonts w:asciiTheme="minorHAnsi" w:hAnsiTheme="minorHAnsi" w:cs="Arial"/>
              </w:rPr>
              <w:t>NIST SP 800-59</w:t>
            </w:r>
          </w:p>
          <w:p w:rsidR="00C52C16" w:rsidRPr="00A070BE" w:rsidRDefault="00DD096D" w:rsidP="0000060E">
            <w:pPr>
              <w:numPr>
                <w:ilvl w:val="0"/>
                <w:numId w:val="1"/>
              </w:numPr>
              <w:tabs>
                <w:tab w:val="clear" w:pos="720"/>
              </w:tabs>
              <w:ind w:left="513"/>
              <w:rPr>
                <w:rFonts w:asciiTheme="minorHAnsi" w:hAnsiTheme="minorHAnsi" w:cs="Arial"/>
              </w:rPr>
            </w:pPr>
            <w:r w:rsidRPr="00A070BE">
              <w:rPr>
                <w:rFonts w:asciiTheme="minorHAnsi" w:hAnsiTheme="minorHAnsi" w:cs="Arial"/>
              </w:rPr>
              <w:t xml:space="preserve">CNSSI 4012 </w:t>
            </w:r>
          </w:p>
          <w:p w:rsidR="00DD096D" w:rsidRPr="00A070BE" w:rsidRDefault="00C52C16" w:rsidP="0000060E">
            <w:pPr>
              <w:numPr>
                <w:ilvl w:val="0"/>
                <w:numId w:val="1"/>
              </w:numPr>
              <w:tabs>
                <w:tab w:val="clear" w:pos="720"/>
              </w:tabs>
              <w:ind w:left="513"/>
              <w:rPr>
                <w:rFonts w:asciiTheme="minorHAnsi" w:hAnsiTheme="minorHAnsi" w:cs="Arial"/>
              </w:rPr>
            </w:pPr>
            <w:r w:rsidRPr="00A070BE">
              <w:rPr>
                <w:rFonts w:asciiTheme="minorHAnsi" w:hAnsiTheme="minorHAnsi" w:cs="Arial"/>
              </w:rPr>
              <w:t>ISO/IEC 27005</w:t>
            </w:r>
            <w:r w:rsidR="00D11B1C">
              <w:rPr>
                <w:rFonts w:asciiTheme="minorHAnsi" w:hAnsiTheme="minorHAnsi" w:cs="Arial"/>
              </w:rPr>
              <w:t xml:space="preserve"> </w:t>
            </w:r>
            <w:r w:rsidR="00DD096D" w:rsidRPr="00A070BE">
              <w:rPr>
                <w:rFonts w:asciiTheme="minorHAnsi" w:hAnsiTheme="minorHAnsi" w:cs="Arial"/>
              </w:rPr>
              <w:t xml:space="preserve"> </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C52C16" w:rsidRPr="00A070BE" w:rsidRDefault="00C52C16" w:rsidP="0000060E">
            <w:pPr>
              <w:pStyle w:val="NormalWeb"/>
              <w:rPr>
                <w:rFonts w:asciiTheme="minorHAnsi" w:hAnsiTheme="minorHAnsi" w:cs="Arial"/>
              </w:rPr>
            </w:pPr>
            <w:r w:rsidRPr="00A070BE">
              <w:rPr>
                <w:rFonts w:asciiTheme="minorHAnsi" w:hAnsiTheme="minorHAnsi" w:cs="Arial"/>
              </w:rPr>
              <w:t>10.6 LO 1:</w:t>
            </w:r>
            <w:r w:rsidR="00D11B1C">
              <w:rPr>
                <w:rFonts w:asciiTheme="minorHAnsi" w:hAnsiTheme="minorHAnsi" w:cs="Arial"/>
              </w:rPr>
              <w:t xml:space="preserve"> </w:t>
            </w:r>
            <w:r w:rsidRPr="00A070BE">
              <w:rPr>
                <w:rFonts w:asciiTheme="minorHAnsi" w:hAnsiTheme="minorHAnsi" w:cs="Arial"/>
              </w:rPr>
              <w:t>Assess the risk and magnitude of the operational and financial harm that could result from the unauthorized access, use, disclosure, disruption, modification, denial</w:t>
            </w:r>
            <w:r w:rsidR="00F37530" w:rsidRPr="00A070BE">
              <w:rPr>
                <w:rFonts w:asciiTheme="minorHAnsi" w:hAnsiTheme="minorHAnsi" w:cs="Arial"/>
              </w:rPr>
              <w:t xml:space="preserve"> of service</w:t>
            </w:r>
            <w:r w:rsidRPr="00A070BE">
              <w:rPr>
                <w:rFonts w:asciiTheme="minorHAnsi" w:hAnsiTheme="minorHAnsi" w:cs="Arial"/>
              </w:rPr>
              <w:t>, or destruction of agency information and information systems.</w:t>
            </w:r>
          </w:p>
          <w:p w:rsidR="00DD096D" w:rsidRPr="00A070BE" w:rsidRDefault="00DD096D" w:rsidP="0000060E">
            <w:pPr>
              <w:pStyle w:val="NormalWeb"/>
              <w:rPr>
                <w:rFonts w:asciiTheme="minorHAnsi" w:hAnsiTheme="minorHAnsi" w:cs="Arial"/>
                <w:iCs/>
              </w:rPr>
            </w:pPr>
          </w:p>
        </w:tc>
      </w:tr>
    </w:tbl>
    <w:p w:rsidR="0023128B" w:rsidRPr="00A070BE" w:rsidRDefault="0023128B">
      <w:pPr>
        <w:rPr>
          <w:rFonts w:asciiTheme="minorHAnsi" w:hAnsiTheme="minorHAnsi"/>
        </w:rPr>
      </w:pPr>
      <w:r w:rsidRPr="00A070BE">
        <w:rPr>
          <w:rFonts w:asciiTheme="minorHAnsi" w:hAnsiTheme="minorHAnsi"/>
        </w:rPr>
        <w:br w:type="page"/>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3977"/>
        <w:gridCol w:w="6079"/>
      </w:tblGrid>
      <w:tr w:rsidR="00DD096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9A4FBD" w:rsidRPr="00A070BE" w:rsidRDefault="009A4FBD" w:rsidP="0000060E">
            <w:pPr>
              <w:numPr>
                <w:ilvl w:val="0"/>
                <w:numId w:val="1"/>
              </w:numPr>
              <w:tabs>
                <w:tab w:val="clear" w:pos="720"/>
              </w:tabs>
              <w:ind w:left="513"/>
              <w:rPr>
                <w:rFonts w:asciiTheme="minorHAnsi" w:hAnsiTheme="minorHAnsi"/>
              </w:rPr>
            </w:pPr>
            <w:r w:rsidRPr="00A070BE">
              <w:rPr>
                <w:rFonts w:asciiTheme="minorHAnsi" w:hAnsiTheme="minorHAnsi" w:cs="Arial"/>
              </w:rPr>
              <w:lastRenderedPageBreak/>
              <w:t>NIST SP 800-37</w:t>
            </w:r>
          </w:p>
          <w:p w:rsidR="00DD096D" w:rsidRPr="00A070BE" w:rsidRDefault="009A4FBD" w:rsidP="0000060E">
            <w:pPr>
              <w:numPr>
                <w:ilvl w:val="0"/>
                <w:numId w:val="1"/>
              </w:numPr>
              <w:tabs>
                <w:tab w:val="clear" w:pos="720"/>
              </w:tabs>
              <w:ind w:left="513"/>
              <w:rPr>
                <w:rFonts w:asciiTheme="minorHAnsi" w:hAnsiTheme="minorHAnsi"/>
              </w:rPr>
            </w:pPr>
            <w:r w:rsidRPr="00A070BE">
              <w:rPr>
                <w:rFonts w:asciiTheme="minorHAnsi" w:hAnsiTheme="minorHAnsi" w:cs="Arial"/>
              </w:rPr>
              <w:t>NIST SP 800-53</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pStyle w:val="NormalWeb"/>
              <w:rPr>
                <w:rFonts w:asciiTheme="minorHAnsi" w:hAnsiTheme="minorHAnsi" w:cs="Arial"/>
                <w:iCs/>
              </w:rPr>
            </w:pPr>
            <w:r w:rsidRPr="00A070BE">
              <w:rPr>
                <w:rFonts w:asciiTheme="minorHAnsi" w:hAnsiTheme="minorHAnsi" w:cs="Arial"/>
                <w:iCs/>
              </w:rPr>
              <w:t>10.6 LO 2:</w:t>
            </w:r>
            <w:r w:rsidR="00D11B1C">
              <w:rPr>
                <w:rFonts w:asciiTheme="minorHAnsi" w:hAnsiTheme="minorHAnsi" w:cs="Arial"/>
                <w:iCs/>
              </w:rPr>
              <w:t xml:space="preserve"> </w:t>
            </w:r>
            <w:r w:rsidRPr="00A070BE">
              <w:rPr>
                <w:rFonts w:asciiTheme="minorHAnsi" w:hAnsiTheme="minorHAnsi" w:cs="Arial"/>
                <w:iCs/>
              </w:rPr>
              <w:t>Specify responsibilities and criteria for granting approvals.</w:t>
            </w:r>
          </w:p>
        </w:tc>
      </w:tr>
      <w:tr w:rsidR="00DD096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3923D9" w:rsidRPr="00A070BE" w:rsidRDefault="003923D9" w:rsidP="0000060E">
            <w:pPr>
              <w:numPr>
                <w:ilvl w:val="0"/>
                <w:numId w:val="1"/>
              </w:numPr>
              <w:tabs>
                <w:tab w:val="clear" w:pos="720"/>
              </w:tabs>
              <w:ind w:left="513"/>
              <w:rPr>
                <w:rFonts w:asciiTheme="minorHAnsi" w:hAnsiTheme="minorHAnsi" w:cs="Arial"/>
              </w:rPr>
            </w:pPr>
            <w:r w:rsidRPr="00A070BE">
              <w:rPr>
                <w:rFonts w:asciiTheme="minorHAnsi" w:hAnsiTheme="minorHAnsi" w:cs="Arial"/>
              </w:rPr>
              <w:t>NIST SP 800-37</w:t>
            </w:r>
          </w:p>
          <w:p w:rsidR="009A4FBD" w:rsidRPr="00A070BE" w:rsidRDefault="009A4FBD" w:rsidP="0000060E">
            <w:pPr>
              <w:numPr>
                <w:ilvl w:val="0"/>
                <w:numId w:val="1"/>
              </w:numPr>
              <w:tabs>
                <w:tab w:val="clear" w:pos="720"/>
              </w:tabs>
              <w:ind w:left="513"/>
              <w:rPr>
                <w:rFonts w:asciiTheme="minorHAnsi" w:hAnsiTheme="minorHAnsi" w:cs="Arial"/>
              </w:rPr>
            </w:pPr>
            <w:r w:rsidRPr="00A070BE">
              <w:rPr>
                <w:rFonts w:asciiTheme="minorHAnsi" w:hAnsiTheme="minorHAnsi" w:cs="Arial"/>
              </w:rPr>
              <w:t>NIST SP 800-53</w:t>
            </w:r>
          </w:p>
          <w:p w:rsidR="00DD096D" w:rsidRPr="00A070BE" w:rsidRDefault="00DD096D" w:rsidP="0000060E">
            <w:pPr>
              <w:rPr>
                <w:rFonts w:asciiTheme="minorHAnsi" w:hAnsiTheme="minorHAnsi"/>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pStyle w:val="NormalWeb"/>
              <w:rPr>
                <w:rFonts w:asciiTheme="minorHAnsi" w:hAnsiTheme="minorHAnsi" w:cs="Arial"/>
                <w:iCs/>
              </w:rPr>
            </w:pPr>
            <w:r w:rsidRPr="00A070BE">
              <w:rPr>
                <w:rFonts w:asciiTheme="minorHAnsi" w:hAnsiTheme="minorHAnsi" w:cs="Arial"/>
                <w:iCs/>
              </w:rPr>
              <w:t>10.6 LO 3:</w:t>
            </w:r>
            <w:r w:rsidR="00D11B1C">
              <w:rPr>
                <w:rFonts w:asciiTheme="minorHAnsi" w:hAnsiTheme="minorHAnsi" w:cs="Arial"/>
                <w:iCs/>
              </w:rPr>
              <w:t xml:space="preserve"> </w:t>
            </w:r>
            <w:r w:rsidRPr="00A070BE">
              <w:rPr>
                <w:rFonts w:asciiTheme="minorHAnsi" w:hAnsiTheme="minorHAnsi" w:cs="Arial"/>
                <w:iCs/>
              </w:rPr>
              <w:t>Develop implementing procedures for granting authority to operat</w:t>
            </w:r>
            <w:r w:rsidR="009A4FBD" w:rsidRPr="00A070BE">
              <w:rPr>
                <w:rFonts w:asciiTheme="minorHAnsi" w:hAnsiTheme="minorHAnsi" w:cs="Arial"/>
                <w:iCs/>
              </w:rPr>
              <w:t>e</w:t>
            </w:r>
            <w:r w:rsidRPr="00A070BE">
              <w:rPr>
                <w:rFonts w:asciiTheme="minorHAnsi" w:hAnsiTheme="minorHAnsi" w:cs="Arial"/>
                <w:iCs/>
              </w:rPr>
              <w:t xml:space="preserve"> (i.e., certification and accreditation).</w:t>
            </w:r>
          </w:p>
        </w:tc>
      </w:tr>
      <w:tr w:rsidR="00DD096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9A4FBD" w:rsidRPr="00A070BE" w:rsidRDefault="009A4FBD" w:rsidP="0000060E">
            <w:pPr>
              <w:numPr>
                <w:ilvl w:val="0"/>
                <w:numId w:val="1"/>
              </w:numPr>
              <w:tabs>
                <w:tab w:val="clear" w:pos="720"/>
              </w:tabs>
              <w:ind w:left="513"/>
              <w:rPr>
                <w:rFonts w:asciiTheme="minorHAnsi" w:hAnsiTheme="minorHAnsi" w:cs="Arial"/>
              </w:rPr>
            </w:pPr>
            <w:r w:rsidRPr="00A070BE">
              <w:rPr>
                <w:rFonts w:asciiTheme="minorHAnsi" w:hAnsiTheme="minorHAnsi" w:cs="Arial"/>
              </w:rPr>
              <w:t>NIST SP 800-37</w:t>
            </w:r>
          </w:p>
          <w:p w:rsidR="00DD096D" w:rsidRPr="00A070BE" w:rsidRDefault="009A4FBD" w:rsidP="0000060E">
            <w:pPr>
              <w:numPr>
                <w:ilvl w:val="0"/>
                <w:numId w:val="1"/>
              </w:numPr>
              <w:tabs>
                <w:tab w:val="clear" w:pos="720"/>
              </w:tabs>
              <w:ind w:left="513"/>
              <w:rPr>
                <w:rFonts w:asciiTheme="minorHAnsi" w:hAnsiTheme="minorHAnsi"/>
              </w:rPr>
            </w:pPr>
            <w:r w:rsidRPr="00A070BE">
              <w:rPr>
                <w:rFonts w:asciiTheme="minorHAnsi" w:hAnsiTheme="minorHAnsi" w:cs="Arial"/>
              </w:rPr>
              <w:t>NIST SP 800-53</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pStyle w:val="NormalWeb"/>
              <w:rPr>
                <w:rFonts w:asciiTheme="minorHAnsi" w:hAnsiTheme="minorHAnsi" w:cs="Arial"/>
                <w:iCs/>
              </w:rPr>
            </w:pPr>
            <w:r w:rsidRPr="00A070BE">
              <w:rPr>
                <w:rFonts w:asciiTheme="minorHAnsi" w:hAnsiTheme="minorHAnsi" w:cs="Arial"/>
                <w:iCs/>
              </w:rPr>
              <w:t>10.6 LO 4:</w:t>
            </w:r>
            <w:r w:rsidR="00D11B1C">
              <w:rPr>
                <w:rFonts w:asciiTheme="minorHAnsi" w:hAnsiTheme="minorHAnsi" w:cs="Arial"/>
                <w:iCs/>
              </w:rPr>
              <w:t xml:space="preserve"> </w:t>
            </w:r>
            <w:r w:rsidRPr="00A070BE">
              <w:rPr>
                <w:rFonts w:asciiTheme="minorHAnsi" w:hAnsiTheme="minorHAnsi" w:cs="Arial"/>
                <w:iCs/>
              </w:rPr>
              <w:t xml:space="preserve">Formulate risk management plans to mitigate identified </w:t>
            </w:r>
            <w:r w:rsidR="009A4FBD" w:rsidRPr="00A070BE">
              <w:rPr>
                <w:rFonts w:asciiTheme="minorHAnsi" w:hAnsiTheme="minorHAnsi" w:cs="Arial"/>
                <w:iCs/>
              </w:rPr>
              <w:t>cybersecurity/</w:t>
            </w:r>
            <w:r w:rsidRPr="00A070BE">
              <w:rPr>
                <w:rFonts w:asciiTheme="minorHAnsi" w:hAnsiTheme="minorHAnsi" w:cs="Arial"/>
                <w:iCs/>
              </w:rPr>
              <w:t>IA weaknesses.</w:t>
            </w:r>
          </w:p>
        </w:tc>
      </w:tr>
      <w:tr w:rsidR="00DD096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5847B9">
            <w:pPr>
              <w:pStyle w:val="Heading2"/>
              <w:spacing w:before="0"/>
              <w:rPr>
                <w:rFonts w:asciiTheme="minorHAnsi" w:hAnsiTheme="minorHAnsi" w:cs="Arial"/>
                <w:color w:val="auto"/>
                <w:sz w:val="24"/>
              </w:rPr>
            </w:pPr>
            <w:bookmarkStart w:id="86" w:name="_Toc343854868"/>
            <w:r w:rsidRPr="00A070BE">
              <w:rPr>
                <w:rFonts w:asciiTheme="minorHAnsi" w:hAnsiTheme="minorHAnsi" w:cs="Arial"/>
                <w:color w:val="auto"/>
                <w:sz w:val="24"/>
              </w:rPr>
              <w:t>Competency 10.7</w:t>
            </w:r>
            <w:r w:rsidR="005847B9" w:rsidRPr="00A070BE">
              <w:rPr>
                <w:rFonts w:asciiTheme="minorHAnsi" w:hAnsiTheme="minorHAnsi" w:cs="Arial"/>
                <w:color w:val="auto"/>
                <w:sz w:val="24"/>
              </w:rPr>
              <w:t xml:space="preserve"> </w:t>
            </w:r>
            <w:r w:rsidRPr="00A070BE">
              <w:rPr>
                <w:rFonts w:asciiTheme="minorHAnsi" w:hAnsiTheme="minorHAnsi" w:cs="Arial"/>
                <w:color w:val="auto"/>
                <w:sz w:val="24"/>
              </w:rPr>
              <w:t>-</w:t>
            </w:r>
            <w:r w:rsidR="005847B9" w:rsidRPr="00A070BE">
              <w:rPr>
                <w:rFonts w:asciiTheme="minorHAnsi" w:hAnsiTheme="minorHAnsi" w:cs="Arial"/>
                <w:color w:val="auto"/>
                <w:sz w:val="24"/>
              </w:rPr>
              <w:t xml:space="preserve"> </w:t>
            </w:r>
            <w:r w:rsidRPr="00A070BE">
              <w:rPr>
                <w:rFonts w:asciiTheme="minorHAnsi" w:hAnsiTheme="minorHAnsi" w:cs="Arial"/>
                <w:color w:val="auto"/>
                <w:sz w:val="24"/>
              </w:rPr>
              <w:t xml:space="preserve">Enterprise-wide </w:t>
            </w:r>
            <w:r w:rsidR="00B0408E" w:rsidRPr="00A070BE">
              <w:rPr>
                <w:rFonts w:asciiTheme="minorHAnsi" w:hAnsiTheme="minorHAnsi" w:cs="Arial"/>
                <w:color w:val="auto"/>
                <w:sz w:val="24"/>
              </w:rPr>
              <w:t>cybersecurity/IA</w:t>
            </w:r>
            <w:r w:rsidRPr="00A070BE">
              <w:rPr>
                <w:rFonts w:asciiTheme="minorHAnsi" w:hAnsiTheme="minorHAnsi" w:cs="Arial"/>
                <w:color w:val="auto"/>
                <w:sz w:val="24"/>
              </w:rPr>
              <w:t xml:space="preserve"> program management</w:t>
            </w:r>
            <w:bookmarkEnd w:id="86"/>
          </w:p>
          <w:p w:rsidR="00DD096D" w:rsidRPr="00A070BE" w:rsidRDefault="00DD096D" w:rsidP="0000060E">
            <w:pPr>
              <w:rPr>
                <w:rFonts w:asciiTheme="minorHAnsi" w:hAnsiTheme="minorHAnsi" w:cs="Arial"/>
                <w:b/>
                <w:bCs/>
              </w:rPr>
            </w:pPr>
          </w:p>
          <w:p w:rsidR="00B0408E" w:rsidRPr="00A070BE" w:rsidRDefault="00B0408E" w:rsidP="00AD138C">
            <w:pPr>
              <w:numPr>
                <w:ilvl w:val="0"/>
                <w:numId w:val="28"/>
              </w:numPr>
              <w:ind w:left="475"/>
              <w:rPr>
                <w:rFonts w:asciiTheme="minorHAnsi" w:hAnsiTheme="minorHAnsi" w:cs="Arial"/>
              </w:rPr>
            </w:pPr>
            <w:r w:rsidRPr="00A070BE">
              <w:rPr>
                <w:rFonts w:asciiTheme="minorHAnsi" w:hAnsiTheme="minorHAnsi" w:cs="Arial"/>
              </w:rPr>
              <w:t>Chapter 35 of Title 44, U.S.C.</w:t>
            </w:r>
          </w:p>
          <w:p w:rsidR="00DD096D" w:rsidRPr="00A070BE" w:rsidRDefault="00DD096D" w:rsidP="001B5240">
            <w:pPr>
              <w:numPr>
                <w:ilvl w:val="0"/>
                <w:numId w:val="28"/>
              </w:numPr>
              <w:ind w:left="475"/>
              <w:rPr>
                <w:rFonts w:asciiTheme="minorHAnsi" w:hAnsiTheme="minorHAnsi" w:cs="Arial"/>
              </w:rPr>
            </w:pPr>
            <w:r w:rsidRPr="00A070BE">
              <w:rPr>
                <w:rFonts w:asciiTheme="minorHAnsi" w:hAnsiTheme="minorHAnsi" w:cs="Arial"/>
              </w:rPr>
              <w:t>OMB Circular A-130,</w:t>
            </w:r>
          </w:p>
          <w:p w:rsidR="00DD096D" w:rsidRPr="00A070BE" w:rsidRDefault="00D11B1C" w:rsidP="001B5240">
            <w:pPr>
              <w:ind w:left="115"/>
              <w:rPr>
                <w:rFonts w:asciiTheme="minorHAnsi" w:hAnsiTheme="minorHAnsi" w:cs="Arial"/>
              </w:rPr>
            </w:pPr>
            <w:r>
              <w:rPr>
                <w:rFonts w:asciiTheme="minorHAnsi" w:hAnsiTheme="minorHAnsi" w:cs="Arial"/>
              </w:rPr>
              <w:t xml:space="preserve">  </w:t>
            </w:r>
            <w:r w:rsidR="00DD096D" w:rsidRPr="00A070BE">
              <w:rPr>
                <w:rFonts w:asciiTheme="minorHAnsi" w:hAnsiTheme="minorHAnsi" w:cs="Arial"/>
              </w:rPr>
              <w:t>Appendix III</w:t>
            </w:r>
          </w:p>
          <w:p w:rsidR="00DD096D" w:rsidRPr="00A070BE" w:rsidRDefault="00B0408E" w:rsidP="00AD138C">
            <w:pPr>
              <w:numPr>
                <w:ilvl w:val="0"/>
                <w:numId w:val="28"/>
              </w:numPr>
              <w:ind w:left="475"/>
              <w:rPr>
                <w:rFonts w:asciiTheme="minorHAnsi" w:hAnsiTheme="minorHAnsi" w:cs="Arial"/>
              </w:rPr>
            </w:pPr>
            <w:r w:rsidRPr="00A070BE">
              <w:rPr>
                <w:rFonts w:asciiTheme="minorHAnsi" w:hAnsiTheme="minorHAnsi" w:cs="Arial"/>
              </w:rPr>
              <w:t>NIST SP 800-100</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pStyle w:val="NormalWeb"/>
              <w:rPr>
                <w:rFonts w:asciiTheme="minorHAnsi" w:hAnsiTheme="minorHAnsi" w:cs="Arial"/>
                <w:iCs/>
              </w:rPr>
            </w:pPr>
            <w:r w:rsidRPr="00A070BE">
              <w:rPr>
                <w:rFonts w:asciiTheme="minorHAnsi" w:hAnsiTheme="minorHAnsi" w:cs="Arial"/>
                <w:iCs/>
              </w:rPr>
              <w:t>10.7 LO 1:</w:t>
            </w:r>
            <w:r w:rsidR="00D11B1C">
              <w:rPr>
                <w:rFonts w:asciiTheme="minorHAnsi" w:hAnsiTheme="minorHAnsi" w:cs="Arial"/>
                <w:iCs/>
              </w:rPr>
              <w:t xml:space="preserve"> </w:t>
            </w:r>
            <w:r w:rsidRPr="00A070BE">
              <w:rPr>
                <w:rFonts w:asciiTheme="minorHAnsi" w:hAnsiTheme="minorHAnsi" w:cs="Arial"/>
                <w:iCs/>
              </w:rPr>
              <w:t xml:space="preserve">Evaluate an agency-wide </w:t>
            </w:r>
            <w:r w:rsidR="00B0408E" w:rsidRPr="00A070BE">
              <w:rPr>
                <w:rFonts w:asciiTheme="minorHAnsi" w:hAnsiTheme="minorHAnsi" w:cs="Arial"/>
                <w:iCs/>
              </w:rPr>
              <w:t>cybersecurity/IA</w:t>
            </w:r>
            <w:r w:rsidRPr="00A070BE">
              <w:rPr>
                <w:rFonts w:asciiTheme="minorHAnsi" w:hAnsiTheme="minorHAnsi" w:cs="Arial"/>
                <w:iCs/>
              </w:rPr>
              <w:t xml:space="preserve"> program and modify the program to comply with changes in policies, laws, regulations, standards, threats, and vulnerabilities.</w:t>
            </w:r>
          </w:p>
          <w:p w:rsidR="00DD096D" w:rsidRPr="00A070BE" w:rsidRDefault="00DD096D" w:rsidP="0000060E">
            <w:pPr>
              <w:pStyle w:val="NormalWeb"/>
              <w:rPr>
                <w:rFonts w:asciiTheme="minorHAnsi" w:hAnsiTheme="minorHAnsi" w:cs="Arial"/>
                <w:iCs/>
              </w:rPr>
            </w:pPr>
          </w:p>
        </w:tc>
      </w:tr>
      <w:tr w:rsidR="00DD096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rPr>
                <w:rFonts w:asciiTheme="minorHAnsi" w:hAnsiTheme="minorHAnsi"/>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DC6262" w:rsidRPr="00A070BE" w:rsidRDefault="00DD096D" w:rsidP="002252CE">
            <w:pPr>
              <w:pStyle w:val="NormalWeb"/>
              <w:rPr>
                <w:rFonts w:asciiTheme="minorHAnsi" w:hAnsiTheme="minorHAnsi" w:cs="Arial"/>
                <w:iCs/>
              </w:rPr>
            </w:pPr>
            <w:r w:rsidRPr="00A070BE">
              <w:rPr>
                <w:rFonts w:asciiTheme="minorHAnsi" w:hAnsiTheme="minorHAnsi" w:cs="Arial"/>
                <w:iCs/>
              </w:rPr>
              <w:t>10.7 LO 2:</w:t>
            </w:r>
            <w:r w:rsidR="00D11B1C">
              <w:rPr>
                <w:rFonts w:asciiTheme="minorHAnsi" w:hAnsiTheme="minorHAnsi" w:cs="Arial"/>
                <w:iCs/>
              </w:rPr>
              <w:t xml:space="preserve"> </w:t>
            </w:r>
            <w:r w:rsidRPr="00A070BE">
              <w:rPr>
                <w:rFonts w:asciiTheme="minorHAnsi" w:hAnsiTheme="minorHAnsi" w:cs="Arial"/>
                <w:iCs/>
              </w:rPr>
              <w:t>Model how to document remedial action to address deficiencies in</w:t>
            </w:r>
            <w:r w:rsidR="00F37530" w:rsidRPr="00A070BE">
              <w:rPr>
                <w:rFonts w:asciiTheme="minorHAnsi" w:hAnsiTheme="minorHAnsi" w:cs="Arial"/>
                <w:iCs/>
              </w:rPr>
              <w:t xml:space="preserve"> the </w:t>
            </w:r>
            <w:r w:rsidR="00B0408E" w:rsidRPr="00A070BE">
              <w:rPr>
                <w:rFonts w:asciiTheme="minorHAnsi" w:hAnsiTheme="minorHAnsi" w:cs="Arial"/>
                <w:iCs/>
              </w:rPr>
              <w:t xml:space="preserve">cybersecurity/IA </w:t>
            </w:r>
            <w:r w:rsidRPr="00A070BE">
              <w:rPr>
                <w:rFonts w:asciiTheme="minorHAnsi" w:hAnsiTheme="minorHAnsi" w:cs="Arial"/>
                <w:iCs/>
              </w:rPr>
              <w:t>policies, procedures, and practices of an organization.</w:t>
            </w:r>
          </w:p>
        </w:tc>
      </w:tr>
      <w:tr w:rsidR="00DD096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B0408E" w:rsidRPr="00A070BE" w:rsidRDefault="00B0408E" w:rsidP="0000060E">
            <w:pPr>
              <w:numPr>
                <w:ilvl w:val="0"/>
                <w:numId w:val="2"/>
              </w:numPr>
              <w:tabs>
                <w:tab w:val="clear" w:pos="720"/>
              </w:tabs>
              <w:ind w:left="456"/>
              <w:rPr>
                <w:rFonts w:asciiTheme="minorHAnsi" w:hAnsiTheme="minorHAnsi" w:cs="Arial"/>
              </w:rPr>
            </w:pPr>
            <w:r w:rsidRPr="00A070BE">
              <w:rPr>
                <w:rFonts w:asciiTheme="minorHAnsi" w:hAnsiTheme="minorHAnsi" w:cs="Arial"/>
              </w:rPr>
              <w:t>Chapter 35 of Title 44, U.S.C.</w:t>
            </w:r>
          </w:p>
          <w:p w:rsidR="00DD096D" w:rsidRPr="00A070BE" w:rsidRDefault="00DD096D" w:rsidP="0000060E">
            <w:pPr>
              <w:numPr>
                <w:ilvl w:val="0"/>
                <w:numId w:val="2"/>
              </w:numPr>
              <w:tabs>
                <w:tab w:val="clear" w:pos="720"/>
              </w:tabs>
              <w:ind w:left="456"/>
              <w:rPr>
                <w:rFonts w:asciiTheme="minorHAnsi" w:hAnsiTheme="minorHAnsi" w:cs="Arial"/>
              </w:rPr>
            </w:pPr>
            <w:r w:rsidRPr="00A070BE">
              <w:rPr>
                <w:rFonts w:asciiTheme="minorHAnsi" w:hAnsiTheme="minorHAnsi" w:cs="Arial"/>
              </w:rPr>
              <w:t>NIST SP 800-16</w:t>
            </w:r>
          </w:p>
          <w:p w:rsidR="00DD096D" w:rsidRPr="00A070BE" w:rsidRDefault="00DD096D" w:rsidP="0000060E">
            <w:pPr>
              <w:numPr>
                <w:ilvl w:val="0"/>
                <w:numId w:val="2"/>
              </w:numPr>
              <w:tabs>
                <w:tab w:val="clear" w:pos="720"/>
              </w:tabs>
              <w:ind w:left="456"/>
              <w:rPr>
                <w:rFonts w:asciiTheme="minorHAnsi" w:hAnsiTheme="minorHAnsi" w:cs="Arial"/>
              </w:rPr>
            </w:pPr>
            <w:r w:rsidRPr="00A070BE">
              <w:rPr>
                <w:rFonts w:asciiTheme="minorHAnsi" w:hAnsiTheme="minorHAnsi" w:cs="Arial"/>
              </w:rPr>
              <w:t xml:space="preserve">NIST SP 800-50 </w:t>
            </w:r>
          </w:p>
          <w:p w:rsidR="00DD096D" w:rsidRPr="00A070BE" w:rsidRDefault="00DD096D" w:rsidP="0000060E">
            <w:pPr>
              <w:numPr>
                <w:ilvl w:val="0"/>
                <w:numId w:val="2"/>
              </w:numPr>
              <w:tabs>
                <w:tab w:val="clear" w:pos="720"/>
              </w:tabs>
              <w:ind w:left="456"/>
              <w:rPr>
                <w:rFonts w:asciiTheme="minorHAnsi" w:hAnsiTheme="minorHAnsi" w:cs="Arial"/>
              </w:rPr>
            </w:pPr>
            <w:r w:rsidRPr="00A070BE">
              <w:rPr>
                <w:rFonts w:asciiTheme="minorHAnsi" w:hAnsiTheme="minorHAnsi" w:cs="Arial"/>
              </w:rPr>
              <w:t xml:space="preserve">CNSSI 4012 </w:t>
            </w:r>
          </w:p>
          <w:p w:rsidR="00B0408E" w:rsidRPr="00A070BE" w:rsidRDefault="00B0408E" w:rsidP="0000060E">
            <w:pPr>
              <w:numPr>
                <w:ilvl w:val="0"/>
                <w:numId w:val="2"/>
              </w:numPr>
              <w:tabs>
                <w:tab w:val="clear" w:pos="720"/>
              </w:tabs>
              <w:ind w:left="456"/>
              <w:rPr>
                <w:rFonts w:asciiTheme="minorHAnsi" w:hAnsiTheme="minorHAnsi"/>
              </w:rPr>
            </w:pPr>
            <w:r w:rsidRPr="00A070BE">
              <w:rPr>
                <w:rFonts w:asciiTheme="minorHAnsi" w:hAnsiTheme="minorHAnsi" w:cs="Arial"/>
              </w:rPr>
              <w:t>ISO/IEC 27002</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DC6262" w:rsidRPr="00A070BE" w:rsidRDefault="00DC6262" w:rsidP="0000060E">
            <w:pPr>
              <w:pStyle w:val="NormalWeb"/>
              <w:rPr>
                <w:rFonts w:asciiTheme="minorHAnsi" w:hAnsiTheme="minorHAnsi" w:cs="Arial"/>
                <w:iCs/>
              </w:rPr>
            </w:pPr>
            <w:r w:rsidRPr="00A070BE">
              <w:rPr>
                <w:rFonts w:asciiTheme="minorHAnsi" w:hAnsiTheme="minorHAnsi" w:cs="Arial"/>
                <w:iCs/>
              </w:rPr>
              <w:t>10.7 LO 3:</w:t>
            </w:r>
            <w:r w:rsidR="00D11B1C">
              <w:rPr>
                <w:rFonts w:asciiTheme="minorHAnsi" w:hAnsiTheme="minorHAnsi" w:cs="Arial"/>
                <w:iCs/>
              </w:rPr>
              <w:t xml:space="preserve"> </w:t>
            </w:r>
            <w:r w:rsidRPr="00A070BE">
              <w:rPr>
                <w:rFonts w:asciiTheme="minorHAnsi" w:hAnsiTheme="minorHAnsi" w:cs="Arial"/>
                <w:iCs/>
              </w:rPr>
              <w:t>Develop a plan and implementing procedures for a comprehensive cybersecurity/IA education and training program that includes tiered levels of training (e.g., general managers</w:t>
            </w:r>
            <w:r w:rsidR="00F37530" w:rsidRPr="00A070BE">
              <w:rPr>
                <w:rFonts w:asciiTheme="minorHAnsi" w:hAnsiTheme="minorHAnsi" w:cs="Arial"/>
                <w:iCs/>
              </w:rPr>
              <w:t>,</w:t>
            </w:r>
            <w:r w:rsidRPr="00A070BE">
              <w:rPr>
                <w:rFonts w:asciiTheme="minorHAnsi" w:hAnsiTheme="minorHAnsi" w:cs="Arial"/>
                <w:iCs/>
              </w:rPr>
              <w:t xml:space="preserve"> personnel with significant responsibilities for information security</w:t>
            </w:r>
            <w:r w:rsidR="00F37530" w:rsidRPr="00A070BE">
              <w:rPr>
                <w:rFonts w:asciiTheme="minorHAnsi" w:hAnsiTheme="minorHAnsi" w:cs="Arial"/>
                <w:iCs/>
              </w:rPr>
              <w:t>,</w:t>
            </w:r>
            <w:r w:rsidRPr="00A070BE">
              <w:rPr>
                <w:rFonts w:asciiTheme="minorHAnsi" w:hAnsiTheme="minorHAnsi" w:cs="Arial"/>
                <w:iCs/>
              </w:rPr>
              <w:t xml:space="preserve"> and general agency awareness training), as well as continuous learning requirements.</w:t>
            </w:r>
            <w:r w:rsidR="00D11B1C">
              <w:rPr>
                <w:rFonts w:asciiTheme="minorHAnsi" w:hAnsiTheme="minorHAnsi" w:cs="Arial"/>
                <w:iCs/>
              </w:rPr>
              <w:t xml:space="preserve"> </w:t>
            </w:r>
          </w:p>
        </w:tc>
      </w:tr>
      <w:tr w:rsidR="00DD096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130B74">
            <w:pPr>
              <w:pStyle w:val="Heading2"/>
              <w:spacing w:before="0"/>
              <w:rPr>
                <w:rFonts w:asciiTheme="minorHAnsi" w:hAnsiTheme="minorHAnsi" w:cs="Arial"/>
                <w:color w:val="auto"/>
                <w:sz w:val="24"/>
              </w:rPr>
            </w:pPr>
            <w:bookmarkStart w:id="87" w:name="_Toc343854869"/>
            <w:r w:rsidRPr="00A070BE">
              <w:rPr>
                <w:rFonts w:asciiTheme="minorHAnsi" w:hAnsiTheme="minorHAnsi" w:cs="Arial"/>
                <w:color w:val="auto"/>
                <w:sz w:val="24"/>
              </w:rPr>
              <w:t>Competency 10.8</w:t>
            </w:r>
            <w:r w:rsidR="00130B74" w:rsidRPr="00A070BE">
              <w:rPr>
                <w:rFonts w:asciiTheme="minorHAnsi" w:hAnsiTheme="minorHAnsi" w:cs="Arial"/>
                <w:color w:val="auto"/>
                <w:sz w:val="24"/>
              </w:rPr>
              <w:t xml:space="preserve"> </w:t>
            </w:r>
            <w:r w:rsidRPr="00A070BE">
              <w:rPr>
                <w:rFonts w:asciiTheme="minorHAnsi" w:hAnsiTheme="minorHAnsi" w:cs="Arial"/>
                <w:color w:val="auto"/>
                <w:sz w:val="24"/>
              </w:rPr>
              <w:t>-</w:t>
            </w:r>
            <w:r w:rsidR="00130B74" w:rsidRPr="00A070BE">
              <w:rPr>
                <w:rFonts w:asciiTheme="minorHAnsi" w:hAnsiTheme="minorHAnsi" w:cs="Arial"/>
                <w:color w:val="auto"/>
                <w:sz w:val="24"/>
              </w:rPr>
              <w:t xml:space="preserve"> </w:t>
            </w:r>
            <w:r w:rsidRPr="00A070BE">
              <w:rPr>
                <w:rFonts w:asciiTheme="minorHAnsi" w:hAnsiTheme="minorHAnsi" w:cs="Arial"/>
                <w:color w:val="auto"/>
                <w:sz w:val="24"/>
              </w:rPr>
              <w:t>Information security reporting compliance</w:t>
            </w:r>
            <w:bookmarkEnd w:id="87"/>
          </w:p>
          <w:p w:rsidR="00DD096D" w:rsidRPr="00A070BE" w:rsidRDefault="00DD096D" w:rsidP="0000060E">
            <w:pPr>
              <w:rPr>
                <w:rFonts w:asciiTheme="minorHAnsi" w:hAnsiTheme="minorHAnsi" w:cs="Arial"/>
                <w:b/>
                <w:bCs/>
              </w:rPr>
            </w:pPr>
          </w:p>
          <w:p w:rsidR="00101C9C" w:rsidRPr="00A070BE" w:rsidRDefault="00101C9C" w:rsidP="0000060E">
            <w:pPr>
              <w:numPr>
                <w:ilvl w:val="0"/>
                <w:numId w:val="2"/>
              </w:numPr>
              <w:tabs>
                <w:tab w:val="clear" w:pos="720"/>
              </w:tabs>
              <w:ind w:left="456"/>
              <w:rPr>
                <w:rFonts w:asciiTheme="minorHAnsi" w:hAnsiTheme="minorHAnsi" w:cs="Arial"/>
              </w:rPr>
            </w:pPr>
            <w:r w:rsidRPr="00A070BE">
              <w:rPr>
                <w:rFonts w:asciiTheme="minorHAnsi" w:hAnsiTheme="minorHAnsi" w:cs="Arial"/>
              </w:rPr>
              <w:t>Chapter 35 of Title 44, U.S.C.</w:t>
            </w:r>
          </w:p>
          <w:p w:rsidR="00F70AE1" w:rsidRPr="00A070BE" w:rsidRDefault="00F70AE1" w:rsidP="0000060E">
            <w:pPr>
              <w:numPr>
                <w:ilvl w:val="0"/>
                <w:numId w:val="2"/>
              </w:numPr>
              <w:tabs>
                <w:tab w:val="clear" w:pos="720"/>
              </w:tabs>
              <w:ind w:left="456"/>
              <w:rPr>
                <w:rFonts w:asciiTheme="minorHAnsi" w:hAnsiTheme="minorHAnsi" w:cs="Arial"/>
              </w:rPr>
            </w:pPr>
            <w:r w:rsidRPr="00A070BE">
              <w:rPr>
                <w:rFonts w:asciiTheme="minorHAnsi" w:hAnsiTheme="minorHAnsi" w:cs="Arial"/>
              </w:rPr>
              <w:t>OMB M-</w:t>
            </w:r>
            <w:r w:rsidR="00682CB4" w:rsidRPr="00A070BE">
              <w:rPr>
                <w:rFonts w:asciiTheme="minorHAnsi" w:hAnsiTheme="minorHAnsi" w:cs="Arial"/>
              </w:rPr>
              <w:t>12</w:t>
            </w:r>
            <w:r w:rsidRPr="00A070BE">
              <w:rPr>
                <w:rFonts w:asciiTheme="minorHAnsi" w:hAnsiTheme="minorHAnsi" w:cs="Arial"/>
              </w:rPr>
              <w:t>-</w:t>
            </w:r>
            <w:r w:rsidR="00682CB4" w:rsidRPr="00A070BE">
              <w:rPr>
                <w:rFonts w:asciiTheme="minorHAnsi" w:hAnsiTheme="minorHAnsi" w:cs="Arial"/>
              </w:rPr>
              <w:t xml:space="preserve">20 </w:t>
            </w:r>
            <w:r w:rsidRPr="00A070BE">
              <w:rPr>
                <w:rFonts w:asciiTheme="minorHAnsi" w:hAnsiTheme="minorHAnsi" w:cs="Arial"/>
              </w:rPr>
              <w:t>(or latest FY guidance)</w:t>
            </w:r>
          </w:p>
          <w:p w:rsidR="00DD096D" w:rsidRPr="00A070BE" w:rsidRDefault="00DD096D" w:rsidP="0000060E">
            <w:pPr>
              <w:numPr>
                <w:ilvl w:val="0"/>
                <w:numId w:val="2"/>
              </w:numPr>
              <w:tabs>
                <w:tab w:val="clear" w:pos="720"/>
              </w:tabs>
              <w:ind w:left="456"/>
              <w:rPr>
                <w:rFonts w:asciiTheme="minorHAnsi" w:hAnsiTheme="minorHAnsi" w:cs="Arial"/>
              </w:rPr>
            </w:pPr>
            <w:r w:rsidRPr="00A070BE">
              <w:rPr>
                <w:rFonts w:asciiTheme="minorHAnsi" w:hAnsiTheme="minorHAnsi" w:cs="Arial"/>
              </w:rPr>
              <w:t xml:space="preserve">OMB </w:t>
            </w:r>
            <w:r w:rsidR="00101C9C" w:rsidRPr="00A070BE">
              <w:rPr>
                <w:rFonts w:asciiTheme="minorHAnsi" w:hAnsiTheme="minorHAnsi" w:cs="Arial"/>
              </w:rPr>
              <w:t xml:space="preserve">Guidance on Exhibit 300 </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101C9C" w:rsidRPr="00A070BE" w:rsidRDefault="00101C9C" w:rsidP="0000060E">
            <w:pPr>
              <w:pStyle w:val="NormalWeb"/>
              <w:rPr>
                <w:rFonts w:asciiTheme="minorHAnsi" w:hAnsiTheme="minorHAnsi" w:cs="Arial"/>
                <w:iCs/>
              </w:rPr>
            </w:pPr>
            <w:r w:rsidRPr="00A070BE">
              <w:rPr>
                <w:rFonts w:asciiTheme="minorHAnsi" w:hAnsiTheme="minorHAnsi" w:cs="Arial"/>
                <w:iCs/>
              </w:rPr>
              <w:t>10.8 LO 1:</w:t>
            </w:r>
            <w:r w:rsidR="00D11B1C">
              <w:rPr>
                <w:rFonts w:asciiTheme="minorHAnsi" w:hAnsiTheme="minorHAnsi" w:cs="Arial"/>
                <w:iCs/>
              </w:rPr>
              <w:t xml:space="preserve"> </w:t>
            </w:r>
            <w:r w:rsidRPr="00A070BE">
              <w:rPr>
                <w:rFonts w:asciiTheme="minorHAnsi" w:hAnsiTheme="minorHAnsi" w:cs="Arial"/>
                <w:iCs/>
              </w:rPr>
              <w:t>Discuss OMB IT security reporting requirements and develop an example of such a report.</w:t>
            </w:r>
          </w:p>
        </w:tc>
      </w:tr>
      <w:tr w:rsidR="001B5240"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1B5240" w:rsidRPr="00A070BE" w:rsidRDefault="001B5240" w:rsidP="001B5240">
            <w:pPr>
              <w:numPr>
                <w:ilvl w:val="0"/>
                <w:numId w:val="2"/>
              </w:numPr>
              <w:tabs>
                <w:tab w:val="clear" w:pos="720"/>
              </w:tabs>
              <w:ind w:left="456"/>
              <w:rPr>
                <w:rFonts w:asciiTheme="minorHAnsi" w:hAnsiTheme="minorHAnsi" w:cs="Arial"/>
              </w:rPr>
            </w:pPr>
            <w:r w:rsidRPr="00A070BE">
              <w:rPr>
                <w:rFonts w:asciiTheme="minorHAnsi" w:hAnsiTheme="minorHAnsi" w:cs="Arial"/>
              </w:rPr>
              <w:t>OMB M-11-33</w:t>
            </w:r>
          </w:p>
          <w:p w:rsidR="001B5240" w:rsidRPr="00A070BE" w:rsidRDefault="001B5240" w:rsidP="001B5240">
            <w:pPr>
              <w:numPr>
                <w:ilvl w:val="0"/>
                <w:numId w:val="2"/>
              </w:numPr>
              <w:tabs>
                <w:tab w:val="clear" w:pos="720"/>
              </w:tabs>
              <w:ind w:left="456"/>
              <w:rPr>
                <w:rFonts w:asciiTheme="minorHAnsi" w:hAnsiTheme="minorHAnsi"/>
              </w:rPr>
            </w:pPr>
            <w:r w:rsidRPr="00A070BE">
              <w:rPr>
                <w:rFonts w:asciiTheme="minorHAnsi" w:hAnsiTheme="minorHAnsi" w:cs="Arial"/>
              </w:rPr>
              <w:t>OMB M-12-20</w:t>
            </w:r>
          </w:p>
          <w:p w:rsidR="001B5240" w:rsidRPr="00A070BE" w:rsidRDefault="001B5240" w:rsidP="001B5240">
            <w:pPr>
              <w:numPr>
                <w:ilvl w:val="0"/>
                <w:numId w:val="2"/>
              </w:numPr>
              <w:tabs>
                <w:tab w:val="clear" w:pos="720"/>
              </w:tabs>
              <w:ind w:left="456"/>
              <w:rPr>
                <w:rFonts w:asciiTheme="minorHAnsi" w:hAnsiTheme="minorHAnsi"/>
              </w:rPr>
            </w:pPr>
            <w:r w:rsidRPr="00A070BE">
              <w:rPr>
                <w:rFonts w:asciiTheme="minorHAnsi" w:hAnsiTheme="minorHAnsi" w:cs="Arial"/>
              </w:rPr>
              <w:t>NIST SP 800-137</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1B5240" w:rsidRPr="00A070BE" w:rsidRDefault="001B5240" w:rsidP="001B5240">
            <w:pPr>
              <w:pStyle w:val="NormalWeb"/>
              <w:rPr>
                <w:rFonts w:asciiTheme="minorHAnsi" w:hAnsiTheme="minorHAnsi" w:cs="Arial"/>
                <w:iCs/>
              </w:rPr>
            </w:pPr>
            <w:r w:rsidRPr="00A070BE">
              <w:rPr>
                <w:rFonts w:asciiTheme="minorHAnsi" w:hAnsiTheme="minorHAnsi" w:cs="Arial"/>
                <w:iCs/>
              </w:rPr>
              <w:t>10.8 LO 2:</w:t>
            </w:r>
            <w:r w:rsidR="00D11B1C">
              <w:rPr>
                <w:rFonts w:asciiTheme="minorHAnsi" w:hAnsiTheme="minorHAnsi" w:cs="Arial"/>
                <w:iCs/>
              </w:rPr>
              <w:t xml:space="preserve"> </w:t>
            </w:r>
            <w:r w:rsidRPr="00A070BE">
              <w:rPr>
                <w:rFonts w:asciiTheme="minorHAnsi" w:hAnsiTheme="minorHAnsi" w:cs="Arial"/>
                <w:iCs/>
              </w:rPr>
              <w:t xml:space="preserve">Discuss the Department of Homeland Security’s agency requirements for continuous monitoring and reporting through </w:t>
            </w:r>
            <w:proofErr w:type="spellStart"/>
            <w:r w:rsidRPr="00A070BE">
              <w:rPr>
                <w:rFonts w:asciiTheme="minorHAnsi" w:hAnsiTheme="minorHAnsi" w:cs="Arial"/>
                <w:iCs/>
              </w:rPr>
              <w:t>Cyberscope</w:t>
            </w:r>
            <w:proofErr w:type="spellEnd"/>
            <w:r w:rsidRPr="00A070BE">
              <w:rPr>
                <w:rFonts w:asciiTheme="minorHAnsi" w:hAnsiTheme="minorHAnsi" w:cs="Arial"/>
                <w:iCs/>
              </w:rPr>
              <w:t>. (See also 10.4 LO 7.)</w:t>
            </w:r>
          </w:p>
        </w:tc>
      </w:tr>
      <w:tr w:rsidR="00DD096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rPr>
                <w:rFonts w:asciiTheme="minorHAnsi" w:hAnsiTheme="minorHAnsi"/>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1B5240">
            <w:pPr>
              <w:pStyle w:val="NormalWeb"/>
              <w:rPr>
                <w:rFonts w:asciiTheme="minorHAnsi" w:hAnsiTheme="minorHAnsi" w:cs="Arial"/>
                <w:iCs/>
              </w:rPr>
            </w:pPr>
            <w:r w:rsidRPr="00A070BE">
              <w:rPr>
                <w:rFonts w:asciiTheme="minorHAnsi" w:hAnsiTheme="minorHAnsi" w:cs="Arial"/>
                <w:iCs/>
              </w:rPr>
              <w:t xml:space="preserve">10.8 LO </w:t>
            </w:r>
            <w:r w:rsidR="001B5240" w:rsidRPr="00A070BE">
              <w:rPr>
                <w:rFonts w:asciiTheme="minorHAnsi" w:hAnsiTheme="minorHAnsi" w:cs="Arial"/>
                <w:iCs/>
              </w:rPr>
              <w:t>3</w:t>
            </w:r>
            <w:r w:rsidRPr="00A070BE">
              <w:rPr>
                <w:rFonts w:asciiTheme="minorHAnsi" w:hAnsiTheme="minorHAnsi" w:cs="Arial"/>
                <w:iCs/>
              </w:rPr>
              <w:t>:</w:t>
            </w:r>
            <w:r w:rsidR="00D11B1C">
              <w:rPr>
                <w:rFonts w:asciiTheme="minorHAnsi" w:hAnsiTheme="minorHAnsi" w:cs="Arial"/>
                <w:iCs/>
              </w:rPr>
              <w:t xml:space="preserve"> </w:t>
            </w:r>
            <w:r w:rsidRPr="00A070BE">
              <w:rPr>
                <w:rFonts w:asciiTheme="minorHAnsi" w:hAnsiTheme="minorHAnsi" w:cs="Arial"/>
                <w:iCs/>
              </w:rPr>
              <w:t>Develop policies to identify and comply with intrusion reporting requirements.</w:t>
            </w:r>
          </w:p>
        </w:tc>
      </w:tr>
      <w:tr w:rsidR="00DD096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rPr>
                <w:rFonts w:asciiTheme="minorHAnsi" w:hAnsiTheme="minorHAnsi"/>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1B5240">
            <w:pPr>
              <w:pStyle w:val="NormalWeb"/>
              <w:rPr>
                <w:rFonts w:asciiTheme="minorHAnsi" w:hAnsiTheme="minorHAnsi" w:cs="Arial"/>
                <w:iCs/>
              </w:rPr>
            </w:pPr>
            <w:r w:rsidRPr="00A070BE">
              <w:rPr>
                <w:rFonts w:asciiTheme="minorHAnsi" w:hAnsiTheme="minorHAnsi" w:cs="Arial"/>
                <w:iCs/>
              </w:rPr>
              <w:t xml:space="preserve">10.8 LO </w:t>
            </w:r>
            <w:r w:rsidR="001B5240" w:rsidRPr="00A070BE">
              <w:rPr>
                <w:rFonts w:asciiTheme="minorHAnsi" w:hAnsiTheme="minorHAnsi" w:cs="Arial"/>
                <w:iCs/>
              </w:rPr>
              <w:t>4</w:t>
            </w:r>
            <w:r w:rsidRPr="00A070BE">
              <w:rPr>
                <w:rFonts w:asciiTheme="minorHAnsi" w:hAnsiTheme="minorHAnsi" w:cs="Arial"/>
                <w:iCs/>
              </w:rPr>
              <w:t>:</w:t>
            </w:r>
            <w:r w:rsidR="00D11B1C">
              <w:rPr>
                <w:rFonts w:asciiTheme="minorHAnsi" w:hAnsiTheme="minorHAnsi" w:cs="Arial"/>
                <w:iCs/>
              </w:rPr>
              <w:t xml:space="preserve"> </w:t>
            </w:r>
            <w:r w:rsidRPr="00A070BE">
              <w:rPr>
                <w:rFonts w:asciiTheme="minorHAnsi" w:hAnsiTheme="minorHAnsi" w:cs="Arial"/>
                <w:iCs/>
              </w:rPr>
              <w:t>Develop the security and privacy sections for a business case.</w:t>
            </w:r>
          </w:p>
        </w:tc>
      </w:tr>
      <w:tr w:rsidR="00DD096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130B74">
            <w:pPr>
              <w:pStyle w:val="Heading2"/>
              <w:spacing w:before="0"/>
              <w:rPr>
                <w:rFonts w:asciiTheme="minorHAnsi" w:hAnsiTheme="minorHAnsi" w:cs="Arial"/>
                <w:color w:val="auto"/>
                <w:sz w:val="24"/>
              </w:rPr>
            </w:pPr>
            <w:bookmarkStart w:id="88" w:name="_Toc343854870"/>
            <w:r w:rsidRPr="00A070BE">
              <w:rPr>
                <w:rFonts w:asciiTheme="minorHAnsi" w:hAnsiTheme="minorHAnsi" w:cs="Arial"/>
                <w:color w:val="auto"/>
                <w:sz w:val="24"/>
              </w:rPr>
              <w:lastRenderedPageBreak/>
              <w:t>Competency 10.9</w:t>
            </w:r>
            <w:r w:rsidR="00130B74" w:rsidRPr="00A070BE">
              <w:rPr>
                <w:rFonts w:asciiTheme="minorHAnsi" w:hAnsiTheme="minorHAnsi" w:cs="Arial"/>
                <w:color w:val="auto"/>
                <w:sz w:val="24"/>
              </w:rPr>
              <w:t xml:space="preserve"> </w:t>
            </w:r>
            <w:r w:rsidRPr="00A070BE">
              <w:rPr>
                <w:rFonts w:asciiTheme="minorHAnsi" w:hAnsiTheme="minorHAnsi" w:cs="Arial"/>
                <w:color w:val="auto"/>
                <w:sz w:val="24"/>
              </w:rPr>
              <w:t>-</w:t>
            </w:r>
            <w:r w:rsidR="00130B74" w:rsidRPr="00A070BE">
              <w:rPr>
                <w:rFonts w:asciiTheme="minorHAnsi" w:hAnsiTheme="minorHAnsi" w:cs="Arial"/>
                <w:color w:val="auto"/>
                <w:sz w:val="24"/>
              </w:rPr>
              <w:t xml:space="preserve"> </w:t>
            </w:r>
            <w:r w:rsidRPr="00A070BE">
              <w:rPr>
                <w:rFonts w:asciiTheme="minorHAnsi" w:hAnsiTheme="minorHAnsi" w:cs="Arial"/>
                <w:color w:val="auto"/>
                <w:sz w:val="24"/>
              </w:rPr>
              <w:t>Critical infrastructure protection and disaster recovery planning</w:t>
            </w:r>
            <w:bookmarkEnd w:id="88"/>
            <w:r w:rsidRPr="00A070BE">
              <w:rPr>
                <w:rFonts w:asciiTheme="minorHAnsi" w:hAnsiTheme="minorHAnsi" w:cs="Arial"/>
                <w:color w:val="auto"/>
                <w:sz w:val="24"/>
              </w:rPr>
              <w:t xml:space="preserve"> </w:t>
            </w:r>
          </w:p>
          <w:p w:rsidR="00DD096D" w:rsidRPr="00A070BE" w:rsidRDefault="00DD096D" w:rsidP="00130B74">
            <w:pPr>
              <w:pStyle w:val="Heading2"/>
              <w:spacing w:before="0"/>
              <w:rPr>
                <w:rFonts w:asciiTheme="minorHAnsi" w:hAnsiTheme="minorHAnsi" w:cs="Arial"/>
                <w:color w:val="auto"/>
                <w:sz w:val="24"/>
              </w:rPr>
            </w:pPr>
          </w:p>
          <w:p w:rsidR="00F70AE1" w:rsidRPr="00A070BE" w:rsidRDefault="00F70AE1" w:rsidP="0000060E">
            <w:pPr>
              <w:numPr>
                <w:ilvl w:val="0"/>
                <w:numId w:val="2"/>
              </w:numPr>
              <w:tabs>
                <w:tab w:val="clear" w:pos="720"/>
              </w:tabs>
              <w:ind w:left="456"/>
              <w:rPr>
                <w:rFonts w:asciiTheme="minorHAnsi" w:hAnsiTheme="minorHAnsi" w:cs="Arial"/>
              </w:rPr>
            </w:pPr>
            <w:r w:rsidRPr="00A070BE">
              <w:rPr>
                <w:rFonts w:asciiTheme="minorHAnsi" w:hAnsiTheme="minorHAnsi" w:cs="Arial"/>
              </w:rPr>
              <w:t>Chapter 35 of Title 44, U.S.C.</w:t>
            </w:r>
          </w:p>
          <w:p w:rsidR="00DD096D" w:rsidRPr="00A070BE" w:rsidRDefault="00DD096D" w:rsidP="0000060E">
            <w:pPr>
              <w:numPr>
                <w:ilvl w:val="0"/>
                <w:numId w:val="2"/>
              </w:numPr>
              <w:tabs>
                <w:tab w:val="clear" w:pos="720"/>
              </w:tabs>
              <w:ind w:left="456"/>
              <w:rPr>
                <w:rFonts w:asciiTheme="minorHAnsi" w:hAnsiTheme="minorHAnsi" w:cs="Arial"/>
              </w:rPr>
            </w:pPr>
            <w:r w:rsidRPr="00A070BE">
              <w:rPr>
                <w:rFonts w:asciiTheme="minorHAnsi" w:hAnsiTheme="minorHAnsi" w:cs="Arial"/>
              </w:rPr>
              <w:t xml:space="preserve">HSPD-7 </w:t>
            </w:r>
          </w:p>
          <w:p w:rsidR="00F70AE1" w:rsidRPr="00A070BE" w:rsidRDefault="00F70AE1" w:rsidP="0000060E">
            <w:pPr>
              <w:numPr>
                <w:ilvl w:val="0"/>
                <w:numId w:val="2"/>
              </w:numPr>
              <w:tabs>
                <w:tab w:val="clear" w:pos="720"/>
              </w:tabs>
              <w:ind w:left="456"/>
              <w:rPr>
                <w:rFonts w:asciiTheme="minorHAnsi" w:hAnsiTheme="minorHAnsi" w:cs="Arial"/>
              </w:rPr>
            </w:pPr>
            <w:r w:rsidRPr="00A070BE">
              <w:rPr>
                <w:rFonts w:asciiTheme="minorHAnsi" w:hAnsiTheme="minorHAnsi" w:cs="Arial"/>
              </w:rPr>
              <w:t>HSPD-8</w:t>
            </w:r>
          </w:p>
          <w:p w:rsidR="00F70AE1" w:rsidRPr="00A070BE" w:rsidRDefault="00F70AE1" w:rsidP="0000060E">
            <w:pPr>
              <w:numPr>
                <w:ilvl w:val="0"/>
                <w:numId w:val="2"/>
              </w:numPr>
              <w:tabs>
                <w:tab w:val="clear" w:pos="720"/>
              </w:tabs>
              <w:ind w:left="456"/>
              <w:rPr>
                <w:rFonts w:asciiTheme="minorHAnsi" w:hAnsiTheme="minorHAnsi" w:cs="Arial"/>
              </w:rPr>
            </w:pPr>
            <w:r w:rsidRPr="00A070BE">
              <w:rPr>
                <w:rFonts w:asciiTheme="minorHAnsi" w:hAnsiTheme="minorHAnsi" w:cs="Arial"/>
              </w:rPr>
              <w:t>NSPD-51/HSPD-20</w:t>
            </w:r>
          </w:p>
          <w:p w:rsidR="00A954A2" w:rsidRPr="00A070BE" w:rsidRDefault="00A954A2" w:rsidP="0000060E">
            <w:pPr>
              <w:numPr>
                <w:ilvl w:val="0"/>
                <w:numId w:val="2"/>
              </w:numPr>
              <w:tabs>
                <w:tab w:val="clear" w:pos="720"/>
              </w:tabs>
              <w:ind w:left="456"/>
              <w:rPr>
                <w:rFonts w:asciiTheme="minorHAnsi" w:hAnsiTheme="minorHAnsi" w:cs="Arial"/>
              </w:rPr>
            </w:pPr>
            <w:r w:rsidRPr="00A070BE">
              <w:rPr>
                <w:rFonts w:asciiTheme="minorHAnsi" w:hAnsiTheme="minorHAnsi" w:cs="Arial"/>
              </w:rPr>
              <w:t>National Strategy for the Physical Protection of Critical Infrastructures and Key Assets</w:t>
            </w:r>
          </w:p>
          <w:p w:rsidR="00A954A2" w:rsidRPr="00A070BE" w:rsidRDefault="00A954A2" w:rsidP="0000060E">
            <w:pPr>
              <w:numPr>
                <w:ilvl w:val="0"/>
                <w:numId w:val="2"/>
              </w:numPr>
              <w:tabs>
                <w:tab w:val="clear" w:pos="720"/>
              </w:tabs>
              <w:ind w:left="456"/>
              <w:rPr>
                <w:rFonts w:asciiTheme="minorHAnsi" w:hAnsiTheme="minorHAnsi" w:cs="Arial"/>
              </w:rPr>
            </w:pPr>
            <w:r w:rsidRPr="00A070BE">
              <w:rPr>
                <w:rFonts w:asciiTheme="minorHAnsi" w:hAnsiTheme="minorHAnsi" w:cs="Arial"/>
              </w:rPr>
              <w:t>National Infrastructure Protection Plan (NIPP</w:t>
            </w:r>
          </w:p>
          <w:p w:rsidR="00A954A2" w:rsidRPr="00A070BE" w:rsidRDefault="00A954A2" w:rsidP="0000060E">
            <w:pPr>
              <w:numPr>
                <w:ilvl w:val="0"/>
                <w:numId w:val="2"/>
              </w:numPr>
              <w:tabs>
                <w:tab w:val="clear" w:pos="720"/>
              </w:tabs>
              <w:ind w:left="456"/>
              <w:rPr>
                <w:rFonts w:asciiTheme="minorHAnsi" w:hAnsiTheme="minorHAnsi" w:cs="Arial"/>
              </w:rPr>
            </w:pPr>
            <w:r w:rsidRPr="00A070BE">
              <w:rPr>
                <w:rFonts w:asciiTheme="minorHAnsi" w:hAnsiTheme="minorHAnsi" w:cs="Arial"/>
              </w:rPr>
              <w:t>DHS, National Response Framework</w:t>
            </w:r>
          </w:p>
          <w:p w:rsidR="00DD096D" w:rsidRPr="00A070BE" w:rsidRDefault="00A954A2" w:rsidP="0000060E">
            <w:pPr>
              <w:numPr>
                <w:ilvl w:val="0"/>
                <w:numId w:val="2"/>
              </w:numPr>
              <w:tabs>
                <w:tab w:val="clear" w:pos="720"/>
              </w:tabs>
              <w:ind w:left="456"/>
              <w:rPr>
                <w:rFonts w:asciiTheme="minorHAnsi" w:hAnsiTheme="minorHAnsi"/>
              </w:rPr>
            </w:pPr>
            <w:r w:rsidRPr="00A070BE">
              <w:rPr>
                <w:rFonts w:asciiTheme="minorHAnsi" w:hAnsiTheme="minorHAnsi" w:cs="Arial"/>
              </w:rPr>
              <w:t>OMB Circular A-130, Appendix III</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pStyle w:val="NormalWeb"/>
              <w:rPr>
                <w:rFonts w:asciiTheme="minorHAnsi" w:hAnsiTheme="minorHAnsi" w:cs="Arial"/>
                <w:iCs/>
              </w:rPr>
            </w:pPr>
            <w:r w:rsidRPr="00A070BE">
              <w:rPr>
                <w:rFonts w:asciiTheme="minorHAnsi" w:hAnsiTheme="minorHAnsi" w:cs="Arial"/>
              </w:rPr>
              <w:t>10.9 LO 1:</w:t>
            </w:r>
            <w:r w:rsidR="00D11B1C">
              <w:rPr>
                <w:rFonts w:asciiTheme="minorHAnsi" w:hAnsiTheme="minorHAnsi" w:cs="Arial"/>
              </w:rPr>
              <w:t xml:space="preserve"> </w:t>
            </w:r>
            <w:r w:rsidRPr="00A070BE">
              <w:rPr>
                <w:rFonts w:asciiTheme="minorHAnsi" w:hAnsiTheme="minorHAnsi" w:cs="Arial"/>
              </w:rPr>
              <w:t xml:space="preserve">Explain concerns regarding the protection </w:t>
            </w:r>
            <w:r w:rsidR="00A954A2" w:rsidRPr="00A070BE">
              <w:rPr>
                <w:rFonts w:asciiTheme="minorHAnsi" w:hAnsiTheme="minorHAnsi" w:cs="Arial"/>
              </w:rPr>
              <w:t xml:space="preserve">and safeguarding </w:t>
            </w:r>
            <w:r w:rsidRPr="00A070BE">
              <w:rPr>
                <w:rFonts w:asciiTheme="minorHAnsi" w:hAnsiTheme="minorHAnsi" w:cs="Arial"/>
              </w:rPr>
              <w:t>of America’s critical infrastructures, both governmental and commercial, including power, transportation, banking and telecommunications systems. Include in the discussion key homeland security laws and policies, global trade practices and other efforts to protect and maintain America’s physical and cyber infrastructure</w:t>
            </w:r>
            <w:r w:rsidR="00682CB4" w:rsidRPr="00A070BE">
              <w:rPr>
                <w:rFonts w:asciiTheme="minorHAnsi" w:hAnsiTheme="minorHAnsi" w:cs="Arial"/>
              </w:rPr>
              <w:t>s</w:t>
            </w:r>
            <w:r w:rsidRPr="00A070BE">
              <w:rPr>
                <w:rFonts w:asciiTheme="minorHAnsi" w:hAnsiTheme="minorHAnsi" w:cs="Arial"/>
              </w:rPr>
              <w:t>.</w:t>
            </w:r>
          </w:p>
        </w:tc>
      </w:tr>
      <w:tr w:rsidR="00DD096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rPr>
                <w:rFonts w:asciiTheme="minorHAnsi" w:hAnsiTheme="minorHAnsi"/>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pStyle w:val="NormalWeb"/>
              <w:rPr>
                <w:rFonts w:asciiTheme="minorHAnsi" w:hAnsiTheme="minorHAnsi" w:cs="Arial"/>
              </w:rPr>
            </w:pPr>
            <w:r w:rsidRPr="00A070BE">
              <w:rPr>
                <w:rStyle w:val="bodytext1"/>
                <w:rFonts w:asciiTheme="minorHAnsi" w:hAnsiTheme="minorHAnsi" w:cs="Arial"/>
                <w:color w:val="auto"/>
                <w:sz w:val="24"/>
                <w:szCs w:val="24"/>
              </w:rPr>
              <w:t>10.9 LO 2:</w:t>
            </w:r>
            <w:r w:rsidR="00D11B1C">
              <w:rPr>
                <w:rStyle w:val="bodytext1"/>
                <w:rFonts w:asciiTheme="minorHAnsi" w:hAnsiTheme="minorHAnsi" w:cs="Arial"/>
                <w:color w:val="auto"/>
                <w:sz w:val="24"/>
                <w:szCs w:val="24"/>
              </w:rPr>
              <w:t xml:space="preserve"> </w:t>
            </w:r>
            <w:r w:rsidRPr="00A070BE">
              <w:rPr>
                <w:rStyle w:val="bodytext1"/>
                <w:rFonts w:asciiTheme="minorHAnsi" w:hAnsiTheme="minorHAnsi" w:cs="Arial"/>
                <w:color w:val="auto"/>
                <w:sz w:val="24"/>
                <w:szCs w:val="24"/>
              </w:rPr>
              <w:t>Discuss the disaster recovery planning process and its place within the overall continuity of operations and business continuity management process.</w:t>
            </w:r>
            <w:r w:rsidR="00D11B1C">
              <w:rPr>
                <w:rStyle w:val="bodytext1"/>
                <w:rFonts w:asciiTheme="minorHAnsi" w:hAnsiTheme="minorHAnsi" w:cs="Arial"/>
                <w:color w:val="auto"/>
                <w:sz w:val="24"/>
                <w:szCs w:val="24"/>
              </w:rPr>
              <w:t xml:space="preserve"> </w:t>
            </w:r>
            <w:r w:rsidRPr="00A070BE">
              <w:rPr>
                <w:rStyle w:val="bodytext1"/>
                <w:rFonts w:asciiTheme="minorHAnsi" w:hAnsiTheme="minorHAnsi" w:cs="Arial"/>
                <w:color w:val="auto"/>
                <w:sz w:val="24"/>
                <w:szCs w:val="24"/>
              </w:rPr>
              <w:t>(See also Competency 4.4 on Contingency and continuity of operations planning (COOP.))</w:t>
            </w:r>
          </w:p>
        </w:tc>
      </w:tr>
      <w:tr w:rsidR="00DD096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rPr>
                <w:rFonts w:asciiTheme="minorHAnsi" w:hAnsiTheme="minorHAnsi"/>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pStyle w:val="NormalWeb"/>
              <w:rPr>
                <w:rFonts w:asciiTheme="minorHAnsi" w:hAnsiTheme="minorHAnsi" w:cs="Arial"/>
              </w:rPr>
            </w:pPr>
            <w:r w:rsidRPr="00A070BE">
              <w:rPr>
                <w:rFonts w:asciiTheme="minorHAnsi" w:hAnsiTheme="minorHAnsi" w:cs="Arial"/>
              </w:rPr>
              <w:t>10.9 LO 3:</w:t>
            </w:r>
            <w:r w:rsidR="00D11B1C">
              <w:rPr>
                <w:rFonts w:asciiTheme="minorHAnsi" w:hAnsiTheme="minorHAnsi" w:cs="Arial"/>
              </w:rPr>
              <w:t xml:space="preserve"> </w:t>
            </w:r>
            <w:r w:rsidRPr="00A070BE">
              <w:rPr>
                <w:rFonts w:asciiTheme="minorHAnsi" w:hAnsiTheme="minorHAnsi" w:cs="Arial"/>
              </w:rPr>
              <w:t xml:space="preserve">Discuss the major elements involved in disaster recovery planning ranging from dealing with the emergency situation to recovery. </w:t>
            </w:r>
          </w:p>
        </w:tc>
      </w:tr>
    </w:tbl>
    <w:p w:rsidR="00046D8E" w:rsidRPr="00A070BE" w:rsidRDefault="00046D8E">
      <w:pPr>
        <w:rPr>
          <w:rFonts w:asciiTheme="minorHAnsi" w:hAnsiTheme="minorHAnsi"/>
        </w:rPr>
      </w:pPr>
      <w:r w:rsidRPr="00A070BE">
        <w:rPr>
          <w:rFonts w:asciiTheme="minorHAnsi" w:hAnsiTheme="minorHAnsi"/>
        </w:rPr>
        <w:br w:type="page"/>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3977"/>
        <w:gridCol w:w="6079"/>
      </w:tblGrid>
      <w:tr w:rsidR="00DD096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DD096D" w:rsidRPr="00190D5F" w:rsidRDefault="00DD096D" w:rsidP="00130B74">
            <w:pPr>
              <w:pStyle w:val="Heading1"/>
              <w:spacing w:before="0"/>
              <w:rPr>
                <w:rFonts w:asciiTheme="minorHAnsi" w:hAnsiTheme="minorHAnsi" w:cs="Arial"/>
                <w:color w:val="0F398D"/>
              </w:rPr>
            </w:pPr>
            <w:bookmarkStart w:id="89" w:name="_Toc343854871"/>
            <w:r w:rsidRPr="00190D5F">
              <w:rPr>
                <w:rFonts w:asciiTheme="minorHAnsi" w:hAnsiTheme="minorHAnsi" w:cs="Arial"/>
                <w:color w:val="0F398D"/>
              </w:rPr>
              <w:lastRenderedPageBreak/>
              <w:t>11.0: Enterprise Architecture</w:t>
            </w:r>
            <w:bookmarkEnd w:id="89"/>
          </w:p>
          <w:p w:rsidR="00DD096D" w:rsidRPr="00A070BE" w:rsidRDefault="00DD096D" w:rsidP="00AD138C">
            <w:pPr>
              <w:pStyle w:val="NormalWeb"/>
              <w:numPr>
                <w:ilvl w:val="0"/>
                <w:numId w:val="23"/>
              </w:numPr>
              <w:ind w:hanging="245"/>
              <w:rPr>
                <w:rFonts w:asciiTheme="minorHAnsi" w:hAnsiTheme="minorHAnsi"/>
              </w:rPr>
            </w:pPr>
            <w:r w:rsidRPr="00A070BE">
              <w:rPr>
                <w:rFonts w:asciiTheme="minorHAnsi" w:hAnsiTheme="minorHAnsi" w:cs="Arial"/>
                <w:bCs/>
              </w:rPr>
              <w:t>Federal Enterprise Architecture (FEA)</w:t>
            </w:r>
          </w:p>
          <w:p w:rsidR="00DD096D" w:rsidRPr="00A070BE" w:rsidRDefault="00DD096D" w:rsidP="00AD138C">
            <w:pPr>
              <w:pStyle w:val="NormalWeb"/>
              <w:numPr>
                <w:ilvl w:val="0"/>
                <w:numId w:val="23"/>
              </w:numPr>
              <w:ind w:hanging="245"/>
              <w:rPr>
                <w:rFonts w:asciiTheme="minorHAnsi" w:hAnsiTheme="minorHAnsi"/>
              </w:rPr>
            </w:pPr>
            <w:r w:rsidRPr="00A070BE">
              <w:rPr>
                <w:rFonts w:asciiTheme="minorHAnsi" w:hAnsiTheme="minorHAnsi" w:cs="Arial"/>
                <w:bCs/>
              </w:rPr>
              <w:t>FEA Framework</w:t>
            </w:r>
            <w:r w:rsidR="0081186B" w:rsidRPr="00A070BE">
              <w:rPr>
                <w:rFonts w:asciiTheme="minorHAnsi" w:hAnsiTheme="minorHAnsi" w:cs="Arial"/>
                <w:bCs/>
              </w:rPr>
              <w:t xml:space="preserve"> (FEAF)</w:t>
            </w:r>
          </w:p>
          <w:p w:rsidR="00DD096D" w:rsidRPr="00A070BE" w:rsidRDefault="00DD096D" w:rsidP="00AD138C">
            <w:pPr>
              <w:pStyle w:val="NormalWeb"/>
              <w:numPr>
                <w:ilvl w:val="0"/>
                <w:numId w:val="23"/>
              </w:numPr>
              <w:ind w:hanging="245"/>
              <w:rPr>
                <w:rFonts w:asciiTheme="minorHAnsi" w:hAnsiTheme="minorHAnsi"/>
              </w:rPr>
            </w:pPr>
            <w:r w:rsidRPr="00A070BE">
              <w:rPr>
                <w:rFonts w:asciiTheme="minorHAnsi" w:hAnsiTheme="minorHAnsi" w:cs="Arial"/>
                <w:bCs/>
              </w:rPr>
              <w:t>FEA Reference Model</w:t>
            </w:r>
          </w:p>
          <w:p w:rsidR="00DD096D" w:rsidRPr="00A070BE" w:rsidRDefault="00DD096D" w:rsidP="00AD138C">
            <w:pPr>
              <w:pStyle w:val="NormalWeb"/>
              <w:numPr>
                <w:ilvl w:val="0"/>
                <w:numId w:val="23"/>
              </w:numPr>
              <w:ind w:hanging="245"/>
              <w:rPr>
                <w:rFonts w:asciiTheme="minorHAnsi" w:hAnsiTheme="minorHAnsi" w:cs="Arial"/>
                <w:bCs/>
              </w:rPr>
            </w:pPr>
            <w:r w:rsidRPr="00A070BE">
              <w:rPr>
                <w:rFonts w:asciiTheme="minorHAnsi" w:hAnsiTheme="minorHAnsi" w:cs="Arial"/>
                <w:bCs/>
              </w:rPr>
              <w:t xml:space="preserve">GAO-10-846G </w:t>
            </w:r>
          </w:p>
          <w:p w:rsidR="00DD096D" w:rsidRPr="00A070BE" w:rsidRDefault="00DD096D" w:rsidP="0000060E">
            <w:pPr>
              <w:pStyle w:val="NormalWeb"/>
              <w:rPr>
                <w:rFonts w:asciiTheme="minorHAnsi" w:hAnsiTheme="minorHAnsi" w:cs="Arial"/>
                <w:b/>
                <w:bCs/>
                <w:sz w:val="27"/>
                <w:szCs w:val="27"/>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682CB4">
            <w:pPr>
              <w:pStyle w:val="NormalWeb"/>
              <w:rPr>
                <w:rFonts w:asciiTheme="minorHAnsi" w:hAnsiTheme="minorHAnsi" w:cs="Arial"/>
                <w:i/>
                <w:iCs/>
              </w:rPr>
            </w:pPr>
            <w:r w:rsidRPr="00A070BE">
              <w:rPr>
                <w:rFonts w:asciiTheme="minorHAnsi" w:hAnsiTheme="minorHAnsi" w:cs="Arial"/>
                <w:i/>
                <w:iCs/>
              </w:rPr>
              <w:t>General Discussion:</w:t>
            </w:r>
            <w:r w:rsidR="00D11B1C">
              <w:rPr>
                <w:rFonts w:asciiTheme="minorHAnsi" w:hAnsiTheme="minorHAnsi" w:cs="Arial"/>
                <w:i/>
                <w:iCs/>
              </w:rPr>
              <w:t xml:space="preserve"> </w:t>
            </w:r>
            <w:r w:rsidRPr="00A070BE">
              <w:rPr>
                <w:rFonts w:asciiTheme="minorHAnsi" w:hAnsiTheme="minorHAnsi" w:cs="Arial"/>
                <w:i/>
                <w:iCs/>
              </w:rPr>
              <w:t>An enterprise architecture (EA) establishes the agency-wide roadmap(s) to meet mission and strategic goals through the optimal performance of core business processes and supporting information resources (e.g. systems, applications, databases, websites, and networks).</w:t>
            </w:r>
            <w:r w:rsidR="00D11B1C">
              <w:rPr>
                <w:rFonts w:asciiTheme="minorHAnsi" w:hAnsiTheme="minorHAnsi" w:cs="Arial"/>
                <w:i/>
                <w:iCs/>
              </w:rPr>
              <w:t xml:space="preserve"> </w:t>
            </w:r>
            <w:r w:rsidRPr="00A070BE">
              <w:rPr>
                <w:rFonts w:asciiTheme="minorHAnsi" w:hAnsiTheme="minorHAnsi" w:cs="Arial"/>
                <w:i/>
                <w:iCs/>
              </w:rPr>
              <w:t>Enterprise architecture roadmaps are essential for transforming the existing business processes and IT solutions to an optimal business capability target that provides maximum mission value.</w:t>
            </w:r>
            <w:r w:rsidR="00D11B1C">
              <w:rPr>
                <w:rFonts w:asciiTheme="minorHAnsi" w:hAnsiTheme="minorHAnsi" w:cs="Arial"/>
                <w:i/>
                <w:iCs/>
              </w:rPr>
              <w:t xml:space="preserve"> </w:t>
            </w:r>
            <w:r w:rsidRPr="00A070BE">
              <w:rPr>
                <w:rFonts w:asciiTheme="minorHAnsi" w:hAnsiTheme="minorHAnsi" w:cs="Arial"/>
                <w:i/>
                <w:iCs/>
              </w:rPr>
              <w:t xml:space="preserve">EA includes agile plans for transitioning from the current business and technology operating environment to the target environment. </w:t>
            </w:r>
          </w:p>
        </w:tc>
      </w:tr>
      <w:tr w:rsidR="00DD096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pStyle w:val="NormalWeb"/>
              <w:rPr>
                <w:rFonts w:asciiTheme="minorHAnsi" w:hAnsiTheme="minorHAnsi" w:cs="Arial"/>
                <w:b/>
                <w:bCs/>
                <w:sz w:val="27"/>
                <w:szCs w:val="27"/>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682CB4">
            <w:pPr>
              <w:pStyle w:val="NormalWeb"/>
              <w:rPr>
                <w:rFonts w:asciiTheme="minorHAnsi" w:hAnsiTheme="minorHAnsi"/>
              </w:rPr>
            </w:pPr>
            <w:r w:rsidRPr="00A070BE">
              <w:rPr>
                <w:rFonts w:asciiTheme="minorHAnsi" w:hAnsiTheme="minorHAnsi" w:cs="Arial"/>
              </w:rPr>
              <w:t>11.0 LO 1:</w:t>
            </w:r>
            <w:r w:rsidR="00D11B1C">
              <w:rPr>
                <w:rFonts w:asciiTheme="minorHAnsi" w:hAnsiTheme="minorHAnsi" w:cs="Arial"/>
              </w:rPr>
              <w:t xml:space="preserve"> </w:t>
            </w:r>
            <w:r w:rsidRPr="00A070BE">
              <w:rPr>
                <w:rFonts w:asciiTheme="minorHAnsi" w:hAnsiTheme="minorHAnsi" w:cs="Arial"/>
              </w:rPr>
              <w:t>Explain the multi-dimensional nature of how enterprise architecture describes and documents the existing and target enterprise, how architecture supports the organization’s current and future mission, and why architectures must be agile in order to support changing conditions.</w:t>
            </w:r>
            <w:r w:rsidR="00D11B1C">
              <w:rPr>
                <w:rFonts w:asciiTheme="minorHAnsi" w:hAnsiTheme="minorHAnsi" w:cs="Arial"/>
              </w:rPr>
              <w:t xml:space="preserve"> </w:t>
            </w:r>
          </w:p>
        </w:tc>
      </w:tr>
      <w:tr w:rsidR="00DD096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pStyle w:val="NormalWeb"/>
              <w:rPr>
                <w:rFonts w:asciiTheme="minorHAnsi" w:hAnsiTheme="minorHAnsi" w:cs="Arial"/>
                <w:b/>
                <w:bCs/>
                <w:sz w:val="27"/>
                <w:szCs w:val="27"/>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pStyle w:val="NormalWeb"/>
              <w:rPr>
                <w:rFonts w:asciiTheme="minorHAnsi" w:hAnsiTheme="minorHAnsi" w:cs="Arial"/>
              </w:rPr>
            </w:pPr>
            <w:r w:rsidRPr="00A070BE">
              <w:rPr>
                <w:rFonts w:asciiTheme="minorHAnsi" w:hAnsiTheme="minorHAnsi" w:cs="Arial"/>
                <w:bCs/>
              </w:rPr>
              <w:t>11.0 LO 2:</w:t>
            </w:r>
            <w:r w:rsidR="00D11B1C">
              <w:rPr>
                <w:rFonts w:asciiTheme="minorHAnsi" w:hAnsiTheme="minorHAnsi" w:cs="Arial"/>
                <w:bCs/>
              </w:rPr>
              <w:t xml:space="preserve"> </w:t>
            </w:r>
            <w:r w:rsidRPr="00A070BE">
              <w:rPr>
                <w:rFonts w:asciiTheme="minorHAnsi" w:hAnsiTheme="minorHAnsi" w:cs="Arial"/>
              </w:rPr>
              <w:t>Describe business reasons for developing an enterprise architecture (EA) and discuss benefits that can be derived from successful implementation of a sound EA.</w:t>
            </w:r>
            <w:r w:rsidR="00D11B1C">
              <w:rPr>
                <w:rFonts w:asciiTheme="minorHAnsi" w:hAnsiTheme="minorHAnsi" w:cs="Arial"/>
              </w:rPr>
              <w:t xml:space="preserve"> </w:t>
            </w:r>
          </w:p>
        </w:tc>
      </w:tr>
      <w:tr w:rsidR="00DD096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130B74">
            <w:pPr>
              <w:pStyle w:val="Heading2"/>
              <w:spacing w:before="0"/>
              <w:rPr>
                <w:rFonts w:asciiTheme="minorHAnsi" w:hAnsiTheme="minorHAnsi" w:cs="Arial"/>
                <w:sz w:val="27"/>
                <w:szCs w:val="27"/>
              </w:rPr>
            </w:pPr>
            <w:bookmarkStart w:id="90" w:name="_Toc343854872"/>
            <w:r w:rsidRPr="00A070BE">
              <w:rPr>
                <w:rFonts w:asciiTheme="minorHAnsi" w:hAnsiTheme="minorHAnsi" w:cs="Arial"/>
                <w:color w:val="auto"/>
                <w:sz w:val="24"/>
              </w:rPr>
              <w:t>Competency 11.1</w:t>
            </w:r>
            <w:r w:rsidR="00130B74" w:rsidRPr="00A070BE">
              <w:rPr>
                <w:rFonts w:asciiTheme="minorHAnsi" w:hAnsiTheme="minorHAnsi" w:cs="Arial"/>
                <w:color w:val="auto"/>
                <w:sz w:val="24"/>
              </w:rPr>
              <w:t xml:space="preserve"> </w:t>
            </w:r>
            <w:r w:rsidRPr="00A070BE">
              <w:rPr>
                <w:rFonts w:asciiTheme="minorHAnsi" w:hAnsiTheme="minorHAnsi" w:cs="Arial"/>
                <w:color w:val="auto"/>
                <w:sz w:val="24"/>
              </w:rPr>
              <w:t>-</w:t>
            </w:r>
            <w:r w:rsidR="00130B74" w:rsidRPr="00A070BE">
              <w:rPr>
                <w:rFonts w:asciiTheme="minorHAnsi" w:hAnsiTheme="minorHAnsi" w:cs="Arial"/>
                <w:color w:val="auto"/>
                <w:sz w:val="24"/>
              </w:rPr>
              <w:t xml:space="preserve"> </w:t>
            </w:r>
            <w:r w:rsidRPr="00A070BE">
              <w:rPr>
                <w:rFonts w:asciiTheme="minorHAnsi" w:hAnsiTheme="minorHAnsi" w:cs="Arial"/>
                <w:color w:val="auto"/>
                <w:sz w:val="24"/>
              </w:rPr>
              <w:t>Enterprise architecture functions and governance</w:t>
            </w:r>
            <w:bookmarkEnd w:id="90"/>
            <w:r w:rsidRPr="00A070BE">
              <w:rPr>
                <w:rFonts w:asciiTheme="minorHAnsi" w:hAnsiTheme="minorHAnsi" w:cs="Arial"/>
                <w:color w:val="auto"/>
                <w:sz w:val="24"/>
              </w:rPr>
              <w:t xml:space="preserve"> </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pStyle w:val="NormalWeb"/>
              <w:rPr>
                <w:rFonts w:asciiTheme="minorHAnsi" w:hAnsiTheme="minorHAnsi" w:cs="Arial"/>
              </w:rPr>
            </w:pPr>
            <w:r w:rsidRPr="00A070BE">
              <w:rPr>
                <w:rFonts w:asciiTheme="minorHAnsi" w:hAnsiTheme="minorHAnsi" w:cs="Arial"/>
              </w:rPr>
              <w:t>11.1 LO 1:</w:t>
            </w:r>
            <w:r w:rsidR="00D11B1C">
              <w:rPr>
                <w:rFonts w:asciiTheme="minorHAnsi" w:hAnsiTheme="minorHAnsi" w:cs="Arial"/>
              </w:rPr>
              <w:t xml:space="preserve"> </w:t>
            </w:r>
            <w:r w:rsidRPr="00A070BE">
              <w:rPr>
                <w:rFonts w:asciiTheme="minorHAnsi" w:hAnsiTheme="minorHAnsi" w:cs="Arial"/>
              </w:rPr>
              <w:t>Identify and describe roles in an EA program, such as those for the Executive Sponsor, Chief Information Officer, Chief (or Enterprise) Architect, Solutions Architects, Data Architects, and Systems Architects.</w:t>
            </w:r>
            <w:r w:rsidR="00D11B1C">
              <w:rPr>
                <w:rFonts w:asciiTheme="minorHAnsi" w:hAnsiTheme="minorHAnsi"/>
                <w:sz w:val="20"/>
              </w:rPr>
              <w:t xml:space="preserve"> </w:t>
            </w:r>
          </w:p>
        </w:tc>
      </w:tr>
      <w:tr w:rsidR="00DD096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pStyle w:val="NormalWeb"/>
              <w:rPr>
                <w:rFonts w:asciiTheme="minorHAnsi" w:hAnsiTheme="minorHAnsi" w:cs="Arial"/>
                <w:b/>
                <w:bCs/>
                <w:sz w:val="27"/>
                <w:szCs w:val="27"/>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F30463">
            <w:pPr>
              <w:pStyle w:val="NormalWeb"/>
              <w:rPr>
                <w:rFonts w:asciiTheme="minorHAnsi" w:hAnsiTheme="minorHAnsi" w:cs="Arial"/>
              </w:rPr>
            </w:pPr>
            <w:r w:rsidRPr="00A070BE">
              <w:rPr>
                <w:rFonts w:asciiTheme="minorHAnsi" w:hAnsiTheme="minorHAnsi" w:cs="Arial"/>
              </w:rPr>
              <w:t>11.1 LO 2:</w:t>
            </w:r>
            <w:r w:rsidR="00D11B1C">
              <w:rPr>
                <w:rFonts w:asciiTheme="minorHAnsi" w:hAnsiTheme="minorHAnsi" w:cs="Arial"/>
              </w:rPr>
              <w:t xml:space="preserve"> </w:t>
            </w:r>
            <w:r w:rsidRPr="00A070BE">
              <w:rPr>
                <w:rFonts w:asciiTheme="minorHAnsi" w:hAnsiTheme="minorHAnsi" w:cs="Arial"/>
              </w:rPr>
              <w:t xml:space="preserve">Describe the symbiotic relationship between strategic planning and </w:t>
            </w:r>
            <w:r w:rsidR="00F30463" w:rsidRPr="00A070BE">
              <w:rPr>
                <w:rFonts w:asciiTheme="minorHAnsi" w:hAnsiTheme="minorHAnsi" w:cs="Arial"/>
              </w:rPr>
              <w:t xml:space="preserve">EA </w:t>
            </w:r>
            <w:r w:rsidRPr="00A070BE">
              <w:rPr>
                <w:rFonts w:asciiTheme="minorHAnsi" w:hAnsiTheme="minorHAnsi" w:cs="Arial"/>
              </w:rPr>
              <w:t>and their impacts on visionary planning</w:t>
            </w:r>
            <w:r w:rsidR="001B5240" w:rsidRPr="00A070BE">
              <w:rPr>
                <w:rFonts w:asciiTheme="minorHAnsi" w:hAnsiTheme="minorHAnsi" w:cs="Arial"/>
              </w:rPr>
              <w:t xml:space="preserve">, portfolio </w:t>
            </w:r>
            <w:proofErr w:type="gramStart"/>
            <w:r w:rsidR="001B5240" w:rsidRPr="00A070BE">
              <w:rPr>
                <w:rFonts w:asciiTheme="minorHAnsi" w:hAnsiTheme="minorHAnsi" w:cs="Arial"/>
              </w:rPr>
              <w:t>management,</w:t>
            </w:r>
            <w:proofErr w:type="gramEnd"/>
            <w:r w:rsidR="001B5240" w:rsidRPr="00A070BE">
              <w:rPr>
                <w:rFonts w:asciiTheme="minorHAnsi" w:hAnsiTheme="minorHAnsi" w:cs="Arial"/>
              </w:rPr>
              <w:t xml:space="preserve"> and IT governance</w:t>
            </w:r>
            <w:r w:rsidRPr="00A070BE">
              <w:rPr>
                <w:rFonts w:asciiTheme="minorHAnsi" w:hAnsiTheme="minorHAnsi" w:cs="Arial"/>
              </w:rPr>
              <w:t>.</w:t>
            </w:r>
            <w:r w:rsidR="00D11B1C">
              <w:rPr>
                <w:rFonts w:asciiTheme="minorHAnsi" w:hAnsiTheme="minorHAnsi" w:cs="Arial"/>
              </w:rPr>
              <w:t xml:space="preserve"> </w:t>
            </w:r>
          </w:p>
        </w:tc>
      </w:tr>
      <w:tr w:rsidR="00DD096D" w:rsidRPr="00A070BE" w:rsidTr="00840DD4">
        <w:trPr>
          <w:trHeight w:val="3339"/>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AD138C">
            <w:pPr>
              <w:pStyle w:val="NormalWeb"/>
              <w:numPr>
                <w:ilvl w:val="0"/>
                <w:numId w:val="23"/>
              </w:numPr>
              <w:ind w:hanging="245"/>
              <w:rPr>
                <w:rFonts w:asciiTheme="minorHAnsi" w:hAnsiTheme="minorHAnsi"/>
              </w:rPr>
            </w:pPr>
            <w:r w:rsidRPr="00A070BE">
              <w:rPr>
                <w:rFonts w:asciiTheme="minorHAnsi" w:hAnsiTheme="minorHAnsi" w:cs="Arial"/>
                <w:bCs/>
              </w:rPr>
              <w:t xml:space="preserve">Subtitle III of Title 40, U.S.C. </w:t>
            </w:r>
          </w:p>
          <w:p w:rsidR="00DD096D" w:rsidRPr="00A070BE" w:rsidRDefault="00DD096D" w:rsidP="00AD138C">
            <w:pPr>
              <w:pStyle w:val="NormalWeb"/>
              <w:numPr>
                <w:ilvl w:val="0"/>
                <w:numId w:val="23"/>
              </w:numPr>
              <w:ind w:hanging="245"/>
              <w:rPr>
                <w:rFonts w:asciiTheme="minorHAnsi" w:hAnsiTheme="minorHAnsi" w:cs="Arial"/>
                <w:bCs/>
              </w:rPr>
            </w:pPr>
            <w:r w:rsidRPr="00A070BE">
              <w:rPr>
                <w:rFonts w:asciiTheme="minorHAnsi" w:hAnsiTheme="minorHAnsi" w:cs="Arial"/>
                <w:bCs/>
              </w:rPr>
              <w:t>Chapters 35 and 36 of Title 44, U.S.C.</w:t>
            </w:r>
          </w:p>
          <w:p w:rsidR="00DD096D" w:rsidRPr="00A070BE" w:rsidRDefault="00DD096D" w:rsidP="00AD138C">
            <w:pPr>
              <w:pStyle w:val="NormalWeb"/>
              <w:numPr>
                <w:ilvl w:val="0"/>
                <w:numId w:val="23"/>
              </w:numPr>
              <w:ind w:hanging="245"/>
              <w:rPr>
                <w:rFonts w:asciiTheme="minorHAnsi" w:hAnsiTheme="minorHAnsi" w:cs="Arial"/>
                <w:bCs/>
              </w:rPr>
            </w:pPr>
            <w:r w:rsidRPr="00A070BE">
              <w:rPr>
                <w:rFonts w:asciiTheme="minorHAnsi" w:hAnsiTheme="minorHAnsi" w:cs="Arial"/>
                <w:bCs/>
              </w:rPr>
              <w:t>E-Government Act</w:t>
            </w:r>
          </w:p>
          <w:p w:rsidR="00DD096D" w:rsidRPr="00A070BE" w:rsidRDefault="00DD096D" w:rsidP="00AD138C">
            <w:pPr>
              <w:pStyle w:val="NormalWeb"/>
              <w:numPr>
                <w:ilvl w:val="0"/>
                <w:numId w:val="23"/>
              </w:numPr>
              <w:ind w:hanging="245"/>
              <w:rPr>
                <w:rFonts w:asciiTheme="minorHAnsi" w:hAnsiTheme="minorHAnsi" w:cs="Arial"/>
                <w:bCs/>
              </w:rPr>
            </w:pPr>
            <w:r w:rsidRPr="00A070BE">
              <w:rPr>
                <w:rFonts w:asciiTheme="minorHAnsi" w:hAnsiTheme="minorHAnsi" w:cs="Arial"/>
                <w:bCs/>
              </w:rPr>
              <w:t>OMB Circular A-130</w:t>
            </w:r>
          </w:p>
          <w:p w:rsidR="00DD096D" w:rsidRPr="00A070BE" w:rsidRDefault="00DD096D" w:rsidP="00AD138C">
            <w:pPr>
              <w:pStyle w:val="NormalWeb"/>
              <w:numPr>
                <w:ilvl w:val="0"/>
                <w:numId w:val="23"/>
              </w:numPr>
              <w:ind w:hanging="245"/>
              <w:rPr>
                <w:rFonts w:asciiTheme="minorHAnsi" w:hAnsiTheme="minorHAnsi" w:cs="Arial"/>
                <w:bCs/>
              </w:rPr>
            </w:pPr>
            <w:r w:rsidRPr="00A070BE">
              <w:rPr>
                <w:rFonts w:asciiTheme="minorHAnsi" w:hAnsiTheme="minorHAnsi" w:cs="Arial"/>
                <w:bCs/>
              </w:rPr>
              <w:t>OMB Circular A-11</w:t>
            </w:r>
          </w:p>
          <w:p w:rsidR="00DD096D" w:rsidRPr="00A070BE" w:rsidRDefault="00DD096D" w:rsidP="00AD138C">
            <w:pPr>
              <w:pStyle w:val="NormalWeb"/>
              <w:numPr>
                <w:ilvl w:val="0"/>
                <w:numId w:val="23"/>
              </w:numPr>
              <w:ind w:hanging="245"/>
              <w:rPr>
                <w:rFonts w:asciiTheme="minorHAnsi" w:hAnsiTheme="minorHAnsi"/>
              </w:rPr>
            </w:pPr>
            <w:r w:rsidRPr="00A070BE">
              <w:rPr>
                <w:rFonts w:asciiTheme="minorHAnsi" w:hAnsiTheme="minorHAnsi" w:cs="Arial"/>
                <w:bCs/>
              </w:rPr>
              <w:t>Federal Enterprise Architecture (FEA)</w:t>
            </w:r>
          </w:p>
          <w:p w:rsidR="00DD096D" w:rsidRPr="00A070BE" w:rsidRDefault="00DD096D" w:rsidP="00AD138C">
            <w:pPr>
              <w:pStyle w:val="NormalWeb"/>
              <w:numPr>
                <w:ilvl w:val="0"/>
                <w:numId w:val="23"/>
              </w:numPr>
              <w:ind w:hanging="245"/>
              <w:rPr>
                <w:rFonts w:asciiTheme="minorHAnsi" w:hAnsiTheme="minorHAnsi"/>
              </w:rPr>
            </w:pPr>
            <w:r w:rsidRPr="00A070BE">
              <w:rPr>
                <w:rFonts w:asciiTheme="minorHAnsi" w:hAnsiTheme="minorHAnsi" w:cs="Arial"/>
                <w:bCs/>
              </w:rPr>
              <w:t>FEA Framework</w:t>
            </w:r>
            <w:r w:rsidR="000E3083" w:rsidRPr="00A070BE">
              <w:rPr>
                <w:rFonts w:asciiTheme="minorHAnsi" w:hAnsiTheme="minorHAnsi" w:cs="Arial"/>
                <w:bCs/>
              </w:rPr>
              <w:t xml:space="preserve"> (FEAF)</w:t>
            </w:r>
          </w:p>
          <w:p w:rsidR="00DD096D" w:rsidRPr="00A070BE" w:rsidRDefault="00DD096D" w:rsidP="00AD138C">
            <w:pPr>
              <w:pStyle w:val="NormalWeb"/>
              <w:numPr>
                <w:ilvl w:val="0"/>
                <w:numId w:val="23"/>
              </w:numPr>
              <w:ind w:hanging="245"/>
              <w:rPr>
                <w:rFonts w:asciiTheme="minorHAnsi" w:hAnsiTheme="minorHAnsi"/>
              </w:rPr>
            </w:pPr>
            <w:r w:rsidRPr="00A070BE">
              <w:rPr>
                <w:rFonts w:asciiTheme="minorHAnsi" w:hAnsiTheme="minorHAnsi" w:cs="Arial"/>
                <w:bCs/>
              </w:rPr>
              <w:t>FEA Reference Model</w:t>
            </w:r>
          </w:p>
          <w:p w:rsidR="00DD096D" w:rsidRPr="00A070BE" w:rsidRDefault="00DD096D" w:rsidP="00AD138C">
            <w:pPr>
              <w:pStyle w:val="NormalWeb"/>
              <w:numPr>
                <w:ilvl w:val="0"/>
                <w:numId w:val="23"/>
              </w:numPr>
              <w:ind w:hanging="245"/>
              <w:rPr>
                <w:rFonts w:asciiTheme="minorHAnsi" w:hAnsiTheme="minorHAnsi" w:cs="Arial"/>
                <w:b/>
                <w:bCs/>
                <w:sz w:val="27"/>
                <w:szCs w:val="27"/>
              </w:rPr>
            </w:pPr>
            <w:r w:rsidRPr="00A070BE">
              <w:rPr>
                <w:rFonts w:asciiTheme="minorHAnsi" w:hAnsiTheme="minorHAnsi" w:cs="Arial"/>
                <w:bCs/>
              </w:rPr>
              <w:t xml:space="preserve">GAO-10-846G </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pStyle w:val="NormalWeb"/>
              <w:rPr>
                <w:rFonts w:asciiTheme="minorHAnsi" w:hAnsiTheme="minorHAnsi" w:cs="Arial"/>
              </w:rPr>
            </w:pPr>
            <w:r w:rsidRPr="00A070BE">
              <w:rPr>
                <w:rFonts w:asciiTheme="minorHAnsi" w:hAnsiTheme="minorHAnsi" w:cs="Arial"/>
              </w:rPr>
              <w:t>11.1 LO 3:</w:t>
            </w:r>
            <w:r w:rsidR="00D11B1C">
              <w:rPr>
                <w:rFonts w:asciiTheme="minorHAnsi" w:hAnsiTheme="minorHAnsi" w:cs="Arial"/>
              </w:rPr>
              <w:t xml:space="preserve"> </w:t>
            </w:r>
            <w:r w:rsidRPr="00A070BE">
              <w:rPr>
                <w:rFonts w:asciiTheme="minorHAnsi" w:hAnsiTheme="minorHAnsi" w:cs="Arial"/>
              </w:rPr>
              <w:t xml:space="preserve">Describe and discuss impacts of key regulatory requirements and guidance as they relate to enterprise architecture. </w:t>
            </w:r>
          </w:p>
        </w:tc>
      </w:tr>
      <w:tr w:rsidR="00DD096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pStyle w:val="NormalWeb"/>
              <w:rPr>
                <w:rFonts w:asciiTheme="minorHAnsi" w:hAnsiTheme="minorHAnsi" w:cs="Arial"/>
                <w:b/>
                <w:bCs/>
                <w:sz w:val="27"/>
                <w:szCs w:val="27"/>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pStyle w:val="NormalWeb"/>
              <w:rPr>
                <w:rFonts w:asciiTheme="minorHAnsi" w:hAnsiTheme="minorHAnsi" w:cs="Arial"/>
              </w:rPr>
            </w:pPr>
            <w:r w:rsidRPr="00A070BE">
              <w:rPr>
                <w:rFonts w:asciiTheme="minorHAnsi" w:hAnsiTheme="minorHAnsi" w:cs="Arial"/>
              </w:rPr>
              <w:t>11.1 LO 4: Describe the role of the Federal Enterprise Architecture</w:t>
            </w:r>
            <w:r w:rsidR="00F30463" w:rsidRPr="00A070BE">
              <w:rPr>
                <w:rFonts w:asciiTheme="minorHAnsi" w:hAnsiTheme="minorHAnsi" w:cs="Arial"/>
              </w:rPr>
              <w:t xml:space="preserve"> (FEA)</w:t>
            </w:r>
            <w:r w:rsidRPr="00A070BE">
              <w:rPr>
                <w:rFonts w:asciiTheme="minorHAnsi" w:hAnsiTheme="minorHAnsi" w:cs="Arial"/>
              </w:rPr>
              <w:t xml:space="preserve"> and how it contributes to cross-agency architecture practices.</w:t>
            </w:r>
          </w:p>
        </w:tc>
      </w:tr>
      <w:tr w:rsidR="00DD096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11B1C" w:rsidP="0000060E">
            <w:pPr>
              <w:pStyle w:val="NormalWeb"/>
              <w:rPr>
                <w:rFonts w:asciiTheme="minorHAnsi" w:hAnsiTheme="minorHAnsi" w:cs="Arial"/>
                <w:bCs/>
                <w:i/>
                <w:sz w:val="27"/>
                <w:szCs w:val="27"/>
              </w:rPr>
            </w:pPr>
            <w:r>
              <w:rPr>
                <w:rFonts w:asciiTheme="minorHAnsi" w:hAnsiTheme="minorHAnsi" w:cs="Arial"/>
                <w:b/>
                <w:bCs/>
                <w:sz w:val="27"/>
                <w:szCs w:val="27"/>
              </w:rPr>
              <w:lastRenderedPageBreak/>
              <w:t xml:space="preserve"> </w:t>
            </w:r>
          </w:p>
          <w:p w:rsidR="00DD096D" w:rsidRPr="00A070BE" w:rsidRDefault="00DD096D" w:rsidP="0000060E">
            <w:pPr>
              <w:pStyle w:val="NormalWeb"/>
              <w:rPr>
                <w:rFonts w:asciiTheme="minorHAnsi" w:hAnsiTheme="minorHAnsi" w:cs="Arial"/>
                <w:bCs/>
                <w:i/>
                <w:sz w:val="27"/>
                <w:szCs w:val="27"/>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367BA5">
            <w:pPr>
              <w:pStyle w:val="NormalWeb"/>
              <w:rPr>
                <w:rFonts w:asciiTheme="minorHAnsi" w:hAnsiTheme="minorHAnsi" w:cs="Arial"/>
              </w:rPr>
            </w:pPr>
            <w:r w:rsidRPr="00A070BE">
              <w:rPr>
                <w:rFonts w:asciiTheme="minorHAnsi" w:hAnsiTheme="minorHAnsi" w:cs="Arial"/>
              </w:rPr>
              <w:t>11.1 LO 5: Discuss the role of the Federal CIO Council</w:t>
            </w:r>
            <w:r w:rsidR="00367BA5" w:rsidRPr="00A070BE">
              <w:rPr>
                <w:rFonts w:asciiTheme="minorHAnsi" w:hAnsiTheme="minorHAnsi" w:cs="Arial"/>
              </w:rPr>
              <w:t xml:space="preserve"> in influencing </w:t>
            </w:r>
            <w:r w:rsidRPr="00A070BE">
              <w:rPr>
                <w:rFonts w:asciiTheme="minorHAnsi" w:hAnsiTheme="minorHAnsi" w:cs="Arial"/>
              </w:rPr>
              <w:t xml:space="preserve">agency </w:t>
            </w:r>
            <w:r w:rsidR="00367BA5" w:rsidRPr="00A070BE">
              <w:rPr>
                <w:rFonts w:asciiTheme="minorHAnsi" w:hAnsiTheme="minorHAnsi" w:cs="Arial"/>
              </w:rPr>
              <w:t xml:space="preserve">EA </w:t>
            </w:r>
            <w:r w:rsidRPr="00A070BE">
              <w:rPr>
                <w:rFonts w:asciiTheme="minorHAnsi" w:hAnsiTheme="minorHAnsi" w:cs="Arial"/>
              </w:rPr>
              <w:t>practices.</w:t>
            </w:r>
          </w:p>
        </w:tc>
      </w:tr>
      <w:tr w:rsidR="00DD096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pStyle w:val="NormalWeb"/>
              <w:rPr>
                <w:rFonts w:asciiTheme="minorHAnsi" w:hAnsiTheme="minorHAnsi" w:cs="Arial"/>
                <w:b/>
                <w:bCs/>
                <w:sz w:val="27"/>
                <w:szCs w:val="27"/>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F30463">
            <w:pPr>
              <w:pStyle w:val="NormalWeb"/>
              <w:rPr>
                <w:rFonts w:asciiTheme="minorHAnsi" w:hAnsiTheme="minorHAnsi" w:cs="Arial"/>
              </w:rPr>
            </w:pPr>
            <w:r w:rsidRPr="00A070BE">
              <w:rPr>
                <w:rFonts w:asciiTheme="minorHAnsi" w:hAnsiTheme="minorHAnsi" w:cs="Arial"/>
              </w:rPr>
              <w:t xml:space="preserve">11.1 LO 6: Identify the </w:t>
            </w:r>
            <w:r w:rsidR="00F30463" w:rsidRPr="00A070BE">
              <w:rPr>
                <w:rFonts w:asciiTheme="minorHAnsi" w:hAnsiTheme="minorHAnsi" w:cs="Arial"/>
              </w:rPr>
              <w:t xml:space="preserve">EA </w:t>
            </w:r>
            <w:r w:rsidRPr="00A070BE">
              <w:rPr>
                <w:rFonts w:asciiTheme="minorHAnsi" w:hAnsiTheme="minorHAnsi" w:cs="Arial"/>
              </w:rPr>
              <w:t>responsibilities of internal agency managerial boards and committees and how they</w:t>
            </w:r>
            <w:r w:rsidRPr="00A070BE">
              <w:rPr>
                <w:rFonts w:asciiTheme="minorHAnsi" w:hAnsiTheme="minorHAnsi"/>
              </w:rPr>
              <w:t xml:space="preserve"> </w:t>
            </w:r>
            <w:r w:rsidRPr="00A070BE">
              <w:rPr>
                <w:rFonts w:asciiTheme="minorHAnsi" w:hAnsiTheme="minorHAnsi" w:cs="Arial"/>
              </w:rPr>
              <w:t>contribute to the agency’s business and technology governance process</w:t>
            </w:r>
            <w:r w:rsidR="00646AA8" w:rsidRPr="00A070BE">
              <w:rPr>
                <w:rFonts w:asciiTheme="minorHAnsi" w:hAnsiTheme="minorHAnsi" w:cs="Arial"/>
              </w:rPr>
              <w:t>es</w:t>
            </w:r>
            <w:r w:rsidRPr="00A070BE">
              <w:rPr>
                <w:rFonts w:asciiTheme="minorHAnsi" w:hAnsiTheme="minorHAnsi" w:cs="Arial"/>
              </w:rPr>
              <w:t>.</w:t>
            </w:r>
          </w:p>
        </w:tc>
      </w:tr>
      <w:tr w:rsidR="00DD096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pStyle w:val="NormalWeb"/>
              <w:rPr>
                <w:rFonts w:asciiTheme="minorHAnsi" w:hAnsiTheme="minorHAnsi" w:cs="Arial"/>
                <w:b/>
                <w:bCs/>
                <w:sz w:val="27"/>
                <w:szCs w:val="27"/>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pStyle w:val="NormalWeb"/>
              <w:rPr>
                <w:rFonts w:asciiTheme="minorHAnsi" w:hAnsiTheme="minorHAnsi" w:cs="Arial"/>
              </w:rPr>
            </w:pPr>
            <w:r w:rsidRPr="00A070BE">
              <w:rPr>
                <w:rFonts w:asciiTheme="minorHAnsi" w:hAnsiTheme="minorHAnsi" w:cs="Arial"/>
              </w:rPr>
              <w:t>11.1 LO 7 Describe how EA governance and EA planning provide complementary roles and discuss the benefits of integrated governance and planning processes.</w:t>
            </w:r>
          </w:p>
        </w:tc>
      </w:tr>
      <w:tr w:rsidR="00DD096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130B74">
            <w:pPr>
              <w:pStyle w:val="Heading2"/>
              <w:spacing w:before="0"/>
              <w:rPr>
                <w:rFonts w:asciiTheme="minorHAnsi" w:hAnsiTheme="minorHAnsi" w:cs="Arial"/>
                <w:sz w:val="27"/>
                <w:szCs w:val="27"/>
              </w:rPr>
            </w:pPr>
            <w:bookmarkStart w:id="91" w:name="_Toc343854873"/>
            <w:r w:rsidRPr="00A070BE">
              <w:rPr>
                <w:rFonts w:asciiTheme="minorHAnsi" w:hAnsiTheme="minorHAnsi" w:cs="Arial"/>
                <w:color w:val="auto"/>
                <w:sz w:val="24"/>
              </w:rPr>
              <w:t>Competency 11.2</w:t>
            </w:r>
            <w:r w:rsidR="00130B74" w:rsidRPr="00A070BE">
              <w:rPr>
                <w:rFonts w:asciiTheme="minorHAnsi" w:hAnsiTheme="minorHAnsi" w:cs="Arial"/>
                <w:color w:val="auto"/>
                <w:sz w:val="24"/>
              </w:rPr>
              <w:t xml:space="preserve"> </w:t>
            </w:r>
            <w:r w:rsidRPr="00A070BE">
              <w:rPr>
                <w:rFonts w:asciiTheme="minorHAnsi" w:hAnsiTheme="minorHAnsi" w:cs="Arial"/>
                <w:color w:val="auto"/>
                <w:sz w:val="24"/>
              </w:rPr>
              <w:t>-</w:t>
            </w:r>
            <w:r w:rsidR="00130B74" w:rsidRPr="00A070BE">
              <w:rPr>
                <w:rFonts w:asciiTheme="minorHAnsi" w:hAnsiTheme="minorHAnsi" w:cs="Arial"/>
                <w:color w:val="auto"/>
                <w:sz w:val="24"/>
              </w:rPr>
              <w:t xml:space="preserve"> </w:t>
            </w:r>
            <w:r w:rsidRPr="00A070BE">
              <w:rPr>
                <w:rFonts w:asciiTheme="minorHAnsi" w:hAnsiTheme="minorHAnsi" w:cs="Arial"/>
                <w:color w:val="auto"/>
                <w:sz w:val="24"/>
              </w:rPr>
              <w:t>Key enterprise architecture concepts</w:t>
            </w:r>
            <w:bookmarkEnd w:id="91"/>
            <w:r w:rsidRPr="00A070BE">
              <w:rPr>
                <w:rFonts w:asciiTheme="minorHAnsi" w:hAnsiTheme="minorHAnsi" w:cs="Arial"/>
                <w:color w:val="auto"/>
                <w:sz w:val="24"/>
              </w:rPr>
              <w:t xml:space="preserve"> </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pStyle w:val="NormalWeb"/>
              <w:rPr>
                <w:rFonts w:asciiTheme="minorHAnsi" w:hAnsiTheme="minorHAnsi" w:cs="Arial"/>
              </w:rPr>
            </w:pPr>
            <w:r w:rsidRPr="00A070BE">
              <w:rPr>
                <w:rFonts w:asciiTheme="minorHAnsi" w:hAnsiTheme="minorHAnsi" w:cs="Arial"/>
                <w:bCs/>
              </w:rPr>
              <w:t>11.2 LO 1:</w:t>
            </w:r>
            <w:r w:rsidR="00D11B1C">
              <w:rPr>
                <w:rFonts w:asciiTheme="minorHAnsi" w:hAnsiTheme="minorHAnsi" w:cs="Arial"/>
                <w:bCs/>
              </w:rPr>
              <w:t xml:space="preserve"> </w:t>
            </w:r>
            <w:r w:rsidRPr="00A070BE">
              <w:rPr>
                <w:rFonts w:asciiTheme="minorHAnsi" w:hAnsiTheme="minorHAnsi" w:cs="Arial"/>
              </w:rPr>
              <w:t>Identify and describe the purpose of the main elements of an enterprise architecture, including drivers, analysis, strategic direction, baseline and agile targets, focused road maps, alignment to services, programs and portfolios, work products, standards and best practices.</w:t>
            </w:r>
          </w:p>
        </w:tc>
      </w:tr>
      <w:tr w:rsidR="00DD096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pStyle w:val="NormalWeb"/>
              <w:rPr>
                <w:rFonts w:asciiTheme="minorHAnsi" w:hAnsiTheme="minorHAnsi" w:cs="Arial"/>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F30463">
            <w:pPr>
              <w:pStyle w:val="NormalWeb"/>
              <w:rPr>
                <w:rFonts w:asciiTheme="minorHAnsi" w:hAnsiTheme="minorHAnsi" w:cs="Arial"/>
              </w:rPr>
            </w:pPr>
            <w:r w:rsidRPr="00A070BE">
              <w:rPr>
                <w:rFonts w:asciiTheme="minorHAnsi" w:hAnsiTheme="minorHAnsi" w:cs="Arial"/>
                <w:bCs/>
              </w:rPr>
              <w:t>11.2 LO 2:</w:t>
            </w:r>
            <w:r w:rsidR="00D11B1C">
              <w:rPr>
                <w:rFonts w:asciiTheme="minorHAnsi" w:hAnsiTheme="minorHAnsi" w:cs="Arial"/>
                <w:bCs/>
              </w:rPr>
              <w:t xml:space="preserve"> </w:t>
            </w:r>
            <w:r w:rsidRPr="00A070BE">
              <w:rPr>
                <w:rFonts w:asciiTheme="minorHAnsi" w:hAnsiTheme="minorHAnsi" w:cs="Arial"/>
                <w:bCs/>
              </w:rPr>
              <w:t xml:space="preserve">Describe the major </w:t>
            </w:r>
            <w:r w:rsidR="00F30463" w:rsidRPr="00A070BE">
              <w:rPr>
                <w:rFonts w:asciiTheme="minorHAnsi" w:hAnsiTheme="minorHAnsi" w:cs="Arial"/>
                <w:bCs/>
              </w:rPr>
              <w:t xml:space="preserve">EA </w:t>
            </w:r>
            <w:r w:rsidRPr="00A070BE">
              <w:rPr>
                <w:rFonts w:asciiTheme="minorHAnsi" w:hAnsiTheme="minorHAnsi" w:cs="Arial"/>
                <w:bCs/>
              </w:rPr>
              <w:t>components</w:t>
            </w:r>
            <w:r w:rsidR="00D11B1C">
              <w:rPr>
                <w:rFonts w:asciiTheme="minorHAnsi" w:hAnsiTheme="minorHAnsi" w:cs="Arial"/>
                <w:bCs/>
              </w:rPr>
              <w:t xml:space="preserve"> </w:t>
            </w:r>
            <w:r w:rsidRPr="00A070BE">
              <w:rPr>
                <w:rFonts w:asciiTheme="minorHAnsi" w:hAnsiTheme="minorHAnsi" w:cs="Arial"/>
                <w:bCs/>
              </w:rPr>
              <w:t>and how they are used in decision making, prioritization and budgetary processes.</w:t>
            </w:r>
            <w:r w:rsidR="00D11B1C">
              <w:rPr>
                <w:rFonts w:asciiTheme="minorHAnsi" w:hAnsiTheme="minorHAnsi" w:cs="Arial"/>
                <w:bCs/>
              </w:rPr>
              <w:t xml:space="preserve"> </w:t>
            </w:r>
          </w:p>
        </w:tc>
      </w:tr>
      <w:tr w:rsidR="00DD096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pStyle w:val="NormalWeb"/>
              <w:rPr>
                <w:rFonts w:asciiTheme="minorHAnsi" w:hAnsiTheme="minorHAnsi" w:cs="Arial"/>
                <w:b/>
                <w:bCs/>
                <w:sz w:val="27"/>
                <w:szCs w:val="27"/>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F30463">
            <w:pPr>
              <w:pStyle w:val="NormalWeb"/>
              <w:spacing w:before="0" w:beforeAutospacing="0" w:after="0" w:afterAutospacing="0"/>
              <w:rPr>
                <w:rFonts w:asciiTheme="minorHAnsi" w:hAnsiTheme="minorHAnsi" w:cs="Arial"/>
              </w:rPr>
            </w:pPr>
            <w:r w:rsidRPr="00A070BE">
              <w:rPr>
                <w:rFonts w:asciiTheme="minorHAnsi" w:hAnsiTheme="minorHAnsi" w:cs="Arial"/>
              </w:rPr>
              <w:t>11.2 LO 3:</w:t>
            </w:r>
            <w:r w:rsidR="00D11B1C">
              <w:rPr>
                <w:rFonts w:asciiTheme="minorHAnsi" w:hAnsiTheme="minorHAnsi" w:cs="Arial"/>
              </w:rPr>
              <w:t xml:space="preserve"> </w:t>
            </w:r>
            <w:r w:rsidRPr="00A070BE">
              <w:rPr>
                <w:rFonts w:asciiTheme="minorHAnsi" w:hAnsiTheme="minorHAnsi" w:cs="Arial"/>
              </w:rPr>
              <w:t xml:space="preserve">Describe the relationship between </w:t>
            </w:r>
            <w:r w:rsidR="00F30463" w:rsidRPr="00A070BE">
              <w:rPr>
                <w:rFonts w:asciiTheme="minorHAnsi" w:hAnsiTheme="minorHAnsi" w:cs="Arial"/>
              </w:rPr>
              <w:t>EA</w:t>
            </w:r>
            <w:r w:rsidR="00D11B1C">
              <w:rPr>
                <w:rFonts w:asciiTheme="minorHAnsi" w:hAnsiTheme="minorHAnsi" w:cs="Arial"/>
              </w:rPr>
              <w:t xml:space="preserve"> </w:t>
            </w:r>
            <w:r w:rsidRPr="00A070BE">
              <w:rPr>
                <w:rFonts w:asciiTheme="minorHAnsi" w:hAnsiTheme="minorHAnsi" w:cs="Arial"/>
              </w:rPr>
              <w:t>and emerging technologies and standards, as well as the use of accepted standards.</w:t>
            </w:r>
          </w:p>
        </w:tc>
      </w:tr>
      <w:tr w:rsidR="00DD096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pStyle w:val="NormalWeb"/>
              <w:rPr>
                <w:rFonts w:asciiTheme="minorHAnsi" w:hAnsiTheme="minorHAnsi" w:cs="Arial"/>
                <w:bCs/>
                <w:i/>
                <w:sz w:val="27"/>
                <w:szCs w:val="27"/>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pStyle w:val="NormalWeb"/>
              <w:rPr>
                <w:rFonts w:asciiTheme="minorHAnsi" w:hAnsiTheme="minorHAnsi" w:cs="Arial"/>
              </w:rPr>
            </w:pPr>
            <w:r w:rsidRPr="00A070BE">
              <w:rPr>
                <w:rFonts w:asciiTheme="minorHAnsi" w:hAnsiTheme="minorHAnsi" w:cs="Arial"/>
                <w:bCs/>
              </w:rPr>
              <w:t>11.2 LO 4:</w:t>
            </w:r>
            <w:r w:rsidR="00D11B1C">
              <w:rPr>
                <w:rFonts w:asciiTheme="minorHAnsi" w:hAnsiTheme="minorHAnsi" w:cs="Arial"/>
                <w:b/>
              </w:rPr>
              <w:t xml:space="preserve"> </w:t>
            </w:r>
            <w:r w:rsidRPr="00A070BE">
              <w:rPr>
                <w:rFonts w:asciiTheme="minorHAnsi" w:hAnsiTheme="minorHAnsi" w:cs="Arial"/>
              </w:rPr>
              <w:t>Compare and contrast the dimensions and benefits of different architectural frameworks.</w:t>
            </w:r>
          </w:p>
        </w:tc>
      </w:tr>
      <w:tr w:rsidR="00DD096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F8709A" w:rsidP="00AD138C">
            <w:pPr>
              <w:pStyle w:val="NormalWeb"/>
              <w:numPr>
                <w:ilvl w:val="0"/>
                <w:numId w:val="23"/>
              </w:numPr>
              <w:ind w:hanging="245"/>
              <w:rPr>
                <w:rFonts w:asciiTheme="minorHAnsi" w:hAnsiTheme="minorHAnsi" w:cs="Arial"/>
                <w:bCs/>
              </w:rPr>
            </w:pPr>
            <w:r w:rsidRPr="00A070BE">
              <w:rPr>
                <w:rFonts w:asciiTheme="minorHAnsi" w:hAnsiTheme="minorHAnsi" w:cs="Arial"/>
                <w:bCs/>
              </w:rPr>
              <w:t>FEA</w:t>
            </w:r>
          </w:p>
          <w:p w:rsidR="00F8709A" w:rsidRPr="00A070BE" w:rsidRDefault="00F8709A" w:rsidP="00AD138C">
            <w:pPr>
              <w:pStyle w:val="NormalWeb"/>
              <w:numPr>
                <w:ilvl w:val="0"/>
                <w:numId w:val="23"/>
              </w:numPr>
              <w:ind w:hanging="245"/>
              <w:rPr>
                <w:rFonts w:asciiTheme="minorHAnsi" w:hAnsiTheme="minorHAnsi" w:cs="Arial"/>
                <w:b/>
                <w:bCs/>
                <w:sz w:val="27"/>
                <w:szCs w:val="27"/>
              </w:rPr>
            </w:pPr>
            <w:r w:rsidRPr="00A070BE">
              <w:rPr>
                <w:rFonts w:asciiTheme="minorHAnsi" w:hAnsiTheme="minorHAnsi" w:cs="Arial"/>
                <w:bCs/>
              </w:rPr>
              <w:t>FEAF</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pStyle w:val="NormalWeb"/>
              <w:rPr>
                <w:rFonts w:asciiTheme="minorHAnsi" w:hAnsiTheme="minorHAnsi" w:cs="Arial"/>
              </w:rPr>
            </w:pPr>
            <w:r w:rsidRPr="00A070BE">
              <w:rPr>
                <w:rFonts w:asciiTheme="minorHAnsi" w:hAnsiTheme="minorHAnsi" w:cs="Arial"/>
              </w:rPr>
              <w:t>11.2 LO 5:</w:t>
            </w:r>
            <w:r w:rsidR="00D11B1C">
              <w:rPr>
                <w:rFonts w:asciiTheme="minorHAnsi" w:hAnsiTheme="minorHAnsi" w:cs="Arial"/>
                <w:bCs/>
              </w:rPr>
              <w:t xml:space="preserve"> </w:t>
            </w:r>
            <w:r w:rsidRPr="00A070BE">
              <w:rPr>
                <w:rFonts w:asciiTheme="minorHAnsi" w:hAnsiTheme="minorHAnsi" w:cs="Arial"/>
                <w:bCs/>
              </w:rPr>
              <w:t xml:space="preserve">Describe the purpose and use of reference models in enterprise architecture development and how they bring value to the </w:t>
            </w:r>
            <w:r w:rsidRPr="00A070BE">
              <w:rPr>
                <w:rFonts w:asciiTheme="minorHAnsi" w:hAnsiTheme="minorHAnsi" w:cs="Arial"/>
              </w:rPr>
              <w:t>decision making, prioritization, and budgetary processes.</w:t>
            </w:r>
            <w:r w:rsidR="00D11B1C">
              <w:rPr>
                <w:rFonts w:asciiTheme="minorHAnsi" w:hAnsiTheme="minorHAnsi" w:cs="Arial"/>
                <w:bCs/>
              </w:rPr>
              <w:t xml:space="preserve"> </w:t>
            </w:r>
          </w:p>
        </w:tc>
      </w:tr>
      <w:tr w:rsidR="00DD096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pStyle w:val="NormalWeb"/>
              <w:rPr>
                <w:rFonts w:asciiTheme="minorHAnsi" w:hAnsiTheme="minorHAnsi" w:cs="Arial"/>
                <w:bCs/>
                <w:i/>
                <w:sz w:val="27"/>
                <w:szCs w:val="27"/>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pStyle w:val="NormalWeb"/>
              <w:rPr>
                <w:rFonts w:asciiTheme="minorHAnsi" w:hAnsiTheme="minorHAnsi" w:cs="Arial"/>
              </w:rPr>
            </w:pPr>
            <w:r w:rsidRPr="00A070BE">
              <w:rPr>
                <w:rFonts w:asciiTheme="minorHAnsi" w:hAnsiTheme="minorHAnsi" w:cs="Arial"/>
                <w:bCs/>
              </w:rPr>
              <w:t>11.2 LO 6:</w:t>
            </w:r>
            <w:r w:rsidR="00D11B1C">
              <w:rPr>
                <w:rFonts w:asciiTheme="minorHAnsi" w:hAnsiTheme="minorHAnsi" w:cs="Arial"/>
                <w:bCs/>
              </w:rPr>
              <w:t xml:space="preserve"> </w:t>
            </w:r>
            <w:r w:rsidRPr="00A070BE">
              <w:rPr>
                <w:rFonts w:asciiTheme="minorHAnsi" w:hAnsiTheme="minorHAnsi" w:cs="Arial"/>
                <w:bCs/>
              </w:rPr>
              <w:t>Describe how the FEA reference models and profiles can be used to support agency IT program analysis and annual status reporting.</w:t>
            </w:r>
          </w:p>
        </w:tc>
      </w:tr>
      <w:tr w:rsidR="00DD096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pStyle w:val="NormalWeb"/>
              <w:rPr>
                <w:rFonts w:asciiTheme="minorHAnsi" w:hAnsiTheme="minorHAnsi" w:cs="Arial"/>
                <w:bCs/>
                <w:i/>
                <w:sz w:val="27"/>
                <w:szCs w:val="27"/>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pStyle w:val="NormalWeb"/>
              <w:rPr>
                <w:rFonts w:asciiTheme="minorHAnsi" w:hAnsiTheme="minorHAnsi" w:cs="Arial"/>
                <w:bCs/>
              </w:rPr>
            </w:pPr>
            <w:r w:rsidRPr="00A070BE">
              <w:rPr>
                <w:rFonts w:asciiTheme="minorHAnsi" w:hAnsiTheme="minorHAnsi" w:cs="Arial"/>
              </w:rPr>
              <w:t>11.2 LO 7: Identify EA best practices for each level of the architecture and demonstrate how to apply them in practical ways to optimize IT portfolios, programs and services.</w:t>
            </w:r>
          </w:p>
        </w:tc>
      </w:tr>
      <w:tr w:rsidR="00DD096D" w:rsidRPr="00A070BE" w:rsidTr="00840DD4">
        <w:trPr>
          <w:cantSplit/>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pStyle w:val="NormalWeb"/>
              <w:rPr>
                <w:rFonts w:asciiTheme="minorHAnsi" w:hAnsiTheme="minorHAnsi" w:cs="Arial"/>
                <w:b/>
                <w:bCs/>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F30463">
            <w:pPr>
              <w:pStyle w:val="NormalWeb"/>
              <w:rPr>
                <w:rFonts w:asciiTheme="minorHAnsi" w:hAnsiTheme="minorHAnsi" w:cs="Arial"/>
                <w:bCs/>
              </w:rPr>
            </w:pPr>
            <w:r w:rsidRPr="00A070BE">
              <w:rPr>
                <w:rFonts w:asciiTheme="minorHAnsi" w:hAnsiTheme="minorHAnsi" w:cs="Arial"/>
                <w:bCs/>
              </w:rPr>
              <w:t>11.2 LO 8:</w:t>
            </w:r>
            <w:r w:rsidR="00D11B1C">
              <w:rPr>
                <w:rFonts w:asciiTheme="minorHAnsi" w:hAnsiTheme="minorHAnsi" w:cs="Arial"/>
                <w:bCs/>
              </w:rPr>
              <w:t xml:space="preserve"> </w:t>
            </w:r>
            <w:r w:rsidRPr="00A070BE">
              <w:rPr>
                <w:rFonts w:asciiTheme="minorHAnsi" w:hAnsiTheme="minorHAnsi" w:cs="Arial"/>
                <w:bCs/>
              </w:rPr>
              <w:t xml:space="preserve">Discuss the need to integrate security and privacy requirements into the EA. </w:t>
            </w:r>
            <w:r w:rsidRPr="00A070BE">
              <w:rPr>
                <w:rFonts w:asciiTheme="minorHAnsi" w:hAnsiTheme="minorHAnsi" w:cs="Arial"/>
              </w:rPr>
              <w:t>Include issues such as cross-realm security, security consequences of aggregated architectural data, common identity management approaches, data loss prevention and revocation/repudiation mechanisms</w:t>
            </w:r>
            <w:r w:rsidRPr="00A070BE">
              <w:rPr>
                <w:rFonts w:asciiTheme="minorHAnsi" w:hAnsiTheme="minorHAnsi" w:cs="Arial"/>
                <w:bCs/>
              </w:rPr>
              <w:t>.</w:t>
            </w:r>
          </w:p>
        </w:tc>
      </w:tr>
      <w:tr w:rsidR="00DD096D" w:rsidRPr="00A070BE" w:rsidTr="00840DD4">
        <w:trPr>
          <w:trHeight w:val="2871"/>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130B74">
            <w:pPr>
              <w:pStyle w:val="Heading2"/>
              <w:spacing w:before="0"/>
              <w:rPr>
                <w:rFonts w:asciiTheme="minorHAnsi" w:hAnsiTheme="minorHAnsi" w:cs="Arial"/>
                <w:color w:val="auto"/>
                <w:sz w:val="18"/>
              </w:rPr>
            </w:pPr>
            <w:bookmarkStart w:id="92" w:name="_Toc343854874"/>
            <w:r w:rsidRPr="00A070BE">
              <w:rPr>
                <w:rFonts w:asciiTheme="minorHAnsi" w:hAnsiTheme="minorHAnsi" w:cs="Arial"/>
                <w:color w:val="auto"/>
                <w:sz w:val="24"/>
              </w:rPr>
              <w:lastRenderedPageBreak/>
              <w:t>Competency 11.3</w:t>
            </w:r>
            <w:r w:rsidR="00130B74" w:rsidRPr="00A070BE">
              <w:rPr>
                <w:rFonts w:asciiTheme="minorHAnsi" w:hAnsiTheme="minorHAnsi" w:cs="Arial"/>
                <w:color w:val="auto"/>
                <w:sz w:val="24"/>
              </w:rPr>
              <w:t xml:space="preserve"> </w:t>
            </w:r>
            <w:r w:rsidRPr="00A070BE">
              <w:rPr>
                <w:rFonts w:asciiTheme="minorHAnsi" w:hAnsiTheme="minorHAnsi" w:cs="Arial"/>
                <w:color w:val="auto"/>
                <w:sz w:val="24"/>
              </w:rPr>
              <w:t>-</w:t>
            </w:r>
            <w:r w:rsidR="00130B74" w:rsidRPr="00A070BE">
              <w:rPr>
                <w:rFonts w:asciiTheme="minorHAnsi" w:hAnsiTheme="minorHAnsi" w:cs="Arial"/>
                <w:color w:val="auto"/>
                <w:sz w:val="24"/>
              </w:rPr>
              <w:t xml:space="preserve"> </w:t>
            </w:r>
            <w:r w:rsidRPr="00A070BE">
              <w:rPr>
                <w:rFonts w:asciiTheme="minorHAnsi" w:hAnsiTheme="minorHAnsi" w:cs="Arial"/>
                <w:color w:val="auto"/>
                <w:sz w:val="24"/>
              </w:rPr>
              <w:t>Enterprise architecture interpretation, development</w:t>
            </w:r>
            <w:r w:rsidR="00770DC4" w:rsidRPr="00A070BE">
              <w:rPr>
                <w:rFonts w:asciiTheme="minorHAnsi" w:hAnsiTheme="minorHAnsi" w:cs="Arial"/>
                <w:color w:val="auto"/>
                <w:sz w:val="24"/>
              </w:rPr>
              <w:t>,</w:t>
            </w:r>
            <w:r w:rsidRPr="00A070BE">
              <w:rPr>
                <w:rFonts w:asciiTheme="minorHAnsi" w:hAnsiTheme="minorHAnsi" w:cs="Arial"/>
                <w:color w:val="auto"/>
                <w:sz w:val="24"/>
              </w:rPr>
              <w:t xml:space="preserve"> and maintenance</w:t>
            </w:r>
            <w:bookmarkEnd w:id="92"/>
            <w:r w:rsidRPr="00A070BE">
              <w:rPr>
                <w:rFonts w:asciiTheme="minorHAnsi" w:hAnsiTheme="minorHAnsi" w:cs="Arial"/>
                <w:color w:val="auto"/>
                <w:sz w:val="18"/>
              </w:rPr>
              <w:t xml:space="preserve"> </w:t>
            </w:r>
          </w:p>
          <w:p w:rsidR="00F8709A" w:rsidRPr="00A070BE" w:rsidRDefault="00F8709A" w:rsidP="00AD138C">
            <w:pPr>
              <w:pStyle w:val="NormalWeb"/>
              <w:numPr>
                <w:ilvl w:val="0"/>
                <w:numId w:val="23"/>
              </w:numPr>
              <w:ind w:hanging="245"/>
              <w:rPr>
                <w:rFonts w:asciiTheme="minorHAnsi" w:hAnsiTheme="minorHAnsi" w:cs="Arial"/>
                <w:b/>
                <w:bCs/>
                <w:sz w:val="27"/>
                <w:szCs w:val="27"/>
              </w:rPr>
            </w:pPr>
            <w:r w:rsidRPr="00A070BE">
              <w:rPr>
                <w:rFonts w:asciiTheme="minorHAnsi" w:hAnsiTheme="minorHAnsi" w:cs="Arial"/>
                <w:bCs/>
              </w:rPr>
              <w:t>OMB, Improving Agency Performance Using Information and Information Technology (Enterprise Architecture Assessment Framework)</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pStyle w:val="NormalWeb"/>
              <w:rPr>
                <w:rFonts w:asciiTheme="minorHAnsi" w:hAnsiTheme="minorHAnsi" w:cs="Arial"/>
              </w:rPr>
            </w:pPr>
            <w:r w:rsidRPr="00A070BE">
              <w:rPr>
                <w:rFonts w:asciiTheme="minorHAnsi" w:hAnsiTheme="minorHAnsi" w:cs="Arial"/>
                <w:bCs/>
              </w:rPr>
              <w:t>11.3 LO 1:</w:t>
            </w:r>
            <w:r w:rsidR="00D11B1C">
              <w:rPr>
                <w:rFonts w:asciiTheme="minorHAnsi" w:hAnsiTheme="minorHAnsi" w:cs="Arial"/>
                <w:b/>
              </w:rPr>
              <w:t xml:space="preserve"> </w:t>
            </w:r>
            <w:r w:rsidRPr="00A070BE">
              <w:rPr>
                <w:rFonts w:asciiTheme="minorHAnsi" w:hAnsiTheme="minorHAnsi" w:cs="Arial"/>
              </w:rPr>
              <w:t>Discuss how to assess an agency’s baseline architecture in terms of its effectiveness in meeting enterprise/strategic goals and performance goals and identify gaps that should be addressed.</w:t>
            </w:r>
            <w:r w:rsidR="00D11B1C">
              <w:rPr>
                <w:rFonts w:asciiTheme="minorHAnsi" w:hAnsiTheme="minorHAnsi" w:cs="Arial"/>
              </w:rPr>
              <w:t xml:space="preserve"> </w:t>
            </w:r>
          </w:p>
        </w:tc>
      </w:tr>
      <w:tr w:rsidR="00DD096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pStyle w:val="NormalWeb"/>
              <w:rPr>
                <w:rFonts w:asciiTheme="minorHAnsi" w:hAnsiTheme="minorHAnsi" w:cs="Arial"/>
                <w:b/>
                <w:bCs/>
                <w:sz w:val="27"/>
                <w:szCs w:val="27"/>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pStyle w:val="NormalWeb"/>
              <w:rPr>
                <w:rFonts w:asciiTheme="minorHAnsi" w:hAnsiTheme="minorHAnsi" w:cs="Arial"/>
                <w:bCs/>
              </w:rPr>
            </w:pPr>
            <w:r w:rsidRPr="00A070BE">
              <w:rPr>
                <w:rFonts w:asciiTheme="minorHAnsi" w:hAnsiTheme="minorHAnsi" w:cs="Arial"/>
                <w:bCs/>
              </w:rPr>
              <w:t>11.3 LO 2:</w:t>
            </w:r>
            <w:r w:rsidR="00D11B1C">
              <w:rPr>
                <w:rFonts w:asciiTheme="minorHAnsi" w:hAnsiTheme="minorHAnsi" w:cs="Arial"/>
                <w:b/>
              </w:rPr>
              <w:t xml:space="preserve"> </w:t>
            </w:r>
            <w:r w:rsidRPr="00A070BE">
              <w:rPr>
                <w:rFonts w:asciiTheme="minorHAnsi" w:hAnsiTheme="minorHAnsi" w:cs="Arial"/>
              </w:rPr>
              <w:t xml:space="preserve">Describe basic architecture documentation (i.e., work product) methodologies at each level of a commonly used framework (e.g., Federal Enterprise Architecture Framework (FEAF), the Department of Defense Architecture Framework (DODAF), or the </w:t>
            </w:r>
            <w:proofErr w:type="spellStart"/>
            <w:r w:rsidRPr="00A070BE">
              <w:rPr>
                <w:rFonts w:asciiTheme="minorHAnsi" w:hAnsiTheme="minorHAnsi" w:cs="Arial"/>
              </w:rPr>
              <w:t>Zachman</w:t>
            </w:r>
            <w:proofErr w:type="spellEnd"/>
            <w:r w:rsidRPr="00A070BE">
              <w:rPr>
                <w:rFonts w:asciiTheme="minorHAnsi" w:hAnsiTheme="minorHAnsi" w:cs="Arial"/>
              </w:rPr>
              <w:t xml:space="preserve"> Framework).</w:t>
            </w:r>
          </w:p>
        </w:tc>
      </w:tr>
      <w:tr w:rsidR="00DD096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pStyle w:val="NormalWeb"/>
              <w:rPr>
                <w:rFonts w:asciiTheme="minorHAnsi" w:hAnsiTheme="minorHAnsi" w:cs="Arial"/>
                <w:bCs/>
                <w:i/>
                <w:sz w:val="27"/>
                <w:szCs w:val="27"/>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pStyle w:val="NormalWeb"/>
              <w:rPr>
                <w:rFonts w:asciiTheme="minorHAnsi" w:hAnsiTheme="minorHAnsi" w:cs="Arial"/>
                <w:bCs/>
              </w:rPr>
            </w:pPr>
            <w:r w:rsidRPr="00A070BE">
              <w:rPr>
                <w:rFonts w:asciiTheme="minorHAnsi" w:hAnsiTheme="minorHAnsi" w:cs="Arial"/>
              </w:rPr>
              <w:t>11.3 LO 3:</w:t>
            </w:r>
            <w:r w:rsidR="00D11B1C">
              <w:rPr>
                <w:rFonts w:asciiTheme="minorHAnsi" w:hAnsiTheme="minorHAnsi" w:cs="Arial"/>
              </w:rPr>
              <w:t xml:space="preserve"> </w:t>
            </w:r>
            <w:r w:rsidRPr="00A070BE">
              <w:rPr>
                <w:rFonts w:asciiTheme="minorHAnsi" w:hAnsiTheme="minorHAnsi" w:cs="Arial"/>
              </w:rPr>
              <w:t>Discuss the purpose and value of automated tools to document, analyze, and monitor the enterprise architecture.</w:t>
            </w:r>
            <w:r w:rsidR="00D11B1C">
              <w:rPr>
                <w:rFonts w:asciiTheme="minorHAnsi" w:hAnsiTheme="minorHAnsi" w:cs="Arial"/>
              </w:rPr>
              <w:t xml:space="preserve"> </w:t>
            </w:r>
          </w:p>
        </w:tc>
      </w:tr>
      <w:tr w:rsidR="00DD096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pStyle w:val="NormalWeb"/>
              <w:rPr>
                <w:rFonts w:asciiTheme="minorHAnsi" w:hAnsiTheme="minorHAnsi" w:cs="Arial"/>
                <w:b/>
                <w:bCs/>
                <w:sz w:val="27"/>
                <w:szCs w:val="27"/>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pStyle w:val="NormalWeb"/>
              <w:rPr>
                <w:rFonts w:asciiTheme="minorHAnsi" w:hAnsiTheme="minorHAnsi" w:cs="Arial"/>
                <w:bCs/>
              </w:rPr>
            </w:pPr>
            <w:r w:rsidRPr="00A070BE">
              <w:rPr>
                <w:rFonts w:asciiTheme="minorHAnsi" w:hAnsiTheme="minorHAnsi" w:cs="Arial"/>
              </w:rPr>
              <w:t>11.3 LO 4:</w:t>
            </w:r>
            <w:r w:rsidR="00D11B1C">
              <w:rPr>
                <w:rFonts w:asciiTheme="minorHAnsi" w:hAnsiTheme="minorHAnsi" w:cs="Arial"/>
              </w:rPr>
              <w:t xml:space="preserve"> </w:t>
            </w:r>
            <w:r w:rsidRPr="00A070BE">
              <w:rPr>
                <w:rFonts w:asciiTheme="minorHAnsi" w:hAnsiTheme="minorHAnsi" w:cs="Arial"/>
              </w:rPr>
              <w:t>Discuss the importance and key aspects of model interpretation in understanding and sharing metadata, integration and component reuse, and achieving interoperability.</w:t>
            </w:r>
          </w:p>
        </w:tc>
      </w:tr>
      <w:tr w:rsidR="00DD096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pStyle w:val="NormalWeb"/>
              <w:rPr>
                <w:rFonts w:asciiTheme="minorHAnsi" w:hAnsiTheme="minorHAnsi" w:cs="Arial"/>
                <w:b/>
                <w:bCs/>
                <w:sz w:val="27"/>
                <w:szCs w:val="27"/>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pStyle w:val="NormalWeb"/>
              <w:rPr>
                <w:rFonts w:asciiTheme="minorHAnsi" w:hAnsiTheme="minorHAnsi" w:cs="Arial"/>
              </w:rPr>
            </w:pPr>
            <w:r w:rsidRPr="00A070BE">
              <w:rPr>
                <w:rFonts w:asciiTheme="minorHAnsi" w:hAnsiTheme="minorHAnsi" w:cs="Arial"/>
                <w:bCs/>
              </w:rPr>
              <w:t>11.3 LO 5:</w:t>
            </w:r>
            <w:r w:rsidR="00D11B1C">
              <w:rPr>
                <w:rFonts w:asciiTheme="minorHAnsi" w:hAnsiTheme="minorHAnsi" w:cs="Arial"/>
                <w:bCs/>
              </w:rPr>
              <w:t xml:space="preserve"> </w:t>
            </w:r>
            <w:r w:rsidRPr="00A070BE">
              <w:rPr>
                <w:rFonts w:asciiTheme="minorHAnsi" w:hAnsiTheme="minorHAnsi" w:cs="Arial"/>
                <w:bCs/>
              </w:rPr>
              <w:t>Discuss the benefits and importance of understanding</w:t>
            </w:r>
            <w:r w:rsidRPr="00A070BE">
              <w:rPr>
                <w:rFonts w:asciiTheme="minorHAnsi" w:hAnsiTheme="minorHAnsi" w:cs="Arial"/>
              </w:rPr>
              <w:t xml:space="preserve"> the history of an organization’s architecture and the business cases that were used to support it.</w:t>
            </w:r>
            <w:r w:rsidR="00D11B1C">
              <w:rPr>
                <w:rFonts w:asciiTheme="minorHAnsi" w:hAnsiTheme="minorHAnsi" w:cs="Arial"/>
              </w:rPr>
              <w:t xml:space="preserve"> </w:t>
            </w:r>
          </w:p>
        </w:tc>
      </w:tr>
      <w:tr w:rsidR="00DD096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pStyle w:val="NormalWeb"/>
              <w:rPr>
                <w:rFonts w:asciiTheme="minorHAnsi" w:hAnsiTheme="minorHAnsi" w:cs="Arial"/>
                <w:b/>
                <w:bCs/>
                <w:sz w:val="27"/>
                <w:szCs w:val="27"/>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pStyle w:val="NormalWeb"/>
              <w:rPr>
                <w:rFonts w:asciiTheme="minorHAnsi" w:hAnsiTheme="minorHAnsi" w:cs="Arial"/>
              </w:rPr>
            </w:pPr>
            <w:r w:rsidRPr="00A070BE">
              <w:rPr>
                <w:rFonts w:asciiTheme="minorHAnsi" w:hAnsiTheme="minorHAnsi" w:cs="Arial"/>
              </w:rPr>
              <w:t>11.3 LO 6:</w:t>
            </w:r>
            <w:r w:rsidR="00D11B1C">
              <w:rPr>
                <w:rFonts w:asciiTheme="minorHAnsi" w:hAnsiTheme="minorHAnsi" w:cs="Arial"/>
              </w:rPr>
              <w:t xml:space="preserve"> </w:t>
            </w:r>
            <w:r w:rsidRPr="00A070BE">
              <w:rPr>
                <w:rFonts w:asciiTheme="minorHAnsi" w:hAnsiTheme="minorHAnsi" w:cs="Arial"/>
                <w:bCs/>
              </w:rPr>
              <w:t>Discuss the relationship between the strategic planning process and EA and how linking these disciplines improves IT portfolios and operations.</w:t>
            </w:r>
            <w:r w:rsidR="00735F4F" w:rsidRPr="00A070BE">
              <w:rPr>
                <w:rFonts w:asciiTheme="minorHAnsi" w:hAnsiTheme="minorHAnsi" w:cs="Arial"/>
                <w:bCs/>
              </w:rPr>
              <w:t xml:space="preserve"> (See also 5.1 LO 6.)</w:t>
            </w:r>
            <w:r w:rsidR="00D11B1C">
              <w:rPr>
                <w:rFonts w:asciiTheme="minorHAnsi" w:hAnsiTheme="minorHAnsi" w:cs="Arial"/>
                <w:bCs/>
              </w:rPr>
              <w:t xml:space="preserve"> </w:t>
            </w:r>
          </w:p>
        </w:tc>
      </w:tr>
      <w:tr w:rsidR="00DD096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pStyle w:val="NormalWeb"/>
              <w:rPr>
                <w:rFonts w:asciiTheme="minorHAnsi" w:hAnsiTheme="minorHAnsi" w:cs="Arial"/>
                <w:b/>
                <w:bCs/>
                <w:sz w:val="27"/>
                <w:szCs w:val="27"/>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pStyle w:val="NormalWeb"/>
              <w:rPr>
                <w:rFonts w:asciiTheme="minorHAnsi" w:hAnsiTheme="minorHAnsi" w:cs="Arial"/>
              </w:rPr>
            </w:pPr>
            <w:r w:rsidRPr="00A070BE">
              <w:rPr>
                <w:rFonts w:asciiTheme="minorHAnsi" w:hAnsiTheme="minorHAnsi" w:cs="Arial"/>
                <w:bCs/>
              </w:rPr>
              <w:t>11.3 LO 7:</w:t>
            </w:r>
            <w:r w:rsidR="00D11B1C">
              <w:rPr>
                <w:rFonts w:asciiTheme="minorHAnsi" w:hAnsiTheme="minorHAnsi" w:cs="Arial"/>
                <w:bCs/>
              </w:rPr>
              <w:t xml:space="preserve"> </w:t>
            </w:r>
            <w:r w:rsidRPr="00A070BE">
              <w:rPr>
                <w:rFonts w:asciiTheme="minorHAnsi" w:hAnsiTheme="minorHAnsi" w:cs="Arial"/>
                <w:bCs/>
              </w:rPr>
              <w:t>Compare, contrast and evaluate internal and external drivers for new and emerging technology and their business implications.</w:t>
            </w:r>
            <w:r w:rsidR="00D11B1C">
              <w:rPr>
                <w:rFonts w:asciiTheme="minorHAnsi" w:hAnsiTheme="minorHAnsi" w:cs="Arial"/>
                <w:bCs/>
              </w:rPr>
              <w:t xml:space="preserve"> </w:t>
            </w:r>
          </w:p>
        </w:tc>
      </w:tr>
    </w:tbl>
    <w:p w:rsidR="00046D8E" w:rsidRPr="00A070BE" w:rsidRDefault="00046D8E">
      <w:pPr>
        <w:rPr>
          <w:rFonts w:asciiTheme="minorHAnsi" w:hAnsiTheme="minorHAnsi"/>
        </w:rPr>
      </w:pPr>
      <w:r w:rsidRPr="00A070BE">
        <w:rPr>
          <w:rFonts w:asciiTheme="minorHAnsi" w:hAnsiTheme="minorHAnsi"/>
        </w:rPr>
        <w:br w:type="page"/>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3977"/>
        <w:gridCol w:w="6079"/>
      </w:tblGrid>
      <w:tr w:rsidR="00DD096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130B74">
            <w:pPr>
              <w:pStyle w:val="Heading2"/>
              <w:spacing w:before="0"/>
              <w:rPr>
                <w:rFonts w:asciiTheme="minorHAnsi" w:hAnsiTheme="minorHAnsi" w:cs="Arial"/>
                <w:sz w:val="27"/>
                <w:szCs w:val="27"/>
              </w:rPr>
            </w:pPr>
            <w:bookmarkStart w:id="93" w:name="_Toc343854875"/>
            <w:r w:rsidRPr="00A070BE">
              <w:rPr>
                <w:rFonts w:asciiTheme="minorHAnsi" w:hAnsiTheme="minorHAnsi" w:cs="Arial"/>
                <w:color w:val="auto"/>
                <w:sz w:val="24"/>
              </w:rPr>
              <w:lastRenderedPageBreak/>
              <w:t>Competency 11.4</w:t>
            </w:r>
            <w:r w:rsidR="00130B74" w:rsidRPr="00A070BE">
              <w:rPr>
                <w:rFonts w:asciiTheme="minorHAnsi" w:hAnsiTheme="minorHAnsi" w:cs="Arial"/>
                <w:color w:val="auto"/>
                <w:sz w:val="24"/>
              </w:rPr>
              <w:t xml:space="preserve"> </w:t>
            </w:r>
            <w:r w:rsidRPr="00A070BE">
              <w:rPr>
                <w:rFonts w:asciiTheme="minorHAnsi" w:hAnsiTheme="minorHAnsi" w:cs="Arial"/>
                <w:color w:val="auto"/>
                <w:sz w:val="24"/>
              </w:rPr>
              <w:t>-</w:t>
            </w:r>
            <w:r w:rsidR="00130B74" w:rsidRPr="00A070BE">
              <w:rPr>
                <w:rFonts w:asciiTheme="minorHAnsi" w:hAnsiTheme="minorHAnsi" w:cs="Arial"/>
                <w:color w:val="auto"/>
                <w:sz w:val="24"/>
              </w:rPr>
              <w:t xml:space="preserve"> </w:t>
            </w:r>
            <w:r w:rsidRPr="00A070BE">
              <w:rPr>
                <w:rFonts w:asciiTheme="minorHAnsi" w:hAnsiTheme="minorHAnsi" w:cs="Arial"/>
                <w:color w:val="auto"/>
                <w:sz w:val="24"/>
              </w:rPr>
              <w:t>Use of enterprise architecture in IT investment decision making</w:t>
            </w:r>
            <w:bookmarkEnd w:id="93"/>
            <w:r w:rsidR="00D11B1C">
              <w:rPr>
                <w:rFonts w:asciiTheme="minorHAnsi" w:hAnsiTheme="minorHAnsi" w:cs="Arial"/>
                <w:color w:val="auto"/>
                <w:sz w:val="24"/>
              </w:rPr>
              <w:t xml:space="preserve"> </w:t>
            </w:r>
            <w:r w:rsidRPr="00A070BE">
              <w:rPr>
                <w:rFonts w:asciiTheme="minorHAnsi" w:hAnsiTheme="minorHAnsi" w:cs="Arial"/>
                <w:color w:val="auto"/>
                <w:sz w:val="24"/>
              </w:rPr>
              <w:t xml:space="preserve"> </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pStyle w:val="NormalWeb"/>
              <w:rPr>
                <w:rFonts w:asciiTheme="minorHAnsi" w:hAnsiTheme="minorHAnsi" w:cs="Arial"/>
              </w:rPr>
            </w:pPr>
            <w:r w:rsidRPr="00A070BE">
              <w:rPr>
                <w:rFonts w:asciiTheme="minorHAnsi" w:hAnsiTheme="minorHAnsi" w:cs="Arial"/>
                <w:szCs w:val="20"/>
              </w:rPr>
              <w:t>11.4 LO</w:t>
            </w:r>
            <w:r w:rsidRPr="00A070BE">
              <w:rPr>
                <w:rFonts w:asciiTheme="minorHAnsi" w:hAnsiTheme="minorHAnsi" w:cs="Arial"/>
              </w:rPr>
              <w:t xml:space="preserve"> 1</w:t>
            </w:r>
            <w:r w:rsidRPr="00A070BE">
              <w:rPr>
                <w:rFonts w:asciiTheme="minorHAnsi" w:hAnsiTheme="minorHAnsi" w:cs="Arial"/>
                <w:szCs w:val="20"/>
              </w:rPr>
              <w:t>:</w:t>
            </w:r>
            <w:r w:rsidR="00D11B1C">
              <w:rPr>
                <w:rFonts w:asciiTheme="minorHAnsi" w:hAnsiTheme="minorHAnsi" w:cs="Arial"/>
                <w:szCs w:val="20"/>
              </w:rPr>
              <w:t xml:space="preserve"> </w:t>
            </w:r>
            <w:r w:rsidRPr="00A070BE">
              <w:rPr>
                <w:rFonts w:asciiTheme="minorHAnsi" w:hAnsiTheme="minorHAnsi" w:cs="Arial"/>
                <w:szCs w:val="20"/>
              </w:rPr>
              <w:t xml:space="preserve">Discuss the importance of mapping major IT capital investments to the organization’s </w:t>
            </w:r>
            <w:r w:rsidRPr="00A070BE">
              <w:rPr>
                <w:rFonts w:asciiTheme="minorHAnsi" w:hAnsiTheme="minorHAnsi" w:cs="Arial"/>
              </w:rPr>
              <w:t>strategic goals and business line activities, as well as alignment with</w:t>
            </w:r>
            <w:r w:rsidRPr="00A070BE">
              <w:rPr>
                <w:rFonts w:asciiTheme="minorHAnsi" w:hAnsiTheme="minorHAnsi" w:cs="Arial"/>
                <w:szCs w:val="20"/>
              </w:rPr>
              <w:t xml:space="preserve"> an agency’s target architecture.</w:t>
            </w:r>
          </w:p>
        </w:tc>
      </w:tr>
      <w:tr w:rsidR="00DD096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pStyle w:val="NormalWeb"/>
              <w:rPr>
                <w:rFonts w:asciiTheme="minorHAnsi" w:hAnsiTheme="minorHAnsi" w:cs="Arial"/>
                <w:b/>
                <w:bCs/>
                <w:sz w:val="27"/>
                <w:szCs w:val="27"/>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F30463">
            <w:pPr>
              <w:pStyle w:val="NormalWeb"/>
              <w:rPr>
                <w:rFonts w:asciiTheme="minorHAnsi" w:hAnsiTheme="minorHAnsi" w:cs="Arial"/>
              </w:rPr>
            </w:pPr>
            <w:r w:rsidRPr="00A070BE">
              <w:rPr>
                <w:rFonts w:asciiTheme="minorHAnsi" w:hAnsiTheme="minorHAnsi" w:cs="Arial"/>
              </w:rPr>
              <w:t>11.4 LO 2:</w:t>
            </w:r>
            <w:r w:rsidR="00D11B1C">
              <w:rPr>
                <w:rFonts w:asciiTheme="minorHAnsi" w:hAnsiTheme="minorHAnsi" w:cs="Arial"/>
              </w:rPr>
              <w:t xml:space="preserve"> </w:t>
            </w:r>
            <w:r w:rsidRPr="00A070BE">
              <w:rPr>
                <w:rFonts w:asciiTheme="minorHAnsi" w:hAnsiTheme="minorHAnsi" w:cs="Arial"/>
              </w:rPr>
              <w:t xml:space="preserve">Discuss how to achieve buy-in from Line of Business owners and senior executives to maintain sufficient resources for an effective </w:t>
            </w:r>
            <w:r w:rsidR="00F30463" w:rsidRPr="00A070BE">
              <w:rPr>
                <w:rFonts w:asciiTheme="minorHAnsi" w:hAnsiTheme="minorHAnsi" w:cs="Arial"/>
              </w:rPr>
              <w:t xml:space="preserve">EA </w:t>
            </w:r>
            <w:r w:rsidRPr="00A070BE">
              <w:rPr>
                <w:rFonts w:asciiTheme="minorHAnsi" w:hAnsiTheme="minorHAnsi" w:cs="Arial"/>
              </w:rPr>
              <w:t>program.</w:t>
            </w:r>
          </w:p>
        </w:tc>
      </w:tr>
      <w:tr w:rsidR="00DD096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pStyle w:val="NormalWeb"/>
              <w:rPr>
                <w:rFonts w:asciiTheme="minorHAnsi" w:hAnsiTheme="minorHAnsi" w:cs="Arial"/>
                <w:b/>
                <w:bCs/>
                <w:sz w:val="27"/>
                <w:szCs w:val="27"/>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pStyle w:val="NormalWeb"/>
              <w:rPr>
                <w:rFonts w:asciiTheme="minorHAnsi" w:hAnsiTheme="minorHAnsi" w:cs="Arial"/>
              </w:rPr>
            </w:pPr>
            <w:r w:rsidRPr="00A070BE">
              <w:rPr>
                <w:rFonts w:asciiTheme="minorHAnsi" w:hAnsiTheme="minorHAnsi" w:cs="Arial"/>
              </w:rPr>
              <w:t>11.4 LO 3:</w:t>
            </w:r>
            <w:r w:rsidR="00D11B1C">
              <w:rPr>
                <w:rFonts w:asciiTheme="minorHAnsi" w:hAnsiTheme="minorHAnsi" w:cs="Arial"/>
              </w:rPr>
              <w:t xml:space="preserve"> </w:t>
            </w:r>
            <w:r w:rsidRPr="00A070BE">
              <w:rPr>
                <w:rFonts w:asciiTheme="minorHAnsi" w:hAnsiTheme="minorHAnsi" w:cs="Arial"/>
              </w:rPr>
              <w:t>Describe how to resolve competing architectural principles to ensure best practices are maintained and architectural analysis remains useful in the decision making process.</w:t>
            </w:r>
            <w:r w:rsidR="00D11B1C">
              <w:rPr>
                <w:rFonts w:asciiTheme="minorHAnsi" w:hAnsiTheme="minorHAnsi" w:cs="Arial"/>
              </w:rPr>
              <w:t xml:space="preserve"> </w:t>
            </w:r>
          </w:p>
        </w:tc>
      </w:tr>
      <w:tr w:rsidR="00DD096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pStyle w:val="NormalWeb"/>
              <w:rPr>
                <w:rFonts w:asciiTheme="minorHAnsi" w:hAnsiTheme="minorHAnsi" w:cs="Arial"/>
                <w:b/>
                <w:bCs/>
                <w:sz w:val="27"/>
                <w:szCs w:val="27"/>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F30463">
            <w:pPr>
              <w:pStyle w:val="NormalWeb"/>
              <w:rPr>
                <w:rFonts w:asciiTheme="minorHAnsi" w:hAnsiTheme="minorHAnsi" w:cs="Arial"/>
              </w:rPr>
            </w:pPr>
            <w:r w:rsidRPr="00A070BE">
              <w:rPr>
                <w:rFonts w:asciiTheme="minorHAnsi" w:hAnsiTheme="minorHAnsi" w:cs="Arial"/>
              </w:rPr>
              <w:t>11.4 LO 4:</w:t>
            </w:r>
            <w:r w:rsidR="00D11B1C">
              <w:rPr>
                <w:rFonts w:asciiTheme="minorHAnsi" w:hAnsiTheme="minorHAnsi" w:cs="Arial"/>
              </w:rPr>
              <w:t xml:space="preserve"> </w:t>
            </w:r>
            <w:r w:rsidRPr="00A070BE">
              <w:rPr>
                <w:rFonts w:asciiTheme="minorHAnsi" w:hAnsiTheme="minorHAnsi" w:cs="Arial"/>
              </w:rPr>
              <w:t>D</w:t>
            </w:r>
            <w:r w:rsidRPr="00A070BE">
              <w:rPr>
                <w:rFonts w:asciiTheme="minorHAnsi" w:hAnsiTheme="minorHAnsi" w:cs="Arial"/>
                <w:szCs w:val="20"/>
              </w:rPr>
              <w:t xml:space="preserve">escribe </w:t>
            </w:r>
            <w:r w:rsidRPr="00A070BE">
              <w:rPr>
                <w:rFonts w:asciiTheme="minorHAnsi" w:hAnsiTheme="minorHAnsi" w:cs="Arial"/>
              </w:rPr>
              <w:t xml:space="preserve">how an integrated capital planning and </w:t>
            </w:r>
            <w:r w:rsidR="00F30463" w:rsidRPr="00A070BE">
              <w:rPr>
                <w:rFonts w:asciiTheme="minorHAnsi" w:hAnsiTheme="minorHAnsi" w:cs="Arial"/>
              </w:rPr>
              <w:t xml:space="preserve">EA </w:t>
            </w:r>
            <w:r w:rsidRPr="00A070BE">
              <w:rPr>
                <w:rFonts w:asciiTheme="minorHAnsi" w:hAnsiTheme="minorHAnsi" w:cs="Arial"/>
              </w:rPr>
              <w:t>process can improve mission performance in spite of continually changing IT and agency requirements.</w:t>
            </w:r>
            <w:r w:rsidR="00D11B1C">
              <w:rPr>
                <w:rFonts w:asciiTheme="minorHAnsi" w:hAnsiTheme="minorHAnsi" w:cs="Arial"/>
              </w:rPr>
              <w:t xml:space="preserve"> </w:t>
            </w:r>
            <w:r w:rsidRPr="00A070BE">
              <w:rPr>
                <w:rFonts w:asciiTheme="minorHAnsi" w:hAnsiTheme="minorHAnsi" w:cs="Arial"/>
              </w:rPr>
              <w:t xml:space="preserve"> </w:t>
            </w:r>
          </w:p>
        </w:tc>
      </w:tr>
      <w:tr w:rsidR="00DD096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F8709A" w:rsidP="00AD138C">
            <w:pPr>
              <w:pStyle w:val="NormalWeb"/>
              <w:numPr>
                <w:ilvl w:val="0"/>
                <w:numId w:val="23"/>
              </w:numPr>
              <w:ind w:hanging="245"/>
              <w:rPr>
                <w:rFonts w:asciiTheme="minorHAnsi" w:hAnsiTheme="minorHAnsi" w:cs="Arial"/>
                <w:bCs/>
              </w:rPr>
            </w:pPr>
            <w:r w:rsidRPr="00A070BE">
              <w:rPr>
                <w:rFonts w:asciiTheme="minorHAnsi" w:hAnsiTheme="minorHAnsi" w:cs="Arial"/>
                <w:bCs/>
              </w:rPr>
              <w:t>FEA</w:t>
            </w:r>
          </w:p>
          <w:p w:rsidR="00F8709A" w:rsidRPr="00A070BE" w:rsidRDefault="00F8709A" w:rsidP="00AD138C">
            <w:pPr>
              <w:pStyle w:val="NormalWeb"/>
              <w:numPr>
                <w:ilvl w:val="0"/>
                <w:numId w:val="23"/>
              </w:numPr>
              <w:ind w:hanging="245"/>
              <w:rPr>
                <w:rFonts w:asciiTheme="minorHAnsi" w:hAnsiTheme="minorHAnsi" w:cs="Arial"/>
                <w:b/>
                <w:bCs/>
                <w:sz w:val="27"/>
                <w:szCs w:val="27"/>
              </w:rPr>
            </w:pPr>
            <w:r w:rsidRPr="00A070BE">
              <w:rPr>
                <w:rFonts w:asciiTheme="minorHAnsi" w:hAnsiTheme="minorHAnsi" w:cs="Arial"/>
                <w:bCs/>
              </w:rPr>
              <w:t>OMB Circular A-11</w:t>
            </w:r>
          </w:p>
          <w:p w:rsidR="00F8709A" w:rsidRPr="00A070BE" w:rsidRDefault="00F8709A" w:rsidP="00AD138C">
            <w:pPr>
              <w:pStyle w:val="NormalWeb"/>
              <w:numPr>
                <w:ilvl w:val="0"/>
                <w:numId w:val="23"/>
              </w:numPr>
              <w:ind w:hanging="245"/>
              <w:rPr>
                <w:rFonts w:asciiTheme="minorHAnsi" w:hAnsiTheme="minorHAnsi" w:cs="Arial"/>
                <w:b/>
                <w:bCs/>
                <w:sz w:val="27"/>
                <w:szCs w:val="27"/>
              </w:rPr>
            </w:pPr>
            <w:r w:rsidRPr="00A070BE">
              <w:rPr>
                <w:rFonts w:asciiTheme="minorHAnsi" w:hAnsiTheme="minorHAnsi" w:cs="Arial"/>
                <w:bCs/>
              </w:rPr>
              <w:t>OMB Circular A-130</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pStyle w:val="NormalWeb"/>
              <w:rPr>
                <w:rFonts w:asciiTheme="minorHAnsi" w:hAnsiTheme="minorHAnsi" w:cs="Arial"/>
              </w:rPr>
            </w:pPr>
            <w:r w:rsidRPr="00A070BE">
              <w:rPr>
                <w:rFonts w:asciiTheme="minorHAnsi" w:hAnsiTheme="minorHAnsi" w:cs="Arial"/>
                <w:szCs w:val="20"/>
              </w:rPr>
              <w:t>11.4 LO 5:</w:t>
            </w:r>
            <w:r w:rsidR="00D11B1C">
              <w:rPr>
                <w:rFonts w:asciiTheme="minorHAnsi" w:hAnsiTheme="minorHAnsi" w:cs="Arial"/>
                <w:b/>
                <w:bCs/>
                <w:szCs w:val="20"/>
              </w:rPr>
              <w:t xml:space="preserve"> </w:t>
            </w:r>
            <w:r w:rsidRPr="00A070BE">
              <w:rPr>
                <w:rFonts w:asciiTheme="minorHAnsi" w:hAnsiTheme="minorHAnsi" w:cs="Arial"/>
                <w:szCs w:val="20"/>
              </w:rPr>
              <w:t xml:space="preserve">Describe the relationship between the practical implementation of Federal Enterprise Architecture </w:t>
            </w:r>
            <w:r w:rsidRPr="00A070BE">
              <w:rPr>
                <w:rFonts w:asciiTheme="minorHAnsi" w:hAnsiTheme="minorHAnsi" w:cs="Arial"/>
              </w:rPr>
              <w:t>Reference Models and an agency’s capital planning and investment control process.</w:t>
            </w:r>
            <w:r w:rsidR="00D11B1C">
              <w:rPr>
                <w:rFonts w:asciiTheme="minorHAnsi" w:hAnsiTheme="minorHAnsi" w:cs="Arial"/>
              </w:rPr>
              <w:t xml:space="preserve"> </w:t>
            </w:r>
            <w:r w:rsidRPr="00A070BE">
              <w:rPr>
                <w:rFonts w:asciiTheme="minorHAnsi" w:hAnsiTheme="minorHAnsi" w:cs="Arial"/>
              </w:rPr>
              <w:t xml:space="preserve">Include a discussion of related sections </w:t>
            </w:r>
            <w:r w:rsidRPr="00A070BE">
              <w:rPr>
                <w:rFonts w:asciiTheme="minorHAnsi" w:hAnsiTheme="minorHAnsi" w:cs="Arial"/>
                <w:szCs w:val="20"/>
              </w:rPr>
              <w:t>of OMB Circulars A-11 and A-130.</w:t>
            </w:r>
          </w:p>
        </w:tc>
      </w:tr>
      <w:tr w:rsidR="00DD096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130B74">
            <w:pPr>
              <w:pStyle w:val="Heading2"/>
              <w:spacing w:before="0"/>
              <w:rPr>
                <w:rFonts w:asciiTheme="minorHAnsi" w:hAnsiTheme="minorHAnsi" w:cs="Arial"/>
              </w:rPr>
            </w:pPr>
            <w:bookmarkStart w:id="94" w:name="_Toc343854876"/>
            <w:r w:rsidRPr="00A070BE">
              <w:rPr>
                <w:rFonts w:asciiTheme="minorHAnsi" w:hAnsiTheme="minorHAnsi" w:cs="Arial"/>
                <w:color w:val="auto"/>
                <w:sz w:val="24"/>
              </w:rPr>
              <w:t>Competency 11.5</w:t>
            </w:r>
            <w:r w:rsidR="00130B74" w:rsidRPr="00A070BE">
              <w:rPr>
                <w:rFonts w:asciiTheme="minorHAnsi" w:hAnsiTheme="minorHAnsi" w:cs="Arial"/>
                <w:color w:val="auto"/>
                <w:sz w:val="24"/>
              </w:rPr>
              <w:t xml:space="preserve"> </w:t>
            </w:r>
            <w:r w:rsidRPr="00A070BE">
              <w:rPr>
                <w:rFonts w:asciiTheme="minorHAnsi" w:hAnsiTheme="minorHAnsi" w:cs="Arial"/>
                <w:color w:val="auto"/>
                <w:sz w:val="24"/>
              </w:rPr>
              <w:t>-</w:t>
            </w:r>
            <w:r w:rsidR="00130B74" w:rsidRPr="00A070BE">
              <w:rPr>
                <w:rFonts w:asciiTheme="minorHAnsi" w:hAnsiTheme="minorHAnsi" w:cs="Arial"/>
                <w:color w:val="auto"/>
                <w:sz w:val="24"/>
              </w:rPr>
              <w:t xml:space="preserve"> </w:t>
            </w:r>
            <w:r w:rsidRPr="00A070BE">
              <w:rPr>
                <w:rFonts w:asciiTheme="minorHAnsi" w:hAnsiTheme="minorHAnsi" w:cs="Arial"/>
                <w:color w:val="auto"/>
                <w:sz w:val="24"/>
              </w:rPr>
              <w:t>Enterprise data management</w:t>
            </w:r>
            <w:bookmarkEnd w:id="94"/>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pStyle w:val="NormalWeb"/>
              <w:rPr>
                <w:rFonts w:asciiTheme="minorHAnsi" w:hAnsiTheme="minorHAnsi" w:cs="Arial"/>
              </w:rPr>
            </w:pPr>
            <w:r w:rsidRPr="00A070BE">
              <w:rPr>
                <w:rFonts w:asciiTheme="minorHAnsi" w:hAnsiTheme="minorHAnsi" w:cs="Arial"/>
              </w:rPr>
              <w:t>11.5 LO 1:</w:t>
            </w:r>
            <w:r w:rsidR="00D11B1C">
              <w:rPr>
                <w:rFonts w:asciiTheme="minorHAnsi" w:hAnsiTheme="minorHAnsi" w:cs="Arial"/>
              </w:rPr>
              <w:t xml:space="preserve"> </w:t>
            </w:r>
            <w:r w:rsidRPr="00A070BE">
              <w:rPr>
                <w:rFonts w:asciiTheme="minorHAnsi" w:hAnsiTheme="minorHAnsi" w:cs="Arial"/>
              </w:rPr>
              <w:t>Describe the basic components of a data management program.</w:t>
            </w:r>
          </w:p>
        </w:tc>
      </w:tr>
      <w:tr w:rsidR="00DD096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11B1C" w:rsidP="0000060E">
            <w:pPr>
              <w:rPr>
                <w:rFonts w:asciiTheme="minorHAnsi" w:eastAsia="Arial Unicode MS" w:hAnsiTheme="minorHAnsi" w:cs="Arial Unicode MS"/>
              </w:rPr>
            </w:pPr>
            <w:r>
              <w:rPr>
                <w:rFonts w:asciiTheme="minorHAnsi" w:hAnsiTheme="minorHAnsi"/>
              </w:rPr>
              <w:t xml:space="preserve"> </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pStyle w:val="NormalWeb"/>
              <w:rPr>
                <w:rFonts w:asciiTheme="minorHAnsi" w:hAnsiTheme="minorHAnsi"/>
              </w:rPr>
            </w:pPr>
            <w:r w:rsidRPr="00A070BE">
              <w:rPr>
                <w:rFonts w:asciiTheme="minorHAnsi" w:hAnsiTheme="minorHAnsi" w:cs="Arial"/>
              </w:rPr>
              <w:t>11.5 LO 2:</w:t>
            </w:r>
            <w:r w:rsidR="00D11B1C">
              <w:rPr>
                <w:rFonts w:asciiTheme="minorHAnsi" w:hAnsiTheme="minorHAnsi" w:cs="Arial"/>
              </w:rPr>
              <w:t xml:space="preserve"> </w:t>
            </w:r>
            <w:r w:rsidRPr="00A070BE">
              <w:rPr>
                <w:rFonts w:asciiTheme="minorHAnsi" w:hAnsiTheme="minorHAnsi" w:cs="Arial"/>
              </w:rPr>
              <w:t>Discuss the criticality of data interoperability and quality to enterprise-wide information exchange, and the role of data standardization in supporting interoperability.</w:t>
            </w:r>
            <w:r w:rsidR="00D11B1C">
              <w:rPr>
                <w:rFonts w:asciiTheme="minorHAnsi" w:hAnsiTheme="minorHAnsi" w:cs="Arial"/>
              </w:rPr>
              <w:t xml:space="preserve"> </w:t>
            </w:r>
          </w:p>
        </w:tc>
      </w:tr>
      <w:tr w:rsidR="00DD096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rPr>
                <w:rFonts w:asciiTheme="minorHAnsi" w:hAnsiTheme="minorHAnsi"/>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pStyle w:val="NormalWeb"/>
              <w:rPr>
                <w:rFonts w:asciiTheme="minorHAnsi" w:hAnsiTheme="minorHAnsi" w:cs="Arial"/>
              </w:rPr>
            </w:pPr>
            <w:r w:rsidRPr="00A070BE">
              <w:rPr>
                <w:rFonts w:asciiTheme="minorHAnsi" w:hAnsiTheme="minorHAnsi" w:cs="Arial"/>
              </w:rPr>
              <w:t>11.5 LO 3:</w:t>
            </w:r>
            <w:r w:rsidR="00D11B1C">
              <w:rPr>
                <w:rFonts w:asciiTheme="minorHAnsi" w:hAnsiTheme="minorHAnsi" w:cs="Arial"/>
              </w:rPr>
              <w:t xml:space="preserve"> </w:t>
            </w:r>
            <w:r w:rsidRPr="00A070BE">
              <w:rPr>
                <w:rFonts w:asciiTheme="minorHAnsi" w:hAnsiTheme="minorHAnsi" w:cs="Arial"/>
              </w:rPr>
              <w:t>Describe current federal information exchange standards that are used and their role in intra- and inter-governmental sharing of information.</w:t>
            </w:r>
          </w:p>
        </w:tc>
      </w:tr>
      <w:tr w:rsidR="00DD096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11B1C" w:rsidP="0000060E">
            <w:pPr>
              <w:rPr>
                <w:rFonts w:asciiTheme="minorHAnsi" w:eastAsia="Arial Unicode MS" w:hAnsiTheme="minorHAnsi" w:cs="Arial Unicode MS"/>
              </w:rPr>
            </w:pPr>
            <w:r>
              <w:rPr>
                <w:rFonts w:asciiTheme="minorHAnsi" w:hAnsiTheme="minorHAnsi"/>
              </w:rPr>
              <w:t xml:space="preserve"> </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pStyle w:val="NormalWeb"/>
              <w:rPr>
                <w:rFonts w:asciiTheme="minorHAnsi" w:hAnsiTheme="minorHAnsi" w:cs="Arial"/>
              </w:rPr>
            </w:pPr>
            <w:r w:rsidRPr="00A070BE">
              <w:rPr>
                <w:rFonts w:asciiTheme="minorHAnsi" w:hAnsiTheme="minorHAnsi" w:cs="Arial"/>
              </w:rPr>
              <w:t>11.5 LO 4:</w:t>
            </w:r>
            <w:r w:rsidR="00D11B1C">
              <w:rPr>
                <w:rFonts w:asciiTheme="minorHAnsi" w:hAnsiTheme="minorHAnsi" w:cs="Arial"/>
              </w:rPr>
              <w:t xml:space="preserve"> </w:t>
            </w:r>
            <w:r w:rsidRPr="00A070BE">
              <w:rPr>
                <w:rFonts w:asciiTheme="minorHAnsi" w:hAnsiTheme="minorHAnsi" w:cs="Arial"/>
              </w:rPr>
              <w:t>Discuss how the data architecture can be used to prioritize the elements of a data management program.</w:t>
            </w:r>
          </w:p>
        </w:tc>
      </w:tr>
      <w:tr w:rsidR="00DD096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pStyle w:val="NormalWeb"/>
              <w:rPr>
                <w:rFonts w:asciiTheme="minorHAnsi" w:hAnsiTheme="minorHAnsi" w:cs="Arial"/>
                <w:i/>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6007F2" w:rsidRPr="00A070BE" w:rsidRDefault="00DD096D" w:rsidP="000F4076">
            <w:pPr>
              <w:pStyle w:val="NormalWeb"/>
              <w:rPr>
                <w:rFonts w:asciiTheme="minorHAnsi" w:hAnsiTheme="minorHAnsi" w:cs="Arial"/>
              </w:rPr>
            </w:pPr>
            <w:r w:rsidRPr="00A070BE">
              <w:rPr>
                <w:rFonts w:asciiTheme="minorHAnsi" w:hAnsiTheme="minorHAnsi" w:cs="Arial"/>
              </w:rPr>
              <w:t>11.5 LO 5:</w:t>
            </w:r>
            <w:r w:rsidR="00D11B1C">
              <w:rPr>
                <w:rFonts w:asciiTheme="minorHAnsi" w:hAnsiTheme="minorHAnsi" w:cs="Arial"/>
              </w:rPr>
              <w:t xml:space="preserve"> </w:t>
            </w:r>
            <w:r w:rsidRPr="00A070BE">
              <w:rPr>
                <w:rFonts w:asciiTheme="minorHAnsi" w:hAnsiTheme="minorHAnsi" w:cs="Arial"/>
              </w:rPr>
              <w:t>Describe the attributes of data quality and how architectural practices can improve data quality and application development within an agency.</w:t>
            </w:r>
          </w:p>
        </w:tc>
      </w:tr>
      <w:tr w:rsidR="00DD096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F8709A" w:rsidP="00AD138C">
            <w:pPr>
              <w:pStyle w:val="NormalWeb"/>
              <w:numPr>
                <w:ilvl w:val="0"/>
                <w:numId w:val="23"/>
              </w:numPr>
              <w:ind w:hanging="245"/>
              <w:rPr>
                <w:rFonts w:asciiTheme="minorHAnsi" w:hAnsiTheme="minorHAnsi" w:cs="Arial"/>
              </w:rPr>
            </w:pPr>
            <w:r w:rsidRPr="00A070BE">
              <w:rPr>
                <w:rFonts w:asciiTheme="minorHAnsi" w:hAnsiTheme="minorHAnsi" w:cs="Arial"/>
                <w:bCs/>
              </w:rPr>
              <w:t>FEA Consolidated Reference Model</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pStyle w:val="NormalWeb"/>
              <w:rPr>
                <w:rFonts w:asciiTheme="minorHAnsi" w:hAnsiTheme="minorHAnsi" w:cs="Arial"/>
              </w:rPr>
            </w:pPr>
            <w:r w:rsidRPr="00A070BE">
              <w:rPr>
                <w:rFonts w:asciiTheme="minorHAnsi" w:hAnsiTheme="minorHAnsi" w:cs="Arial"/>
              </w:rPr>
              <w:t>11.5 LO 6:</w:t>
            </w:r>
            <w:r w:rsidR="00D11B1C">
              <w:rPr>
                <w:rFonts w:asciiTheme="minorHAnsi" w:hAnsiTheme="minorHAnsi" w:cs="Arial"/>
              </w:rPr>
              <w:t xml:space="preserve"> </w:t>
            </w:r>
            <w:r w:rsidRPr="00A070BE">
              <w:rPr>
                <w:rFonts w:asciiTheme="minorHAnsi" w:hAnsiTheme="minorHAnsi" w:cs="Arial"/>
              </w:rPr>
              <w:t>Compare and contrast the differences between data management and records management and how they may support one another.</w:t>
            </w:r>
          </w:p>
        </w:tc>
      </w:tr>
      <w:tr w:rsidR="00DD096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EF3745">
            <w:pPr>
              <w:pStyle w:val="Heading2"/>
              <w:spacing w:before="0"/>
              <w:rPr>
                <w:rFonts w:asciiTheme="minorHAnsi" w:hAnsiTheme="minorHAnsi" w:cs="Arial"/>
                <w:sz w:val="27"/>
                <w:szCs w:val="27"/>
              </w:rPr>
            </w:pPr>
            <w:bookmarkStart w:id="95" w:name="_Toc343854877"/>
            <w:r w:rsidRPr="00A070BE">
              <w:rPr>
                <w:rFonts w:asciiTheme="minorHAnsi" w:hAnsiTheme="minorHAnsi" w:cs="Arial"/>
                <w:color w:val="auto"/>
                <w:sz w:val="24"/>
              </w:rPr>
              <w:t>Competency 11.6</w:t>
            </w:r>
            <w:r w:rsidR="00130B74" w:rsidRPr="00A070BE">
              <w:rPr>
                <w:rFonts w:asciiTheme="minorHAnsi" w:hAnsiTheme="minorHAnsi" w:cs="Arial"/>
                <w:color w:val="auto"/>
                <w:sz w:val="24"/>
              </w:rPr>
              <w:t xml:space="preserve"> </w:t>
            </w:r>
            <w:r w:rsidRPr="00A070BE">
              <w:rPr>
                <w:rFonts w:asciiTheme="minorHAnsi" w:hAnsiTheme="minorHAnsi" w:cs="Arial"/>
                <w:color w:val="auto"/>
                <w:sz w:val="24"/>
              </w:rPr>
              <w:t>-</w:t>
            </w:r>
            <w:r w:rsidR="00130B74" w:rsidRPr="00A070BE">
              <w:rPr>
                <w:rFonts w:asciiTheme="minorHAnsi" w:hAnsiTheme="minorHAnsi" w:cs="Arial"/>
                <w:color w:val="auto"/>
                <w:sz w:val="24"/>
              </w:rPr>
              <w:t xml:space="preserve"> </w:t>
            </w:r>
            <w:r w:rsidR="00EF3745" w:rsidRPr="00A070BE">
              <w:rPr>
                <w:rFonts w:asciiTheme="minorHAnsi" w:hAnsiTheme="minorHAnsi" w:cs="Arial"/>
                <w:color w:val="auto"/>
                <w:sz w:val="24"/>
              </w:rPr>
              <w:t>P</w:t>
            </w:r>
            <w:r w:rsidRPr="00A070BE">
              <w:rPr>
                <w:rFonts w:asciiTheme="minorHAnsi" w:hAnsiTheme="minorHAnsi" w:cs="Arial"/>
                <w:color w:val="auto"/>
                <w:sz w:val="24"/>
              </w:rPr>
              <w:t>erformance measurement for enterprise architecture</w:t>
            </w:r>
            <w:bookmarkEnd w:id="95"/>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pStyle w:val="NormalWeb"/>
              <w:rPr>
                <w:rFonts w:asciiTheme="minorHAnsi" w:hAnsiTheme="minorHAnsi" w:cs="Arial"/>
              </w:rPr>
            </w:pPr>
            <w:r w:rsidRPr="00A070BE">
              <w:rPr>
                <w:rFonts w:asciiTheme="minorHAnsi" w:hAnsiTheme="minorHAnsi" w:cs="Arial"/>
                <w:bCs/>
              </w:rPr>
              <w:t>11.6 LO 1:</w:t>
            </w:r>
            <w:r w:rsidR="00D11B1C">
              <w:rPr>
                <w:rFonts w:asciiTheme="minorHAnsi" w:hAnsiTheme="minorHAnsi" w:cs="Arial"/>
                <w:bCs/>
              </w:rPr>
              <w:t xml:space="preserve"> </w:t>
            </w:r>
            <w:r w:rsidRPr="00A070BE">
              <w:rPr>
                <w:rFonts w:asciiTheme="minorHAnsi" w:hAnsiTheme="minorHAnsi" w:cs="Arial"/>
              </w:rPr>
              <w:t>Define and describe performance goals and distinguish performance goals from performance standards.</w:t>
            </w:r>
          </w:p>
        </w:tc>
      </w:tr>
      <w:tr w:rsidR="00DD096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F8709A" w:rsidP="00AD138C">
            <w:pPr>
              <w:pStyle w:val="NormalWeb"/>
              <w:numPr>
                <w:ilvl w:val="0"/>
                <w:numId w:val="23"/>
              </w:numPr>
              <w:ind w:hanging="245"/>
              <w:rPr>
                <w:rFonts w:asciiTheme="minorHAnsi" w:hAnsiTheme="minorHAnsi" w:cs="Arial"/>
                <w:b/>
                <w:bCs/>
                <w:sz w:val="27"/>
                <w:szCs w:val="27"/>
              </w:rPr>
            </w:pPr>
            <w:r w:rsidRPr="00A070BE">
              <w:rPr>
                <w:rFonts w:asciiTheme="minorHAnsi" w:hAnsiTheme="minorHAnsi" w:cs="Arial"/>
                <w:bCs/>
              </w:rPr>
              <w:t>FEA Consolidated Reference Model</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pStyle w:val="NormalWeb"/>
              <w:rPr>
                <w:rFonts w:asciiTheme="minorHAnsi" w:hAnsiTheme="minorHAnsi" w:cs="Arial"/>
              </w:rPr>
            </w:pPr>
            <w:r w:rsidRPr="00A070BE">
              <w:rPr>
                <w:rFonts w:asciiTheme="minorHAnsi" w:hAnsiTheme="minorHAnsi" w:cs="Arial"/>
              </w:rPr>
              <w:t>11.6 LO 2:</w:t>
            </w:r>
            <w:r w:rsidR="00D11B1C">
              <w:rPr>
                <w:rFonts w:asciiTheme="minorHAnsi" w:hAnsiTheme="minorHAnsi" w:cs="Arial"/>
              </w:rPr>
              <w:t xml:space="preserve"> </w:t>
            </w:r>
            <w:r w:rsidRPr="00A070BE">
              <w:rPr>
                <w:rFonts w:asciiTheme="minorHAnsi" w:hAnsiTheme="minorHAnsi" w:cs="Arial"/>
              </w:rPr>
              <w:t>Discuss and describe the role of IT performance goals and standards with respect to the enterprise/program strategic plan, general goals and performance goals.</w:t>
            </w:r>
          </w:p>
        </w:tc>
      </w:tr>
      <w:tr w:rsidR="00DD096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pStyle w:val="NormalWeb"/>
              <w:rPr>
                <w:rFonts w:asciiTheme="minorHAnsi" w:hAnsiTheme="minorHAnsi" w:cs="Arial"/>
                <w:b/>
                <w:bCs/>
                <w:sz w:val="27"/>
                <w:szCs w:val="27"/>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pStyle w:val="NormalWeb"/>
              <w:rPr>
                <w:rFonts w:asciiTheme="minorHAnsi" w:hAnsiTheme="minorHAnsi" w:cs="Arial"/>
              </w:rPr>
            </w:pPr>
            <w:r w:rsidRPr="00A070BE">
              <w:rPr>
                <w:rFonts w:asciiTheme="minorHAnsi" w:hAnsiTheme="minorHAnsi" w:cs="Arial"/>
              </w:rPr>
              <w:t>11.6 LO 3:</w:t>
            </w:r>
            <w:r w:rsidR="00D11B1C">
              <w:rPr>
                <w:rFonts w:asciiTheme="minorHAnsi" w:hAnsiTheme="minorHAnsi" w:cs="Arial"/>
              </w:rPr>
              <w:t xml:space="preserve"> </w:t>
            </w:r>
            <w:r w:rsidRPr="00A070BE">
              <w:rPr>
                <w:rFonts w:asciiTheme="minorHAnsi" w:hAnsiTheme="minorHAnsi" w:cs="Arial"/>
              </w:rPr>
              <w:t>Discuss how automated network, security, and application monitoring tools can be used for trend analysis and establishing performance indicators as part of a CIO’s “dashboard.” (See also 5.3 LO 2, 5.5 LO 3, and 5.6 LO 1.)</w:t>
            </w:r>
            <w:r w:rsidR="00D11B1C">
              <w:rPr>
                <w:rFonts w:asciiTheme="minorHAnsi" w:hAnsiTheme="minorHAnsi" w:cs="Arial"/>
              </w:rPr>
              <w:t xml:space="preserve"> </w:t>
            </w:r>
          </w:p>
        </w:tc>
      </w:tr>
    </w:tbl>
    <w:p w:rsidR="00046D8E" w:rsidRPr="00A070BE" w:rsidRDefault="00046D8E">
      <w:pPr>
        <w:rPr>
          <w:rFonts w:asciiTheme="minorHAnsi" w:hAnsiTheme="minorHAnsi"/>
        </w:rPr>
      </w:pPr>
      <w:r w:rsidRPr="00A070BE">
        <w:rPr>
          <w:rFonts w:asciiTheme="minorHAnsi" w:hAnsiTheme="minorHAnsi"/>
        </w:rPr>
        <w:br w:type="page"/>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3977"/>
        <w:gridCol w:w="6079"/>
      </w:tblGrid>
      <w:tr w:rsidR="00DD096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DD096D" w:rsidRPr="00190D5F" w:rsidRDefault="00DD096D" w:rsidP="00EF3745">
            <w:pPr>
              <w:pStyle w:val="Heading1"/>
              <w:spacing w:before="0"/>
              <w:rPr>
                <w:rFonts w:asciiTheme="minorHAnsi" w:hAnsiTheme="minorHAnsi" w:cs="Arial"/>
                <w:color w:val="0F398D"/>
              </w:rPr>
            </w:pPr>
            <w:bookmarkStart w:id="96" w:name="_Toc343854878"/>
            <w:r w:rsidRPr="00190D5F">
              <w:rPr>
                <w:rFonts w:asciiTheme="minorHAnsi" w:hAnsiTheme="minorHAnsi" w:cs="Arial"/>
                <w:color w:val="0F398D"/>
              </w:rPr>
              <w:lastRenderedPageBreak/>
              <w:t>12.0: Technology Management and Assessment</w:t>
            </w:r>
            <w:bookmarkEnd w:id="96"/>
            <w:r w:rsidR="00D11B1C">
              <w:rPr>
                <w:rFonts w:asciiTheme="minorHAnsi" w:hAnsiTheme="minorHAnsi" w:cs="Arial"/>
                <w:color w:val="0F398D"/>
              </w:rPr>
              <w:t xml:space="preserve"> </w:t>
            </w:r>
          </w:p>
          <w:p w:rsidR="00DD096D" w:rsidRPr="00A070BE" w:rsidRDefault="00DD096D" w:rsidP="00AD138C">
            <w:pPr>
              <w:pStyle w:val="NormalWeb"/>
              <w:numPr>
                <w:ilvl w:val="0"/>
                <w:numId w:val="27"/>
              </w:numPr>
              <w:ind w:left="475"/>
              <w:rPr>
                <w:rFonts w:asciiTheme="minorHAnsi" w:hAnsiTheme="minorHAnsi" w:cs="Arial"/>
              </w:rPr>
            </w:pPr>
            <w:r w:rsidRPr="00A070BE">
              <w:rPr>
                <w:rFonts w:asciiTheme="minorHAnsi" w:hAnsiTheme="minorHAnsi" w:cs="Arial"/>
              </w:rPr>
              <w:t>OPM ECQ 4</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pStyle w:val="NormalWeb"/>
              <w:rPr>
                <w:rFonts w:asciiTheme="minorHAnsi" w:hAnsiTheme="minorHAnsi" w:cs="Arial"/>
                <w:i/>
                <w:iCs/>
              </w:rPr>
            </w:pPr>
            <w:r w:rsidRPr="00A070BE">
              <w:rPr>
                <w:rFonts w:asciiTheme="minorHAnsi" w:hAnsiTheme="minorHAnsi" w:cs="Arial"/>
                <w:i/>
                <w:iCs/>
              </w:rPr>
              <w:t>General Discussion:</w:t>
            </w:r>
            <w:r w:rsidR="00D11B1C">
              <w:rPr>
                <w:rFonts w:asciiTheme="minorHAnsi" w:hAnsiTheme="minorHAnsi" w:cs="Arial"/>
                <w:i/>
                <w:iCs/>
              </w:rPr>
              <w:t xml:space="preserve"> </w:t>
            </w:r>
            <w:r w:rsidRPr="00A070BE">
              <w:rPr>
                <w:rFonts w:asciiTheme="minorHAnsi" w:hAnsiTheme="minorHAnsi" w:cs="Arial"/>
                <w:i/>
                <w:iCs/>
              </w:rPr>
              <w:t>Since the inception of the Clinger-Cohen Act, the CIO’s role as technology manager has become increasingly complex.</w:t>
            </w:r>
            <w:r w:rsidR="00D11B1C">
              <w:rPr>
                <w:rFonts w:asciiTheme="minorHAnsi" w:hAnsiTheme="minorHAnsi" w:cs="Arial"/>
                <w:i/>
                <w:iCs/>
              </w:rPr>
              <w:t xml:space="preserve"> </w:t>
            </w:r>
            <w:r w:rsidRPr="00A070BE">
              <w:rPr>
                <w:rFonts w:asciiTheme="minorHAnsi" w:hAnsiTheme="minorHAnsi" w:cs="Arial"/>
                <w:i/>
                <w:iCs/>
              </w:rPr>
              <w:t>The ability to ensure effective development and deployment of technology requires a broad awareness of current and emerging technology capabilities, standards, policies and law.</w:t>
            </w:r>
            <w:r w:rsidR="00D11B1C">
              <w:rPr>
                <w:rFonts w:asciiTheme="minorHAnsi" w:hAnsiTheme="minorHAnsi" w:cs="Arial"/>
                <w:i/>
                <w:iCs/>
              </w:rPr>
              <w:t xml:space="preserve"> </w:t>
            </w:r>
            <w:r w:rsidRPr="00A070BE">
              <w:rPr>
                <w:rFonts w:asciiTheme="minorHAnsi" w:hAnsiTheme="minorHAnsi" w:cs="Arial"/>
                <w:i/>
                <w:iCs/>
              </w:rPr>
              <w:t>CIOs must also be able to identify and evaluate the strategic benefits of technology applications within the business environment.</w:t>
            </w:r>
            <w:r w:rsidR="00D11B1C">
              <w:rPr>
                <w:rFonts w:asciiTheme="minorHAnsi" w:hAnsiTheme="minorHAnsi" w:cs="Arial"/>
                <w:i/>
                <w:iCs/>
              </w:rPr>
              <w:t xml:space="preserve"> </w:t>
            </w:r>
          </w:p>
        </w:tc>
      </w:tr>
      <w:tr w:rsidR="00DD096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EF3745">
            <w:pPr>
              <w:pStyle w:val="Heading2"/>
              <w:spacing w:before="0"/>
              <w:rPr>
                <w:rFonts w:asciiTheme="minorHAnsi" w:hAnsiTheme="minorHAnsi" w:cs="Arial"/>
              </w:rPr>
            </w:pPr>
            <w:bookmarkStart w:id="97" w:name="_Toc343854879"/>
            <w:r w:rsidRPr="00A070BE">
              <w:rPr>
                <w:rFonts w:asciiTheme="minorHAnsi" w:hAnsiTheme="minorHAnsi" w:cs="Arial"/>
                <w:color w:val="auto"/>
                <w:sz w:val="24"/>
              </w:rPr>
              <w:t>Competency 12.1</w:t>
            </w:r>
            <w:r w:rsidR="00EF3745" w:rsidRPr="00A070BE">
              <w:rPr>
                <w:rFonts w:asciiTheme="minorHAnsi" w:hAnsiTheme="minorHAnsi" w:cs="Arial"/>
                <w:color w:val="auto"/>
                <w:sz w:val="24"/>
              </w:rPr>
              <w:t xml:space="preserve"> </w:t>
            </w:r>
            <w:r w:rsidRPr="00A070BE">
              <w:rPr>
                <w:rFonts w:asciiTheme="minorHAnsi" w:hAnsiTheme="minorHAnsi" w:cs="Arial"/>
                <w:color w:val="auto"/>
                <w:sz w:val="24"/>
              </w:rPr>
              <w:t>-</w:t>
            </w:r>
            <w:r w:rsidR="00EF3745" w:rsidRPr="00A070BE">
              <w:rPr>
                <w:rFonts w:asciiTheme="minorHAnsi" w:hAnsiTheme="minorHAnsi" w:cs="Arial"/>
                <w:color w:val="auto"/>
                <w:sz w:val="24"/>
              </w:rPr>
              <w:t xml:space="preserve"> </w:t>
            </w:r>
            <w:r w:rsidRPr="00A070BE">
              <w:rPr>
                <w:rFonts w:asciiTheme="minorHAnsi" w:hAnsiTheme="minorHAnsi" w:cs="Arial"/>
                <w:color w:val="auto"/>
                <w:sz w:val="24"/>
              </w:rPr>
              <w:t>Network</w:t>
            </w:r>
            <w:r w:rsidR="00661CFB" w:rsidRPr="00A070BE">
              <w:rPr>
                <w:rFonts w:asciiTheme="minorHAnsi" w:hAnsiTheme="minorHAnsi" w:cs="Arial"/>
                <w:color w:val="auto"/>
                <w:sz w:val="24"/>
              </w:rPr>
              <w:t>,</w:t>
            </w:r>
            <w:r w:rsidRPr="00A070BE">
              <w:rPr>
                <w:rFonts w:asciiTheme="minorHAnsi" w:hAnsiTheme="minorHAnsi" w:cs="Arial"/>
                <w:color w:val="auto"/>
                <w:sz w:val="24"/>
              </w:rPr>
              <w:t xml:space="preserve"> telecommunications</w:t>
            </w:r>
            <w:r w:rsidR="00661CFB" w:rsidRPr="00A070BE">
              <w:rPr>
                <w:rFonts w:asciiTheme="minorHAnsi" w:hAnsiTheme="minorHAnsi" w:cs="Arial"/>
                <w:color w:val="auto"/>
                <w:sz w:val="24"/>
              </w:rPr>
              <w:t>, and mobile device</w:t>
            </w:r>
            <w:r w:rsidRPr="00A070BE">
              <w:rPr>
                <w:rFonts w:asciiTheme="minorHAnsi" w:hAnsiTheme="minorHAnsi" w:cs="Arial"/>
                <w:color w:val="auto"/>
                <w:sz w:val="24"/>
              </w:rPr>
              <w:t xml:space="preserve"> technology</w:t>
            </w:r>
            <w:bookmarkEnd w:id="97"/>
            <w:r w:rsidRPr="00A070BE">
              <w:rPr>
                <w:rFonts w:asciiTheme="minorHAnsi" w:hAnsiTheme="minorHAnsi" w:cs="Arial"/>
                <w:color w:val="auto"/>
                <w:sz w:val="24"/>
              </w:rPr>
              <w:t xml:space="preserve"> </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F96DD5" w:rsidP="0000060E">
            <w:pPr>
              <w:pStyle w:val="NormalWeb"/>
              <w:rPr>
                <w:rFonts w:asciiTheme="minorHAnsi" w:hAnsiTheme="minorHAnsi"/>
              </w:rPr>
            </w:pPr>
            <w:r w:rsidRPr="00A070BE">
              <w:rPr>
                <w:rFonts w:asciiTheme="minorHAnsi" w:hAnsiTheme="minorHAnsi" w:cs="Arial"/>
              </w:rPr>
              <w:t xml:space="preserve">12.1 LO </w:t>
            </w:r>
            <w:r w:rsidR="0067129E" w:rsidRPr="00A070BE">
              <w:rPr>
                <w:rFonts w:asciiTheme="minorHAnsi" w:hAnsiTheme="minorHAnsi" w:cs="Arial"/>
              </w:rPr>
              <w:t>1</w:t>
            </w:r>
            <w:r w:rsidRPr="00A070BE">
              <w:rPr>
                <w:rFonts w:asciiTheme="minorHAnsi" w:hAnsiTheme="minorHAnsi" w:cs="Arial"/>
              </w:rPr>
              <w:t>:</w:t>
            </w:r>
            <w:r w:rsidR="00D11B1C">
              <w:rPr>
                <w:rFonts w:asciiTheme="minorHAnsi" w:hAnsiTheme="minorHAnsi" w:cs="Arial"/>
              </w:rPr>
              <w:t xml:space="preserve"> </w:t>
            </w:r>
            <w:r w:rsidRPr="00A070BE">
              <w:rPr>
                <w:rFonts w:asciiTheme="minorHAnsi" w:hAnsiTheme="minorHAnsi" w:cs="Arial"/>
              </w:rPr>
              <w:t>Explain data transmission concepts, functions, and mechanisms.</w:t>
            </w:r>
          </w:p>
        </w:tc>
      </w:tr>
      <w:tr w:rsidR="00F96DD5"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F96DD5" w:rsidRPr="00A070BE" w:rsidRDefault="00F96DD5" w:rsidP="0000060E">
            <w:pPr>
              <w:pStyle w:val="NormalWeb"/>
              <w:rPr>
                <w:rFonts w:asciiTheme="minorHAnsi" w:hAnsiTheme="minorHAnsi" w:cs="Arial"/>
                <w:b/>
                <w:bCs/>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F96DD5" w:rsidRPr="00A070BE" w:rsidRDefault="00F96DD5" w:rsidP="0000060E">
            <w:pPr>
              <w:pStyle w:val="NormalWeb"/>
              <w:rPr>
                <w:rFonts w:asciiTheme="minorHAnsi" w:hAnsiTheme="minorHAnsi" w:cs="Arial"/>
              </w:rPr>
            </w:pPr>
            <w:r w:rsidRPr="00A070BE">
              <w:rPr>
                <w:rFonts w:asciiTheme="minorHAnsi" w:hAnsiTheme="minorHAnsi" w:cs="Arial"/>
              </w:rPr>
              <w:t xml:space="preserve">12.1 LO </w:t>
            </w:r>
            <w:r w:rsidR="0067129E" w:rsidRPr="00A070BE">
              <w:rPr>
                <w:rFonts w:asciiTheme="minorHAnsi" w:hAnsiTheme="minorHAnsi" w:cs="Arial"/>
              </w:rPr>
              <w:t>2</w:t>
            </w:r>
            <w:r w:rsidRPr="00A070BE">
              <w:rPr>
                <w:rFonts w:asciiTheme="minorHAnsi" w:hAnsiTheme="minorHAnsi" w:cs="Arial"/>
              </w:rPr>
              <w:t>:</w:t>
            </w:r>
            <w:r w:rsidR="00D11B1C">
              <w:rPr>
                <w:rFonts w:asciiTheme="minorHAnsi" w:hAnsiTheme="minorHAnsi" w:cs="Arial"/>
              </w:rPr>
              <w:t xml:space="preserve"> </w:t>
            </w:r>
            <w:r w:rsidRPr="00A070BE">
              <w:rPr>
                <w:rFonts w:asciiTheme="minorHAnsi" w:hAnsiTheme="minorHAnsi" w:cs="Arial"/>
              </w:rPr>
              <w:t>Explain the capabilities and limitations of data transmission modes and media.</w:t>
            </w:r>
          </w:p>
        </w:tc>
      </w:tr>
      <w:tr w:rsidR="00DD096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pStyle w:val="NormalWeb"/>
              <w:rPr>
                <w:rFonts w:asciiTheme="minorHAnsi" w:hAnsiTheme="minorHAnsi" w:cs="Arial"/>
                <w:b/>
                <w:bCs/>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pStyle w:val="NormalWeb"/>
              <w:rPr>
                <w:rFonts w:asciiTheme="minorHAnsi" w:hAnsiTheme="minorHAnsi"/>
              </w:rPr>
            </w:pPr>
            <w:r w:rsidRPr="00A070BE">
              <w:rPr>
                <w:rFonts w:asciiTheme="minorHAnsi" w:hAnsiTheme="minorHAnsi" w:cs="Arial"/>
              </w:rPr>
              <w:t xml:space="preserve">12.1 LO </w:t>
            </w:r>
            <w:r w:rsidR="00035A38" w:rsidRPr="00A070BE">
              <w:rPr>
                <w:rFonts w:asciiTheme="minorHAnsi" w:hAnsiTheme="minorHAnsi" w:cs="Arial"/>
              </w:rPr>
              <w:t>3</w:t>
            </w:r>
            <w:r w:rsidRPr="00A070BE">
              <w:rPr>
                <w:rFonts w:asciiTheme="minorHAnsi" w:hAnsiTheme="minorHAnsi" w:cs="Arial"/>
              </w:rPr>
              <w:t>:</w:t>
            </w:r>
            <w:r w:rsidR="00D11B1C">
              <w:rPr>
                <w:rFonts w:asciiTheme="minorHAnsi" w:hAnsiTheme="minorHAnsi" w:cs="Arial"/>
              </w:rPr>
              <w:t xml:space="preserve"> </w:t>
            </w:r>
            <w:r w:rsidRPr="00A070BE">
              <w:rPr>
                <w:rFonts w:asciiTheme="minorHAnsi" w:hAnsiTheme="minorHAnsi" w:cs="Arial"/>
              </w:rPr>
              <w:t>Evaluate the benefits and limitations of commonly-used local wired and wireless voice and data communication architectures, devices, and protocols.</w:t>
            </w:r>
          </w:p>
        </w:tc>
      </w:tr>
      <w:tr w:rsidR="00DD096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F96DD5" w:rsidP="00AD138C">
            <w:pPr>
              <w:pStyle w:val="NormalWeb"/>
              <w:numPr>
                <w:ilvl w:val="0"/>
                <w:numId w:val="27"/>
              </w:numPr>
              <w:ind w:left="475"/>
              <w:rPr>
                <w:rFonts w:asciiTheme="minorHAnsi" w:hAnsiTheme="minorHAnsi" w:cs="Arial"/>
                <w:b/>
                <w:bCs/>
              </w:rPr>
            </w:pPr>
            <w:r w:rsidRPr="00A070BE">
              <w:rPr>
                <w:rFonts w:asciiTheme="minorHAnsi" w:hAnsiTheme="minorHAnsi" w:cs="Arial"/>
              </w:rPr>
              <w:t>NIST SP 800-153</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pStyle w:val="NormalWeb"/>
              <w:rPr>
                <w:rFonts w:asciiTheme="minorHAnsi" w:hAnsiTheme="minorHAnsi" w:cs="Arial"/>
              </w:rPr>
            </w:pPr>
            <w:r w:rsidRPr="00A070BE">
              <w:rPr>
                <w:rFonts w:asciiTheme="minorHAnsi" w:hAnsiTheme="minorHAnsi" w:cs="Arial"/>
              </w:rPr>
              <w:t xml:space="preserve">12.1 LO </w:t>
            </w:r>
            <w:r w:rsidR="00035A38" w:rsidRPr="00A070BE">
              <w:rPr>
                <w:rFonts w:asciiTheme="minorHAnsi" w:hAnsiTheme="minorHAnsi" w:cs="Arial"/>
              </w:rPr>
              <w:t>4</w:t>
            </w:r>
            <w:r w:rsidRPr="00A070BE">
              <w:rPr>
                <w:rFonts w:asciiTheme="minorHAnsi" w:hAnsiTheme="minorHAnsi" w:cs="Arial"/>
              </w:rPr>
              <w:t>:</w:t>
            </w:r>
            <w:r w:rsidR="00D11B1C">
              <w:rPr>
                <w:rFonts w:asciiTheme="minorHAnsi" w:hAnsiTheme="minorHAnsi" w:cs="Arial"/>
              </w:rPr>
              <w:t xml:space="preserve"> </w:t>
            </w:r>
            <w:r w:rsidRPr="00A070BE">
              <w:rPr>
                <w:rFonts w:asciiTheme="minorHAnsi" w:hAnsiTheme="minorHAnsi" w:cs="Arial"/>
              </w:rPr>
              <w:t>Evaluate the benefits and limitations of commonly-used wide-area wired and wireless voice and data architectures, networks, devices and protocols.</w:t>
            </w:r>
          </w:p>
        </w:tc>
      </w:tr>
      <w:tr w:rsidR="00035A38"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035A38" w:rsidRPr="00A070BE" w:rsidRDefault="00885B0A" w:rsidP="00840DD4">
            <w:pPr>
              <w:pStyle w:val="NormalWeb"/>
              <w:numPr>
                <w:ilvl w:val="0"/>
                <w:numId w:val="27"/>
              </w:numPr>
              <w:ind w:left="475"/>
              <w:rPr>
                <w:rFonts w:asciiTheme="minorHAnsi" w:hAnsiTheme="minorHAnsi" w:cs="Arial"/>
              </w:rPr>
            </w:pPr>
            <w:r w:rsidRPr="00A070BE">
              <w:rPr>
                <w:rFonts w:asciiTheme="minorHAnsi" w:hAnsiTheme="minorHAnsi" w:cs="Arial"/>
              </w:rPr>
              <w:t>Digital Government:</w:t>
            </w:r>
            <w:r w:rsidR="00D11B1C">
              <w:rPr>
                <w:rFonts w:asciiTheme="minorHAnsi" w:hAnsiTheme="minorHAnsi" w:cs="Arial"/>
              </w:rPr>
              <w:t xml:space="preserve"> </w:t>
            </w:r>
            <w:r w:rsidRPr="00A070BE">
              <w:rPr>
                <w:rFonts w:asciiTheme="minorHAnsi" w:hAnsiTheme="minorHAnsi" w:cs="Arial"/>
              </w:rPr>
              <w:t>Building a 21st Century Platform to Better Serve the American People</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035A38" w:rsidRPr="00A070BE" w:rsidRDefault="00035A38" w:rsidP="0000060E">
            <w:pPr>
              <w:pStyle w:val="NormalWeb"/>
              <w:rPr>
                <w:rFonts w:asciiTheme="minorHAnsi" w:hAnsiTheme="minorHAnsi" w:cs="Arial"/>
              </w:rPr>
            </w:pPr>
            <w:r w:rsidRPr="00A070BE">
              <w:rPr>
                <w:rFonts w:asciiTheme="minorHAnsi" w:hAnsiTheme="minorHAnsi" w:cs="Arial"/>
              </w:rPr>
              <w:t>12.1 LO 5:</w:t>
            </w:r>
            <w:r w:rsidR="00D11B1C">
              <w:rPr>
                <w:rFonts w:asciiTheme="minorHAnsi" w:hAnsiTheme="minorHAnsi" w:cs="Arial"/>
              </w:rPr>
              <w:t xml:space="preserve"> </w:t>
            </w:r>
            <w:r w:rsidRPr="00A070BE">
              <w:rPr>
                <w:rFonts w:asciiTheme="minorHAnsi" w:hAnsiTheme="minorHAnsi" w:cs="Arial"/>
                <w:bCs/>
              </w:rPr>
              <w:t>Describe how broader laws, policies and standards have been impacted by evolving mobile technology.</w:t>
            </w:r>
            <w:r w:rsidR="00D11B1C">
              <w:rPr>
                <w:rFonts w:asciiTheme="minorHAnsi" w:hAnsiTheme="minorHAnsi" w:cs="Arial"/>
                <w:bCs/>
              </w:rPr>
              <w:t xml:space="preserve"> </w:t>
            </w:r>
            <w:r w:rsidRPr="00A070BE">
              <w:rPr>
                <w:rFonts w:asciiTheme="minorHAnsi" w:hAnsiTheme="minorHAnsi" w:cs="Arial"/>
                <w:bCs/>
              </w:rPr>
              <w:t xml:space="preserve"> </w:t>
            </w:r>
          </w:p>
        </w:tc>
      </w:tr>
      <w:tr w:rsidR="00885B0A"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885B0A" w:rsidRPr="00A070BE" w:rsidRDefault="00885B0A" w:rsidP="0000060E">
            <w:pPr>
              <w:pStyle w:val="NormalWeb"/>
              <w:ind w:left="475"/>
              <w:rPr>
                <w:rFonts w:asciiTheme="minorHAnsi" w:hAnsiTheme="minorHAnsi" w:cs="Arial"/>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885B0A" w:rsidRPr="00A070BE" w:rsidRDefault="00885B0A" w:rsidP="00885B0A">
            <w:pPr>
              <w:pStyle w:val="NormalWeb"/>
              <w:rPr>
                <w:rFonts w:asciiTheme="minorHAnsi" w:hAnsiTheme="minorHAnsi" w:cs="Arial"/>
              </w:rPr>
            </w:pPr>
            <w:r w:rsidRPr="00A070BE">
              <w:rPr>
                <w:rFonts w:asciiTheme="minorHAnsi" w:hAnsiTheme="minorHAnsi" w:cs="Arial"/>
              </w:rPr>
              <w:t>12.1 LO 6:</w:t>
            </w:r>
            <w:r w:rsidR="00D11B1C">
              <w:rPr>
                <w:rFonts w:asciiTheme="minorHAnsi" w:hAnsiTheme="minorHAnsi" w:cs="Arial"/>
              </w:rPr>
              <w:t xml:space="preserve"> </w:t>
            </w:r>
            <w:r w:rsidRPr="00A070BE">
              <w:rPr>
                <w:rFonts w:asciiTheme="minorHAnsi" w:hAnsiTheme="minorHAnsi" w:cs="Arial"/>
              </w:rPr>
              <w:t>Discuss the processes and tools associated with developing, testing and distributing mobile applications.</w:t>
            </w:r>
          </w:p>
        </w:tc>
      </w:tr>
      <w:tr w:rsidR="00BC25C9"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BC25C9" w:rsidRPr="00A070BE" w:rsidRDefault="00BC25C9" w:rsidP="0000060E">
            <w:pPr>
              <w:pStyle w:val="NormalWeb"/>
              <w:ind w:left="475"/>
              <w:rPr>
                <w:rFonts w:asciiTheme="minorHAnsi" w:hAnsiTheme="minorHAnsi" w:cs="Arial"/>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BC25C9" w:rsidRPr="00A070BE" w:rsidRDefault="00BC25C9" w:rsidP="00885B0A">
            <w:pPr>
              <w:pStyle w:val="NormalWeb"/>
              <w:rPr>
                <w:rFonts w:asciiTheme="minorHAnsi" w:hAnsiTheme="minorHAnsi" w:cs="Arial"/>
              </w:rPr>
            </w:pPr>
            <w:r w:rsidRPr="00A070BE">
              <w:rPr>
                <w:rFonts w:asciiTheme="minorHAnsi" w:hAnsiTheme="minorHAnsi" w:cs="Arial"/>
              </w:rPr>
              <w:t xml:space="preserve">12.1 LO </w:t>
            </w:r>
            <w:r w:rsidR="00885B0A" w:rsidRPr="00A070BE">
              <w:rPr>
                <w:rFonts w:asciiTheme="minorHAnsi" w:hAnsiTheme="minorHAnsi" w:cs="Arial"/>
              </w:rPr>
              <w:t>7</w:t>
            </w:r>
            <w:r w:rsidRPr="00A070BE">
              <w:rPr>
                <w:rFonts w:asciiTheme="minorHAnsi" w:hAnsiTheme="minorHAnsi" w:cs="Arial"/>
              </w:rPr>
              <w:t>:</w:t>
            </w:r>
            <w:r w:rsidR="00D11B1C">
              <w:rPr>
                <w:rFonts w:asciiTheme="minorHAnsi" w:hAnsiTheme="minorHAnsi" w:cs="Arial"/>
              </w:rPr>
              <w:t xml:space="preserve"> </w:t>
            </w:r>
            <w:r w:rsidRPr="00A070BE">
              <w:rPr>
                <w:rFonts w:asciiTheme="minorHAnsi" w:hAnsiTheme="minorHAnsi" w:cs="Arial"/>
              </w:rPr>
              <w:t>Discuss the key elements required for effective mobile device management within an organization.</w:t>
            </w:r>
          </w:p>
        </w:tc>
      </w:tr>
      <w:tr w:rsidR="00035A38"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035A38" w:rsidRPr="00A070BE" w:rsidRDefault="00035A38" w:rsidP="00AD138C">
            <w:pPr>
              <w:pStyle w:val="NormalWeb"/>
              <w:numPr>
                <w:ilvl w:val="0"/>
                <w:numId w:val="27"/>
              </w:numPr>
              <w:ind w:left="475"/>
              <w:rPr>
                <w:rFonts w:asciiTheme="minorHAnsi" w:hAnsiTheme="minorHAnsi" w:cs="Arial"/>
              </w:rPr>
            </w:pPr>
            <w:r w:rsidRPr="00A070BE">
              <w:rPr>
                <w:rFonts w:asciiTheme="minorHAnsi" w:hAnsiTheme="minorHAnsi" w:cs="Arial"/>
              </w:rPr>
              <w:t>Digital Government:</w:t>
            </w:r>
            <w:r w:rsidR="00D11B1C">
              <w:rPr>
                <w:rFonts w:asciiTheme="minorHAnsi" w:hAnsiTheme="minorHAnsi" w:cs="Arial"/>
              </w:rPr>
              <w:t xml:space="preserve"> </w:t>
            </w:r>
            <w:r w:rsidRPr="00A070BE">
              <w:rPr>
                <w:rFonts w:asciiTheme="minorHAnsi" w:hAnsiTheme="minorHAnsi" w:cs="Arial"/>
              </w:rPr>
              <w:t>Building a 21st Century Platform to Better Serve the American People</w:t>
            </w:r>
          </w:p>
          <w:p w:rsidR="00035A38" w:rsidRPr="00A070BE" w:rsidRDefault="00035A38" w:rsidP="00AD138C">
            <w:pPr>
              <w:pStyle w:val="NormalWeb"/>
              <w:numPr>
                <w:ilvl w:val="0"/>
                <w:numId w:val="27"/>
              </w:numPr>
              <w:ind w:left="475"/>
              <w:rPr>
                <w:rFonts w:asciiTheme="minorHAnsi" w:hAnsiTheme="minorHAnsi" w:cs="Arial"/>
                <w:b/>
                <w:bCs/>
              </w:rPr>
            </w:pPr>
            <w:r w:rsidRPr="00A070BE">
              <w:rPr>
                <w:rFonts w:asciiTheme="minorHAnsi" w:hAnsiTheme="minorHAnsi" w:cs="Arial"/>
                <w:bCs/>
              </w:rPr>
              <w:t>A Toolkit to Support Federal Agencies Implementing Bring Your Own Device Program</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035A38" w:rsidRPr="00A070BE" w:rsidRDefault="00035A38" w:rsidP="004447A1">
            <w:pPr>
              <w:pStyle w:val="NormalWeb"/>
              <w:rPr>
                <w:rFonts w:asciiTheme="minorHAnsi" w:hAnsiTheme="minorHAnsi"/>
              </w:rPr>
            </w:pPr>
            <w:r w:rsidRPr="00A070BE">
              <w:rPr>
                <w:rFonts w:asciiTheme="minorHAnsi" w:hAnsiTheme="minorHAnsi" w:cs="Arial"/>
              </w:rPr>
              <w:t xml:space="preserve">12.1 LO </w:t>
            </w:r>
            <w:r w:rsidR="00885B0A" w:rsidRPr="00A070BE">
              <w:rPr>
                <w:rFonts w:asciiTheme="minorHAnsi" w:hAnsiTheme="minorHAnsi" w:cs="Arial"/>
              </w:rPr>
              <w:t>8</w:t>
            </w:r>
            <w:r w:rsidRPr="00A070BE">
              <w:rPr>
                <w:rFonts w:asciiTheme="minorHAnsi" w:hAnsiTheme="minorHAnsi" w:cs="Arial"/>
              </w:rPr>
              <w:t>:</w:t>
            </w:r>
            <w:r w:rsidR="00D11B1C">
              <w:rPr>
                <w:rFonts w:asciiTheme="minorHAnsi" w:hAnsiTheme="minorHAnsi" w:cs="Arial"/>
              </w:rPr>
              <w:t xml:space="preserve"> </w:t>
            </w:r>
            <w:r w:rsidRPr="00A070BE">
              <w:rPr>
                <w:rFonts w:asciiTheme="minorHAnsi" w:hAnsiTheme="minorHAnsi" w:cs="Arial"/>
              </w:rPr>
              <w:t>Debate the pros and cons of implementing a “bring your own device” (BYOD) program.</w:t>
            </w:r>
            <w:r w:rsidR="00D11B1C">
              <w:rPr>
                <w:rFonts w:asciiTheme="minorHAnsi" w:hAnsiTheme="minorHAnsi" w:cs="Arial"/>
              </w:rPr>
              <w:t xml:space="preserve"> </w:t>
            </w:r>
          </w:p>
        </w:tc>
      </w:tr>
      <w:tr w:rsidR="00DD096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EF3745">
            <w:pPr>
              <w:pStyle w:val="Heading2"/>
              <w:spacing w:before="0"/>
              <w:rPr>
                <w:rFonts w:asciiTheme="minorHAnsi" w:hAnsiTheme="minorHAnsi" w:cs="Arial"/>
              </w:rPr>
            </w:pPr>
            <w:bookmarkStart w:id="98" w:name="_Toc343854880"/>
            <w:r w:rsidRPr="00A070BE">
              <w:rPr>
                <w:rFonts w:asciiTheme="minorHAnsi" w:hAnsiTheme="minorHAnsi" w:cs="Arial"/>
                <w:color w:val="auto"/>
                <w:sz w:val="24"/>
              </w:rPr>
              <w:t>Competency 12.2</w:t>
            </w:r>
            <w:r w:rsidR="00EF3745" w:rsidRPr="00A070BE">
              <w:rPr>
                <w:rFonts w:asciiTheme="minorHAnsi" w:hAnsiTheme="minorHAnsi" w:cs="Arial"/>
                <w:color w:val="auto"/>
                <w:sz w:val="24"/>
              </w:rPr>
              <w:t xml:space="preserve"> </w:t>
            </w:r>
            <w:r w:rsidRPr="00A070BE">
              <w:rPr>
                <w:rFonts w:asciiTheme="minorHAnsi" w:hAnsiTheme="minorHAnsi" w:cs="Arial"/>
                <w:color w:val="auto"/>
                <w:sz w:val="24"/>
              </w:rPr>
              <w:t>-</w:t>
            </w:r>
            <w:r w:rsidR="00EF3745" w:rsidRPr="00A070BE">
              <w:rPr>
                <w:rFonts w:asciiTheme="minorHAnsi" w:hAnsiTheme="minorHAnsi" w:cs="Arial"/>
                <w:color w:val="auto"/>
                <w:sz w:val="24"/>
              </w:rPr>
              <w:t xml:space="preserve"> </w:t>
            </w:r>
            <w:r w:rsidRPr="00A070BE">
              <w:rPr>
                <w:rFonts w:asciiTheme="minorHAnsi" w:hAnsiTheme="minorHAnsi" w:cs="Arial"/>
                <w:color w:val="auto"/>
                <w:sz w:val="24"/>
              </w:rPr>
              <w:t>Spectrum management</w:t>
            </w:r>
            <w:bookmarkEnd w:id="98"/>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pStyle w:val="NormalWeb"/>
              <w:rPr>
                <w:rFonts w:asciiTheme="minorHAnsi" w:hAnsiTheme="minorHAnsi" w:cs="Arial"/>
              </w:rPr>
            </w:pPr>
            <w:r w:rsidRPr="00A070BE">
              <w:rPr>
                <w:rFonts w:asciiTheme="minorHAnsi" w:hAnsiTheme="minorHAnsi" w:cs="Arial"/>
                <w:bCs/>
              </w:rPr>
              <w:t>12.2 LO 1:</w:t>
            </w:r>
            <w:r w:rsidR="00D11B1C">
              <w:rPr>
                <w:rFonts w:asciiTheme="minorHAnsi" w:hAnsiTheme="minorHAnsi" w:cs="Arial"/>
                <w:bCs/>
              </w:rPr>
              <w:t xml:space="preserve"> </w:t>
            </w:r>
            <w:r w:rsidRPr="00A070BE">
              <w:rPr>
                <w:rFonts w:asciiTheme="minorHAnsi" w:hAnsiTheme="minorHAnsi" w:cs="Arial"/>
                <w:bCs/>
              </w:rPr>
              <w:t>Define spectrum and evaluate the relationship between federal agency missions and spectrum management.</w:t>
            </w:r>
          </w:p>
        </w:tc>
      </w:tr>
      <w:tr w:rsidR="00DD096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AD138C">
            <w:pPr>
              <w:pStyle w:val="NormalWeb"/>
              <w:numPr>
                <w:ilvl w:val="0"/>
                <w:numId w:val="27"/>
              </w:numPr>
              <w:ind w:left="475"/>
              <w:rPr>
                <w:rFonts w:asciiTheme="minorHAnsi" w:hAnsiTheme="minorHAnsi" w:cs="Arial"/>
              </w:rPr>
            </w:pPr>
            <w:r w:rsidRPr="00A070BE">
              <w:rPr>
                <w:rFonts w:asciiTheme="minorHAnsi" w:hAnsiTheme="minorHAnsi" w:cs="Arial"/>
              </w:rPr>
              <w:t>FCC National Broadband Plan</w:t>
            </w:r>
          </w:p>
          <w:p w:rsidR="00DD096D" w:rsidRPr="00A070BE" w:rsidRDefault="00DD096D" w:rsidP="0000060E">
            <w:pPr>
              <w:pStyle w:val="NormalWeb"/>
              <w:rPr>
                <w:rFonts w:asciiTheme="minorHAnsi" w:hAnsiTheme="minorHAnsi" w:cs="Arial"/>
                <w:b/>
                <w:bCs/>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pStyle w:val="NormalWeb"/>
              <w:rPr>
                <w:rFonts w:asciiTheme="minorHAnsi" w:hAnsiTheme="minorHAnsi" w:cs="Arial"/>
              </w:rPr>
            </w:pPr>
            <w:r w:rsidRPr="00A070BE">
              <w:rPr>
                <w:rFonts w:asciiTheme="minorHAnsi" w:hAnsiTheme="minorHAnsi" w:cs="Arial"/>
                <w:bCs/>
              </w:rPr>
              <w:t>12.2 LO 2:</w:t>
            </w:r>
            <w:r w:rsidR="00D11B1C">
              <w:rPr>
                <w:rFonts w:asciiTheme="minorHAnsi" w:hAnsiTheme="minorHAnsi" w:cs="Arial"/>
                <w:bCs/>
              </w:rPr>
              <w:t xml:space="preserve"> </w:t>
            </w:r>
            <w:r w:rsidRPr="00A070BE">
              <w:rPr>
                <w:rFonts w:asciiTheme="minorHAnsi" w:hAnsiTheme="minorHAnsi" w:cs="Arial"/>
                <w:bCs/>
              </w:rPr>
              <w:t>Assess the potential impacts on spectrum availability and management arising from increased domestic and international demand.</w:t>
            </w:r>
          </w:p>
        </w:tc>
      </w:tr>
      <w:tr w:rsidR="00DD096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F8709A" w:rsidRPr="00A070BE" w:rsidRDefault="00DD096D" w:rsidP="00AD138C">
            <w:pPr>
              <w:pStyle w:val="NormalWeb"/>
              <w:numPr>
                <w:ilvl w:val="0"/>
                <w:numId w:val="27"/>
              </w:numPr>
              <w:spacing w:before="0" w:beforeAutospacing="0" w:after="0" w:afterAutospacing="0"/>
              <w:ind w:left="475"/>
              <w:rPr>
                <w:rFonts w:asciiTheme="minorHAnsi" w:hAnsiTheme="minorHAnsi" w:cs="Arial"/>
              </w:rPr>
            </w:pPr>
            <w:r w:rsidRPr="00A070BE">
              <w:rPr>
                <w:rFonts w:asciiTheme="minorHAnsi" w:hAnsiTheme="minorHAnsi" w:cs="Arial"/>
              </w:rPr>
              <w:t>FCC National Broadband Plan</w:t>
            </w:r>
            <w:r w:rsidR="00F8709A" w:rsidRPr="00A070BE">
              <w:rPr>
                <w:rFonts w:asciiTheme="minorHAnsi" w:hAnsiTheme="minorHAnsi" w:cs="Arial"/>
              </w:rPr>
              <w:t xml:space="preserve"> </w:t>
            </w:r>
          </w:p>
          <w:p w:rsidR="00DD096D" w:rsidRPr="00A070BE" w:rsidRDefault="00DD096D" w:rsidP="00AD138C">
            <w:pPr>
              <w:pStyle w:val="NormalWeb"/>
              <w:numPr>
                <w:ilvl w:val="0"/>
                <w:numId w:val="27"/>
              </w:numPr>
              <w:spacing w:before="0" w:beforeAutospacing="0" w:after="0" w:afterAutospacing="0"/>
              <w:ind w:left="475"/>
              <w:rPr>
                <w:rFonts w:asciiTheme="minorHAnsi" w:hAnsiTheme="minorHAnsi" w:cs="Arial"/>
              </w:rPr>
            </w:pPr>
            <w:r w:rsidRPr="00A070BE">
              <w:rPr>
                <w:rFonts w:asciiTheme="minorHAnsi" w:hAnsiTheme="minorHAnsi" w:cs="Arial"/>
              </w:rPr>
              <w:t xml:space="preserve">NTIA Manual of Regulations and </w:t>
            </w:r>
            <w:r w:rsidRPr="00A070BE">
              <w:rPr>
                <w:rFonts w:asciiTheme="minorHAnsi" w:hAnsiTheme="minorHAnsi" w:cs="Arial"/>
              </w:rPr>
              <w:lastRenderedPageBreak/>
              <w:t>Procedures for the Fede</w:t>
            </w:r>
            <w:r w:rsidR="00F8709A" w:rsidRPr="00A070BE">
              <w:rPr>
                <w:rFonts w:asciiTheme="minorHAnsi" w:hAnsiTheme="minorHAnsi" w:cs="Arial"/>
              </w:rPr>
              <w:t>ral Radio Frequency Management</w:t>
            </w:r>
            <w:r w:rsidRPr="00A070BE">
              <w:rPr>
                <w:rFonts w:asciiTheme="minorHAnsi" w:hAnsiTheme="minorHAnsi" w:cs="Arial"/>
                <w:bCs/>
              </w:rPr>
              <w:t xml:space="preserve"> </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pStyle w:val="NormalWeb"/>
              <w:rPr>
                <w:rFonts w:asciiTheme="minorHAnsi" w:hAnsiTheme="minorHAnsi" w:cs="Arial"/>
                <w:bCs/>
              </w:rPr>
            </w:pPr>
            <w:r w:rsidRPr="00A070BE">
              <w:rPr>
                <w:rFonts w:asciiTheme="minorHAnsi" w:hAnsiTheme="minorHAnsi" w:cs="Arial"/>
                <w:bCs/>
              </w:rPr>
              <w:lastRenderedPageBreak/>
              <w:t>12.2 LO 3:</w:t>
            </w:r>
            <w:r w:rsidR="00D11B1C">
              <w:rPr>
                <w:rFonts w:asciiTheme="minorHAnsi" w:hAnsiTheme="minorHAnsi" w:cs="Arial"/>
                <w:bCs/>
              </w:rPr>
              <w:t xml:space="preserve"> </w:t>
            </w:r>
            <w:r w:rsidRPr="00A070BE">
              <w:rPr>
                <w:rFonts w:asciiTheme="minorHAnsi" w:hAnsiTheme="minorHAnsi" w:cs="Arial"/>
                <w:bCs/>
              </w:rPr>
              <w:t>Identify and discuss federal and international laws and regulations that govern spectrum management.</w:t>
            </w:r>
            <w:r w:rsidR="00D11B1C">
              <w:rPr>
                <w:rFonts w:asciiTheme="minorHAnsi" w:hAnsiTheme="minorHAnsi" w:cs="Arial"/>
                <w:bCs/>
              </w:rPr>
              <w:t xml:space="preserve"> </w:t>
            </w:r>
          </w:p>
        </w:tc>
      </w:tr>
      <w:tr w:rsidR="00DD096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pStyle w:val="NormalWeb"/>
              <w:spacing w:before="0" w:beforeAutospacing="0" w:after="0" w:afterAutospacing="0"/>
              <w:rPr>
                <w:rFonts w:asciiTheme="minorHAnsi" w:hAnsiTheme="minorHAnsi" w:cs="Arial"/>
                <w:b/>
                <w:bCs/>
              </w:rPr>
            </w:pPr>
            <w:r w:rsidRPr="00A070BE">
              <w:rPr>
                <w:rFonts w:asciiTheme="minorHAnsi" w:hAnsiTheme="minorHAnsi" w:cs="Arial"/>
                <w:bCs/>
              </w:rPr>
              <w:lastRenderedPageBreak/>
              <w:t xml:space="preserve"> </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pStyle w:val="NormalWeb"/>
              <w:rPr>
                <w:rFonts w:asciiTheme="minorHAnsi" w:hAnsiTheme="minorHAnsi" w:cs="Arial"/>
                <w:bCs/>
              </w:rPr>
            </w:pPr>
            <w:r w:rsidRPr="00A070BE">
              <w:rPr>
                <w:rFonts w:asciiTheme="minorHAnsi" w:hAnsiTheme="minorHAnsi" w:cs="Arial"/>
                <w:bCs/>
              </w:rPr>
              <w:t>12.2 LO 4:</w:t>
            </w:r>
            <w:r w:rsidR="00D11B1C">
              <w:rPr>
                <w:rFonts w:asciiTheme="minorHAnsi" w:hAnsiTheme="minorHAnsi" w:cs="Arial"/>
                <w:bCs/>
              </w:rPr>
              <w:t xml:space="preserve"> </w:t>
            </w:r>
            <w:r w:rsidRPr="00A070BE">
              <w:rPr>
                <w:rFonts w:asciiTheme="minorHAnsi" w:hAnsiTheme="minorHAnsi" w:cs="Arial"/>
                <w:bCs/>
              </w:rPr>
              <w:t>Identify and evaluate tools and techniques available for effective spectrum management.</w:t>
            </w:r>
          </w:p>
        </w:tc>
      </w:tr>
      <w:tr w:rsidR="00DD096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pStyle w:val="NormalWeb"/>
              <w:rPr>
                <w:rFonts w:asciiTheme="minorHAnsi" w:hAnsiTheme="minorHAnsi" w:cs="Arial"/>
                <w:b/>
                <w:bCs/>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pStyle w:val="NormalWeb"/>
              <w:rPr>
                <w:rFonts w:asciiTheme="minorHAnsi" w:hAnsiTheme="minorHAnsi" w:cs="Arial"/>
                <w:bCs/>
              </w:rPr>
            </w:pPr>
            <w:r w:rsidRPr="00A070BE">
              <w:rPr>
                <w:rFonts w:asciiTheme="minorHAnsi" w:hAnsiTheme="minorHAnsi" w:cs="Arial"/>
                <w:bCs/>
              </w:rPr>
              <w:t>12.2 LO 5:</w:t>
            </w:r>
            <w:r w:rsidR="00D11B1C">
              <w:rPr>
                <w:rFonts w:asciiTheme="minorHAnsi" w:hAnsiTheme="minorHAnsi" w:cs="Arial"/>
                <w:bCs/>
              </w:rPr>
              <w:t xml:space="preserve"> </w:t>
            </w:r>
            <w:r w:rsidRPr="00A070BE">
              <w:rPr>
                <w:rFonts w:asciiTheme="minorHAnsi" w:hAnsiTheme="minorHAnsi" w:cs="Arial"/>
                <w:bCs/>
              </w:rPr>
              <w:t>Identify recognized sources of best practices in spectrum-efficient technologies.</w:t>
            </w:r>
          </w:p>
        </w:tc>
      </w:tr>
      <w:tr w:rsidR="00DD096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pStyle w:val="NormalWeb"/>
              <w:rPr>
                <w:rFonts w:asciiTheme="minorHAnsi" w:hAnsiTheme="minorHAnsi" w:cs="Arial"/>
                <w:b/>
                <w:bCs/>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pStyle w:val="NormalWeb"/>
              <w:rPr>
                <w:rFonts w:asciiTheme="minorHAnsi" w:hAnsiTheme="minorHAnsi" w:cs="Arial"/>
                <w:bCs/>
              </w:rPr>
            </w:pPr>
            <w:r w:rsidRPr="00A070BE">
              <w:rPr>
                <w:rFonts w:asciiTheme="minorHAnsi" w:hAnsiTheme="minorHAnsi" w:cs="Arial"/>
                <w:bCs/>
              </w:rPr>
              <w:t>12.2 LO 6:</w:t>
            </w:r>
            <w:r w:rsidR="00D11B1C">
              <w:rPr>
                <w:rFonts w:asciiTheme="minorHAnsi" w:hAnsiTheme="minorHAnsi" w:cs="Arial"/>
                <w:bCs/>
              </w:rPr>
              <w:t xml:space="preserve"> </w:t>
            </w:r>
            <w:r w:rsidRPr="00A070BE">
              <w:rPr>
                <w:rFonts w:asciiTheme="minorHAnsi" w:hAnsiTheme="minorHAnsi" w:cs="Arial"/>
                <w:bCs/>
              </w:rPr>
              <w:t xml:space="preserve">List and discuss spectrum management architecture issues and interdependencies. </w:t>
            </w:r>
          </w:p>
        </w:tc>
      </w:tr>
      <w:tr w:rsidR="00DD096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pStyle w:val="NormalWeb"/>
              <w:rPr>
                <w:rFonts w:asciiTheme="minorHAnsi" w:hAnsiTheme="minorHAnsi" w:cs="Arial"/>
                <w:b/>
                <w:bCs/>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pStyle w:val="NormalWeb"/>
              <w:rPr>
                <w:rFonts w:asciiTheme="minorHAnsi" w:hAnsiTheme="minorHAnsi" w:cs="Arial"/>
              </w:rPr>
            </w:pPr>
            <w:r w:rsidRPr="00A070BE">
              <w:rPr>
                <w:rFonts w:asciiTheme="minorHAnsi" w:hAnsiTheme="minorHAnsi" w:cs="Arial"/>
                <w:bCs/>
              </w:rPr>
              <w:t>12.2 LO 7:</w:t>
            </w:r>
            <w:r w:rsidR="00D11B1C">
              <w:rPr>
                <w:rFonts w:asciiTheme="minorHAnsi" w:hAnsiTheme="minorHAnsi" w:cs="Arial"/>
                <w:bCs/>
              </w:rPr>
              <w:t xml:space="preserve"> </w:t>
            </w:r>
            <w:r w:rsidRPr="00A070BE">
              <w:rPr>
                <w:rFonts w:asciiTheme="minorHAnsi" w:hAnsiTheme="minorHAnsi" w:cs="Arial"/>
                <w:bCs/>
              </w:rPr>
              <w:t>Discuss supportability requirements that must be met prior to acquisition or modification of a new/existing telecommunications system.</w:t>
            </w:r>
          </w:p>
        </w:tc>
      </w:tr>
      <w:tr w:rsidR="00DD096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EF3745">
            <w:pPr>
              <w:pStyle w:val="Heading2"/>
              <w:spacing w:before="0"/>
              <w:rPr>
                <w:rFonts w:asciiTheme="minorHAnsi" w:hAnsiTheme="minorHAnsi" w:cs="Arial"/>
              </w:rPr>
            </w:pPr>
            <w:bookmarkStart w:id="99" w:name="_Toc343854881"/>
            <w:r w:rsidRPr="00A070BE">
              <w:rPr>
                <w:rFonts w:asciiTheme="minorHAnsi" w:hAnsiTheme="minorHAnsi" w:cs="Arial"/>
                <w:color w:val="auto"/>
                <w:sz w:val="24"/>
              </w:rPr>
              <w:t>Competency 12.3</w:t>
            </w:r>
            <w:r w:rsidR="00EF3745" w:rsidRPr="00A070BE">
              <w:rPr>
                <w:rFonts w:asciiTheme="minorHAnsi" w:hAnsiTheme="minorHAnsi" w:cs="Arial"/>
                <w:color w:val="auto"/>
                <w:sz w:val="24"/>
              </w:rPr>
              <w:t xml:space="preserve"> </w:t>
            </w:r>
            <w:r w:rsidRPr="00A070BE">
              <w:rPr>
                <w:rFonts w:asciiTheme="minorHAnsi" w:hAnsiTheme="minorHAnsi" w:cs="Arial"/>
                <w:color w:val="auto"/>
                <w:sz w:val="24"/>
              </w:rPr>
              <w:t>-</w:t>
            </w:r>
            <w:r w:rsidR="00EF3745" w:rsidRPr="00A070BE">
              <w:rPr>
                <w:rFonts w:asciiTheme="minorHAnsi" w:hAnsiTheme="minorHAnsi" w:cs="Arial"/>
                <w:color w:val="auto"/>
                <w:sz w:val="24"/>
              </w:rPr>
              <w:t xml:space="preserve"> </w:t>
            </w:r>
            <w:r w:rsidRPr="00A070BE">
              <w:rPr>
                <w:rFonts w:asciiTheme="minorHAnsi" w:hAnsiTheme="minorHAnsi" w:cs="Arial"/>
                <w:color w:val="auto"/>
                <w:sz w:val="24"/>
              </w:rPr>
              <w:t>Computer systems</w:t>
            </w:r>
            <w:bookmarkEnd w:id="99"/>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pStyle w:val="NormalWeb"/>
              <w:rPr>
                <w:rFonts w:asciiTheme="minorHAnsi" w:hAnsiTheme="minorHAnsi" w:cs="Arial"/>
              </w:rPr>
            </w:pPr>
            <w:r w:rsidRPr="00A070BE">
              <w:rPr>
                <w:rFonts w:asciiTheme="minorHAnsi" w:hAnsiTheme="minorHAnsi" w:cs="Arial"/>
                <w:bCs/>
              </w:rPr>
              <w:t>12.3 LO 1:</w:t>
            </w:r>
            <w:r w:rsidR="00D11B1C">
              <w:rPr>
                <w:rFonts w:asciiTheme="minorHAnsi" w:hAnsiTheme="minorHAnsi" w:cs="Arial"/>
                <w:bCs/>
              </w:rPr>
              <w:t xml:space="preserve"> </w:t>
            </w:r>
            <w:r w:rsidRPr="00A070BE">
              <w:rPr>
                <w:rFonts w:asciiTheme="minorHAnsi" w:hAnsiTheme="minorHAnsi" w:cs="Arial"/>
              </w:rPr>
              <w:t>Develop</w:t>
            </w:r>
            <w:r w:rsidR="00F30463" w:rsidRPr="00A070BE">
              <w:rPr>
                <w:rFonts w:asciiTheme="minorHAnsi" w:hAnsiTheme="minorHAnsi" w:cs="Arial"/>
              </w:rPr>
              <w:t xml:space="preserve"> a</w:t>
            </w:r>
            <w:r w:rsidRPr="00A070BE">
              <w:rPr>
                <w:rFonts w:asciiTheme="minorHAnsi" w:hAnsiTheme="minorHAnsi" w:cs="Arial"/>
              </w:rPr>
              <w:t xml:space="preserve"> plan for managing competing priorities among the portfolio of future hardware initiatives.</w:t>
            </w:r>
          </w:p>
        </w:tc>
      </w:tr>
      <w:tr w:rsidR="00DD096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pStyle w:val="NormalWeb"/>
              <w:rPr>
                <w:rFonts w:asciiTheme="minorHAnsi" w:hAnsiTheme="minorHAnsi" w:cs="Arial"/>
                <w:b/>
                <w:bCs/>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pStyle w:val="NormalWeb"/>
              <w:rPr>
                <w:rFonts w:asciiTheme="minorHAnsi" w:hAnsiTheme="minorHAnsi" w:cs="Arial"/>
              </w:rPr>
            </w:pPr>
            <w:r w:rsidRPr="00A070BE">
              <w:rPr>
                <w:rFonts w:asciiTheme="minorHAnsi" w:hAnsiTheme="minorHAnsi" w:cs="Arial"/>
                <w:bCs/>
              </w:rPr>
              <w:t>12.3 LO 2:</w:t>
            </w:r>
            <w:r w:rsidR="00D11B1C">
              <w:rPr>
                <w:rFonts w:asciiTheme="minorHAnsi" w:hAnsiTheme="minorHAnsi" w:cs="Arial"/>
                <w:bCs/>
              </w:rPr>
              <w:t xml:space="preserve"> </w:t>
            </w:r>
            <w:r w:rsidRPr="00A070BE">
              <w:rPr>
                <w:rFonts w:asciiTheme="minorHAnsi" w:hAnsiTheme="minorHAnsi" w:cs="Arial"/>
              </w:rPr>
              <w:t xml:space="preserve">Investigate methods for managing hardware obsolescence. </w:t>
            </w:r>
          </w:p>
        </w:tc>
      </w:tr>
      <w:tr w:rsidR="00DD096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pStyle w:val="NormalWeb"/>
              <w:rPr>
                <w:rFonts w:asciiTheme="minorHAnsi" w:hAnsiTheme="minorHAnsi" w:cs="Arial"/>
                <w:b/>
                <w:bCs/>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pStyle w:val="NormalWeb"/>
              <w:spacing w:before="0" w:beforeAutospacing="0" w:after="0" w:afterAutospacing="0"/>
              <w:rPr>
                <w:rFonts w:asciiTheme="minorHAnsi" w:hAnsiTheme="minorHAnsi" w:cs="Arial"/>
              </w:rPr>
            </w:pPr>
            <w:r w:rsidRPr="00A070BE">
              <w:rPr>
                <w:rFonts w:asciiTheme="minorHAnsi" w:hAnsiTheme="minorHAnsi" w:cs="Arial"/>
              </w:rPr>
              <w:t>12.3 LO 3:</w:t>
            </w:r>
            <w:r w:rsidR="00D11B1C">
              <w:rPr>
                <w:rFonts w:asciiTheme="minorHAnsi" w:hAnsiTheme="minorHAnsi" w:cs="Arial"/>
                <w:b/>
                <w:bCs/>
              </w:rPr>
              <w:t xml:space="preserve"> </w:t>
            </w:r>
            <w:r w:rsidRPr="00A070BE">
              <w:rPr>
                <w:rFonts w:asciiTheme="minorHAnsi" w:hAnsiTheme="minorHAnsi" w:cs="Arial"/>
                <w:bCs/>
              </w:rPr>
              <w:t xml:space="preserve">Articulate </w:t>
            </w:r>
            <w:r w:rsidR="00F30463" w:rsidRPr="00A070BE">
              <w:rPr>
                <w:rFonts w:asciiTheme="minorHAnsi" w:hAnsiTheme="minorHAnsi" w:cs="Arial"/>
                <w:bCs/>
              </w:rPr>
              <w:t xml:space="preserve">a </w:t>
            </w:r>
            <w:r w:rsidRPr="00A070BE">
              <w:rPr>
                <w:rFonts w:asciiTheme="minorHAnsi" w:hAnsiTheme="minorHAnsi" w:cs="Arial"/>
                <w:bCs/>
              </w:rPr>
              <w:t xml:space="preserve">process for </w:t>
            </w:r>
            <w:r w:rsidRPr="00A070BE">
              <w:rPr>
                <w:rFonts w:asciiTheme="minorHAnsi" w:hAnsiTheme="minorHAnsi" w:cs="Arial"/>
              </w:rPr>
              <w:t>judging when to upgrade hardware based on emerging software requirements.</w:t>
            </w:r>
          </w:p>
        </w:tc>
      </w:tr>
      <w:tr w:rsidR="00DD096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pStyle w:val="NormalWeb"/>
              <w:rPr>
                <w:rFonts w:asciiTheme="minorHAnsi" w:hAnsiTheme="minorHAnsi" w:cs="Arial"/>
                <w:b/>
                <w:bCs/>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pStyle w:val="NormalWeb"/>
              <w:rPr>
                <w:rFonts w:asciiTheme="minorHAnsi" w:hAnsiTheme="minorHAnsi" w:cs="Arial"/>
              </w:rPr>
            </w:pPr>
            <w:r w:rsidRPr="00A070BE">
              <w:rPr>
                <w:rFonts w:asciiTheme="minorHAnsi" w:hAnsiTheme="minorHAnsi" w:cs="Arial"/>
                <w:bCs/>
              </w:rPr>
              <w:t>12.3 LO 4:</w:t>
            </w:r>
            <w:r w:rsidR="00D11B1C">
              <w:rPr>
                <w:rFonts w:asciiTheme="minorHAnsi" w:hAnsiTheme="minorHAnsi" w:cs="Arial"/>
              </w:rPr>
              <w:t xml:space="preserve"> </w:t>
            </w:r>
            <w:r w:rsidRPr="00A070BE">
              <w:rPr>
                <w:rFonts w:asciiTheme="minorHAnsi" w:hAnsiTheme="minorHAnsi" w:cs="Arial"/>
              </w:rPr>
              <w:t>Demonstrate how to manage transitions from legacy systems.</w:t>
            </w:r>
            <w:r w:rsidR="00D11B1C">
              <w:rPr>
                <w:rFonts w:asciiTheme="minorHAnsi" w:hAnsiTheme="minorHAnsi" w:cs="Arial"/>
              </w:rPr>
              <w:t xml:space="preserve"> </w:t>
            </w:r>
          </w:p>
        </w:tc>
      </w:tr>
      <w:tr w:rsidR="00DD096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pStyle w:val="NormalWeb"/>
              <w:rPr>
                <w:rFonts w:asciiTheme="minorHAnsi" w:hAnsiTheme="minorHAnsi" w:cs="Arial"/>
                <w:b/>
                <w:bCs/>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pStyle w:val="NormalWeb"/>
              <w:rPr>
                <w:rFonts w:asciiTheme="minorHAnsi" w:hAnsiTheme="minorHAnsi" w:cs="Arial"/>
              </w:rPr>
            </w:pPr>
            <w:r w:rsidRPr="00A070BE">
              <w:rPr>
                <w:rFonts w:asciiTheme="minorHAnsi" w:hAnsiTheme="minorHAnsi" w:cs="Arial"/>
              </w:rPr>
              <w:t>12.3 LO 5:</w:t>
            </w:r>
            <w:r w:rsidR="00D11B1C">
              <w:rPr>
                <w:rFonts w:asciiTheme="minorHAnsi" w:hAnsiTheme="minorHAnsi" w:cs="Arial"/>
                <w:bCs/>
              </w:rPr>
              <w:t xml:space="preserve"> </w:t>
            </w:r>
            <w:r w:rsidRPr="00A070BE">
              <w:rPr>
                <w:rFonts w:asciiTheme="minorHAnsi" w:hAnsiTheme="minorHAnsi" w:cs="Arial"/>
                <w:bCs/>
              </w:rPr>
              <w:t xml:space="preserve">Describe strategies to </w:t>
            </w:r>
            <w:r w:rsidRPr="00A070BE">
              <w:rPr>
                <w:rFonts w:asciiTheme="minorHAnsi" w:hAnsiTheme="minorHAnsi" w:cs="Arial"/>
              </w:rPr>
              <w:t xml:space="preserve">manage the changing integration among software. </w:t>
            </w:r>
          </w:p>
        </w:tc>
      </w:tr>
      <w:tr w:rsidR="00DD096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EF3745">
            <w:pPr>
              <w:pStyle w:val="Heading2"/>
              <w:spacing w:before="0"/>
              <w:rPr>
                <w:rFonts w:asciiTheme="minorHAnsi" w:hAnsiTheme="minorHAnsi" w:cs="Arial"/>
              </w:rPr>
            </w:pPr>
            <w:bookmarkStart w:id="100" w:name="_Toc343854882"/>
            <w:r w:rsidRPr="00A070BE">
              <w:rPr>
                <w:rFonts w:asciiTheme="minorHAnsi" w:hAnsiTheme="minorHAnsi" w:cs="Arial"/>
                <w:color w:val="auto"/>
                <w:sz w:val="24"/>
              </w:rPr>
              <w:t>Competency 12.4</w:t>
            </w:r>
            <w:r w:rsidR="00EF3745" w:rsidRPr="00A070BE">
              <w:rPr>
                <w:rFonts w:asciiTheme="minorHAnsi" w:hAnsiTheme="minorHAnsi" w:cs="Arial"/>
                <w:color w:val="auto"/>
                <w:sz w:val="24"/>
              </w:rPr>
              <w:t xml:space="preserve"> </w:t>
            </w:r>
            <w:r w:rsidR="002F7E9E" w:rsidRPr="00A070BE">
              <w:rPr>
                <w:rFonts w:asciiTheme="minorHAnsi" w:hAnsiTheme="minorHAnsi" w:cs="Arial"/>
                <w:color w:val="auto"/>
                <w:sz w:val="24"/>
              </w:rPr>
              <w:t>-</w:t>
            </w:r>
            <w:r w:rsidR="00EF3745" w:rsidRPr="00A070BE">
              <w:rPr>
                <w:rFonts w:asciiTheme="minorHAnsi" w:hAnsiTheme="minorHAnsi" w:cs="Arial"/>
                <w:color w:val="auto"/>
                <w:sz w:val="24"/>
              </w:rPr>
              <w:t xml:space="preserve"> </w:t>
            </w:r>
            <w:r w:rsidRPr="00A070BE">
              <w:rPr>
                <w:rFonts w:asciiTheme="minorHAnsi" w:hAnsiTheme="minorHAnsi" w:cs="Arial"/>
                <w:color w:val="auto"/>
                <w:sz w:val="24"/>
              </w:rPr>
              <w:t>Web technology</w:t>
            </w:r>
            <w:bookmarkEnd w:id="100"/>
            <w:r w:rsidRPr="00A070BE">
              <w:rPr>
                <w:rFonts w:asciiTheme="minorHAnsi" w:hAnsiTheme="minorHAnsi" w:cs="Arial"/>
                <w:color w:val="auto"/>
                <w:sz w:val="24"/>
              </w:rPr>
              <w:t xml:space="preserve"> </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pStyle w:val="NormalWeb"/>
              <w:rPr>
                <w:rFonts w:asciiTheme="minorHAnsi" w:hAnsiTheme="minorHAnsi" w:cs="Arial"/>
              </w:rPr>
            </w:pPr>
            <w:r w:rsidRPr="00A070BE">
              <w:rPr>
                <w:rFonts w:asciiTheme="minorHAnsi" w:hAnsiTheme="minorHAnsi" w:cs="Arial"/>
                <w:bCs/>
              </w:rPr>
              <w:t>12.4 LO 1:</w:t>
            </w:r>
            <w:r w:rsidR="00D11B1C">
              <w:rPr>
                <w:rFonts w:asciiTheme="minorHAnsi" w:hAnsiTheme="minorHAnsi" w:cs="Arial"/>
                <w:b/>
              </w:rPr>
              <w:t xml:space="preserve"> </w:t>
            </w:r>
            <w:r w:rsidRPr="00A070BE">
              <w:rPr>
                <w:rFonts w:asciiTheme="minorHAnsi" w:hAnsiTheme="minorHAnsi" w:cs="Arial"/>
              </w:rPr>
              <w:t>Review World Wide Web Consortium standards and discuss how they impact web technology development.</w:t>
            </w:r>
          </w:p>
        </w:tc>
      </w:tr>
      <w:tr w:rsidR="00DD096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11B1C" w:rsidP="0000060E">
            <w:pPr>
              <w:rPr>
                <w:rFonts w:asciiTheme="minorHAnsi" w:eastAsia="Arial Unicode MS" w:hAnsiTheme="minorHAnsi" w:cs="Arial Unicode MS"/>
              </w:rPr>
            </w:pPr>
            <w:r>
              <w:rPr>
                <w:rFonts w:asciiTheme="minorHAnsi" w:hAnsiTheme="minorHAnsi"/>
              </w:rPr>
              <w:t xml:space="preserve"> </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pStyle w:val="NormalWeb"/>
              <w:rPr>
                <w:rFonts w:asciiTheme="minorHAnsi" w:hAnsiTheme="minorHAnsi" w:cs="Arial"/>
                <w:bCs/>
              </w:rPr>
            </w:pPr>
            <w:r w:rsidRPr="00A070BE">
              <w:rPr>
                <w:rFonts w:asciiTheme="minorHAnsi" w:hAnsiTheme="minorHAnsi" w:cs="Arial"/>
                <w:bCs/>
              </w:rPr>
              <w:t>12.4 LO 2:</w:t>
            </w:r>
            <w:r w:rsidR="00D11B1C">
              <w:rPr>
                <w:rFonts w:asciiTheme="minorHAnsi" w:hAnsiTheme="minorHAnsi" w:cs="Arial"/>
                <w:b/>
              </w:rPr>
              <w:t xml:space="preserve"> </w:t>
            </w:r>
            <w:r w:rsidRPr="00A070BE">
              <w:rPr>
                <w:rFonts w:asciiTheme="minorHAnsi" w:hAnsiTheme="minorHAnsi" w:cs="Arial"/>
              </w:rPr>
              <w:t>Define Extensible Markup Language (XML) standards and use.</w:t>
            </w:r>
            <w:r w:rsidR="00D11B1C">
              <w:rPr>
                <w:rFonts w:asciiTheme="minorHAnsi" w:hAnsiTheme="minorHAnsi" w:cs="Arial"/>
              </w:rPr>
              <w:t xml:space="preserve"> </w:t>
            </w:r>
            <w:r w:rsidRPr="00A070BE">
              <w:rPr>
                <w:rFonts w:asciiTheme="minorHAnsi" w:hAnsiTheme="minorHAnsi" w:cs="Arial"/>
              </w:rPr>
              <w:t xml:space="preserve">Relate the XML standards to the Federal Enterprise Architecture (FEA) Data Reference Model (DRM). </w:t>
            </w:r>
          </w:p>
        </w:tc>
      </w:tr>
      <w:tr w:rsidR="00DD096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AD138C">
            <w:pPr>
              <w:pStyle w:val="NormalWeb"/>
              <w:numPr>
                <w:ilvl w:val="0"/>
                <w:numId w:val="27"/>
              </w:numPr>
              <w:ind w:left="475"/>
              <w:rPr>
                <w:rFonts w:asciiTheme="minorHAnsi" w:hAnsiTheme="minorHAnsi"/>
              </w:rPr>
            </w:pPr>
            <w:r w:rsidRPr="00A070BE">
              <w:rPr>
                <w:rFonts w:asciiTheme="minorHAnsi" w:hAnsiTheme="minorHAnsi" w:cs="Arial"/>
              </w:rPr>
              <w:t>OMB M-10-22</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pStyle w:val="NormalWeb"/>
              <w:rPr>
                <w:rFonts w:asciiTheme="minorHAnsi" w:hAnsiTheme="minorHAnsi" w:cs="Arial"/>
              </w:rPr>
            </w:pPr>
            <w:r w:rsidRPr="00A070BE">
              <w:rPr>
                <w:rFonts w:asciiTheme="minorHAnsi" w:hAnsiTheme="minorHAnsi" w:cs="Arial"/>
              </w:rPr>
              <w:t>12.4 LO 3:</w:t>
            </w:r>
            <w:r w:rsidR="00D11B1C">
              <w:rPr>
                <w:rFonts w:asciiTheme="minorHAnsi" w:hAnsiTheme="minorHAnsi" w:cs="Arial"/>
              </w:rPr>
              <w:t xml:space="preserve"> </w:t>
            </w:r>
            <w:r w:rsidRPr="00A070BE">
              <w:rPr>
                <w:rFonts w:asciiTheme="minorHAnsi" w:hAnsiTheme="minorHAnsi" w:cs="Arial"/>
              </w:rPr>
              <w:t>Discuss the impact of web technology on privacy.</w:t>
            </w:r>
            <w:r w:rsidR="00BC3662" w:rsidRPr="00A070BE">
              <w:rPr>
                <w:rFonts w:asciiTheme="minorHAnsi" w:hAnsiTheme="minorHAnsi" w:cs="Arial"/>
              </w:rPr>
              <w:t xml:space="preserve"> (See also </w:t>
            </w:r>
            <w:r w:rsidR="006007F2" w:rsidRPr="00A070BE">
              <w:rPr>
                <w:rFonts w:asciiTheme="minorHAnsi" w:hAnsiTheme="minorHAnsi" w:cs="Arial"/>
              </w:rPr>
              <w:t>9.1 LO 5 and 9.6 LO 11.)</w:t>
            </w:r>
          </w:p>
        </w:tc>
      </w:tr>
      <w:tr w:rsidR="00DD096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11B1C" w:rsidP="0000060E">
            <w:pPr>
              <w:rPr>
                <w:rFonts w:asciiTheme="minorHAnsi" w:eastAsia="Arial Unicode MS" w:hAnsiTheme="minorHAnsi" w:cs="Arial Unicode MS"/>
              </w:rPr>
            </w:pPr>
            <w:r>
              <w:rPr>
                <w:rFonts w:asciiTheme="minorHAnsi" w:hAnsiTheme="minorHAnsi"/>
              </w:rPr>
              <w:t xml:space="preserve"> </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pStyle w:val="NormalWeb"/>
              <w:rPr>
                <w:rFonts w:asciiTheme="minorHAnsi" w:hAnsiTheme="minorHAnsi" w:cs="Arial"/>
                <w:bCs/>
              </w:rPr>
            </w:pPr>
            <w:r w:rsidRPr="00A070BE">
              <w:rPr>
                <w:rFonts w:asciiTheme="minorHAnsi" w:hAnsiTheme="minorHAnsi" w:cs="Arial"/>
              </w:rPr>
              <w:t>12.4 LO 4:</w:t>
            </w:r>
            <w:r w:rsidR="00D11B1C">
              <w:rPr>
                <w:rFonts w:asciiTheme="minorHAnsi" w:hAnsiTheme="minorHAnsi" w:cs="Arial"/>
              </w:rPr>
              <w:t xml:space="preserve"> </w:t>
            </w:r>
            <w:r w:rsidRPr="00A070BE">
              <w:rPr>
                <w:rFonts w:asciiTheme="minorHAnsi" w:hAnsiTheme="minorHAnsi" w:cs="Arial"/>
              </w:rPr>
              <w:t>Define and evaluate the use of Service Oriented Architectures (SOA) as they relate to web technology development.</w:t>
            </w:r>
            <w:r w:rsidR="00D11B1C">
              <w:rPr>
                <w:rFonts w:asciiTheme="minorHAnsi" w:hAnsiTheme="minorHAnsi" w:cs="Arial"/>
              </w:rPr>
              <w:t xml:space="preserve"> </w:t>
            </w:r>
            <w:r w:rsidRPr="00A070BE">
              <w:rPr>
                <w:rFonts w:asciiTheme="minorHAnsi" w:hAnsiTheme="minorHAnsi" w:cs="Arial"/>
              </w:rPr>
              <w:t xml:space="preserve">Relate SOA to the Federal Enterprise Architecture (FEA) Service Component Reference Model (SRM). </w:t>
            </w:r>
          </w:p>
        </w:tc>
      </w:tr>
      <w:tr w:rsidR="00DD096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11B1C" w:rsidP="0000060E">
            <w:pPr>
              <w:rPr>
                <w:rFonts w:asciiTheme="minorHAnsi" w:eastAsia="Arial Unicode MS" w:hAnsiTheme="minorHAnsi" w:cs="Arial Unicode MS"/>
              </w:rPr>
            </w:pPr>
            <w:r>
              <w:rPr>
                <w:rFonts w:asciiTheme="minorHAnsi" w:hAnsiTheme="minorHAnsi"/>
              </w:rPr>
              <w:t xml:space="preserve"> </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pStyle w:val="NormalWeb"/>
              <w:rPr>
                <w:rFonts w:asciiTheme="minorHAnsi" w:hAnsiTheme="minorHAnsi" w:cs="Arial"/>
                <w:bCs/>
              </w:rPr>
            </w:pPr>
            <w:r w:rsidRPr="00A070BE">
              <w:rPr>
                <w:rFonts w:asciiTheme="minorHAnsi" w:hAnsiTheme="minorHAnsi" w:cs="Arial"/>
              </w:rPr>
              <w:t>12.4 LO 5:</w:t>
            </w:r>
            <w:r w:rsidR="00D11B1C">
              <w:rPr>
                <w:rFonts w:asciiTheme="minorHAnsi" w:hAnsiTheme="minorHAnsi" w:cs="Arial"/>
              </w:rPr>
              <w:t xml:space="preserve"> </w:t>
            </w:r>
            <w:r w:rsidRPr="00A070BE">
              <w:rPr>
                <w:rFonts w:asciiTheme="minorHAnsi" w:hAnsiTheme="minorHAnsi" w:cs="Arial"/>
              </w:rPr>
              <w:t>Define and evaluate industry best practices related to development and maintenance of SOA services.</w:t>
            </w:r>
            <w:r w:rsidRPr="00A070BE">
              <w:rPr>
                <w:rFonts w:asciiTheme="minorHAnsi" w:hAnsiTheme="minorHAnsi" w:cs="Arial"/>
                <w:bCs/>
              </w:rPr>
              <w:t xml:space="preserve"> </w:t>
            </w:r>
          </w:p>
        </w:tc>
      </w:tr>
      <w:tr w:rsidR="00DD096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pStyle w:val="NormalWeb"/>
              <w:rPr>
                <w:rFonts w:asciiTheme="minorHAnsi" w:hAnsiTheme="minorHAnsi" w:cs="Arial"/>
                <w:b/>
                <w:bCs/>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pStyle w:val="NormalWeb"/>
              <w:rPr>
                <w:rFonts w:asciiTheme="minorHAnsi" w:hAnsiTheme="minorHAnsi" w:cs="Arial"/>
              </w:rPr>
            </w:pPr>
            <w:r w:rsidRPr="00A070BE">
              <w:rPr>
                <w:rFonts w:asciiTheme="minorHAnsi" w:hAnsiTheme="minorHAnsi" w:cs="Arial"/>
              </w:rPr>
              <w:t>12.4 LO 6:</w:t>
            </w:r>
            <w:r w:rsidR="00D11B1C">
              <w:rPr>
                <w:rFonts w:asciiTheme="minorHAnsi" w:hAnsiTheme="minorHAnsi" w:cs="Arial"/>
              </w:rPr>
              <w:t xml:space="preserve"> </w:t>
            </w:r>
            <w:r w:rsidRPr="00A070BE">
              <w:rPr>
                <w:rFonts w:asciiTheme="minorHAnsi" w:hAnsiTheme="minorHAnsi" w:cs="Arial"/>
              </w:rPr>
              <w:t>Explain how performance metrics are used to measure the effectiveness of web technology development and deployment.</w:t>
            </w:r>
          </w:p>
        </w:tc>
      </w:tr>
      <w:tr w:rsidR="00DD096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pStyle w:val="NormalWeb"/>
              <w:rPr>
                <w:rFonts w:asciiTheme="minorHAnsi" w:hAnsiTheme="minorHAnsi" w:cs="Arial"/>
                <w:b/>
                <w:bCs/>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pStyle w:val="NormalWeb"/>
              <w:rPr>
                <w:rFonts w:asciiTheme="minorHAnsi" w:hAnsiTheme="minorHAnsi" w:cs="Arial"/>
              </w:rPr>
            </w:pPr>
            <w:r w:rsidRPr="00A070BE">
              <w:rPr>
                <w:rFonts w:asciiTheme="minorHAnsi" w:hAnsiTheme="minorHAnsi" w:cs="Arial"/>
              </w:rPr>
              <w:t>12.4 LO 7:</w:t>
            </w:r>
            <w:r w:rsidR="00D11B1C">
              <w:rPr>
                <w:rFonts w:asciiTheme="minorHAnsi" w:hAnsiTheme="minorHAnsi" w:cs="Arial"/>
              </w:rPr>
              <w:t xml:space="preserve"> </w:t>
            </w:r>
            <w:r w:rsidRPr="00A070BE">
              <w:rPr>
                <w:rFonts w:asciiTheme="minorHAnsi" w:hAnsiTheme="minorHAnsi" w:cs="Arial"/>
              </w:rPr>
              <w:t xml:space="preserve">Discuss the challenges and opportunities associated with integrating new technologies and </w:t>
            </w:r>
            <w:r w:rsidRPr="00A070BE">
              <w:rPr>
                <w:rFonts w:asciiTheme="minorHAnsi" w:hAnsiTheme="minorHAnsi" w:cs="Arial"/>
              </w:rPr>
              <w:lastRenderedPageBreak/>
              <w:t>applications into the Federal Government’s IT infrastructure.</w:t>
            </w:r>
          </w:p>
        </w:tc>
      </w:tr>
      <w:tr w:rsidR="00DD096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EF3745">
            <w:pPr>
              <w:pStyle w:val="Heading2"/>
              <w:spacing w:before="0"/>
              <w:rPr>
                <w:rFonts w:asciiTheme="minorHAnsi" w:hAnsiTheme="minorHAnsi" w:cs="Arial"/>
              </w:rPr>
            </w:pPr>
            <w:bookmarkStart w:id="101" w:name="_Toc343854883"/>
            <w:r w:rsidRPr="00A070BE">
              <w:rPr>
                <w:rFonts w:asciiTheme="minorHAnsi" w:hAnsiTheme="minorHAnsi" w:cs="Arial"/>
                <w:color w:val="auto"/>
                <w:sz w:val="24"/>
              </w:rPr>
              <w:lastRenderedPageBreak/>
              <w:t>Competency 12.5</w:t>
            </w:r>
            <w:r w:rsidR="00EF3745" w:rsidRPr="00A070BE">
              <w:rPr>
                <w:rFonts w:asciiTheme="minorHAnsi" w:hAnsiTheme="minorHAnsi" w:cs="Arial"/>
                <w:color w:val="auto"/>
                <w:sz w:val="24"/>
              </w:rPr>
              <w:t xml:space="preserve"> </w:t>
            </w:r>
            <w:r w:rsidRPr="00A070BE">
              <w:rPr>
                <w:rFonts w:asciiTheme="minorHAnsi" w:hAnsiTheme="minorHAnsi" w:cs="Arial"/>
                <w:color w:val="auto"/>
                <w:sz w:val="24"/>
              </w:rPr>
              <w:t>-</w:t>
            </w:r>
            <w:r w:rsidR="00EF3745" w:rsidRPr="00A070BE">
              <w:rPr>
                <w:rFonts w:asciiTheme="minorHAnsi" w:hAnsiTheme="minorHAnsi" w:cs="Arial"/>
                <w:color w:val="auto"/>
                <w:sz w:val="24"/>
              </w:rPr>
              <w:t xml:space="preserve"> </w:t>
            </w:r>
            <w:r w:rsidRPr="00A070BE">
              <w:rPr>
                <w:rFonts w:asciiTheme="minorHAnsi" w:hAnsiTheme="minorHAnsi" w:cs="Arial"/>
                <w:color w:val="auto"/>
                <w:sz w:val="24"/>
              </w:rPr>
              <w:t>Data management technology</w:t>
            </w:r>
            <w:bookmarkEnd w:id="101"/>
            <w:r w:rsidRPr="00A070BE">
              <w:rPr>
                <w:rFonts w:asciiTheme="minorHAnsi" w:hAnsiTheme="minorHAnsi" w:cs="Arial"/>
                <w:color w:val="auto"/>
                <w:sz w:val="24"/>
              </w:rPr>
              <w:t xml:space="preserve"> </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8D1538">
            <w:pPr>
              <w:pStyle w:val="NormalWeb"/>
              <w:rPr>
                <w:rFonts w:asciiTheme="minorHAnsi" w:hAnsiTheme="minorHAnsi" w:cs="Arial"/>
              </w:rPr>
            </w:pPr>
            <w:r w:rsidRPr="00A070BE">
              <w:rPr>
                <w:rFonts w:asciiTheme="minorHAnsi" w:hAnsiTheme="minorHAnsi" w:cs="Arial"/>
                <w:szCs w:val="20"/>
              </w:rPr>
              <w:t xml:space="preserve">12.5 LO </w:t>
            </w:r>
            <w:r w:rsidRPr="00A070BE">
              <w:rPr>
                <w:rFonts w:asciiTheme="minorHAnsi" w:hAnsiTheme="minorHAnsi" w:cs="Arial"/>
              </w:rPr>
              <w:t>1</w:t>
            </w:r>
            <w:r w:rsidRPr="00A070BE">
              <w:rPr>
                <w:rFonts w:asciiTheme="minorHAnsi" w:hAnsiTheme="minorHAnsi" w:cs="Arial"/>
                <w:szCs w:val="20"/>
              </w:rPr>
              <w:t>:</w:t>
            </w:r>
            <w:r w:rsidR="00D11B1C">
              <w:rPr>
                <w:rFonts w:asciiTheme="minorHAnsi" w:hAnsiTheme="minorHAnsi" w:cs="Arial"/>
                <w:szCs w:val="20"/>
              </w:rPr>
              <w:t xml:space="preserve"> </w:t>
            </w:r>
            <w:r w:rsidRPr="00A070BE">
              <w:rPr>
                <w:rFonts w:asciiTheme="minorHAnsi" w:hAnsiTheme="minorHAnsi" w:cs="Arial"/>
              </w:rPr>
              <w:t>Discuss the evolution of database management systems</w:t>
            </w:r>
            <w:r w:rsidR="001D59B0" w:rsidRPr="00A070BE">
              <w:rPr>
                <w:rFonts w:asciiTheme="minorHAnsi" w:hAnsiTheme="minorHAnsi" w:cs="Arial"/>
              </w:rPr>
              <w:t xml:space="preserve"> and the implications of various structural approaches</w:t>
            </w:r>
            <w:r w:rsidR="008D1538" w:rsidRPr="00A070BE">
              <w:rPr>
                <w:rFonts w:asciiTheme="minorHAnsi" w:hAnsiTheme="minorHAnsi" w:cs="Arial"/>
              </w:rPr>
              <w:t>.</w:t>
            </w:r>
            <w:r w:rsidR="00D11B1C">
              <w:rPr>
                <w:rFonts w:asciiTheme="minorHAnsi" w:hAnsiTheme="minorHAnsi" w:cs="Arial"/>
              </w:rPr>
              <w:t xml:space="preserve"> </w:t>
            </w:r>
            <w:r w:rsidRPr="00A070BE">
              <w:rPr>
                <w:rFonts w:asciiTheme="minorHAnsi" w:hAnsiTheme="minorHAnsi" w:cs="Arial"/>
              </w:rPr>
              <w:t xml:space="preserve"> </w:t>
            </w:r>
          </w:p>
        </w:tc>
      </w:tr>
      <w:tr w:rsidR="008D1538"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8D1538" w:rsidRPr="00A070BE" w:rsidRDefault="008D1538" w:rsidP="0000060E">
            <w:pPr>
              <w:rPr>
                <w:rFonts w:asciiTheme="minorHAnsi" w:hAnsiTheme="minorHAnsi"/>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8D1538" w:rsidRPr="00A070BE" w:rsidRDefault="008D1538" w:rsidP="0000060E">
            <w:pPr>
              <w:pStyle w:val="NormalWeb"/>
              <w:rPr>
                <w:rFonts w:asciiTheme="minorHAnsi" w:hAnsiTheme="minorHAnsi" w:cs="Arial"/>
                <w:szCs w:val="20"/>
              </w:rPr>
            </w:pPr>
            <w:r w:rsidRPr="00A070BE">
              <w:rPr>
                <w:rFonts w:asciiTheme="minorHAnsi" w:hAnsiTheme="minorHAnsi" w:cs="Arial"/>
                <w:szCs w:val="20"/>
              </w:rPr>
              <w:t>12.5 LO 2:</w:t>
            </w:r>
            <w:r w:rsidR="00D11B1C">
              <w:rPr>
                <w:rFonts w:asciiTheme="minorHAnsi" w:hAnsiTheme="minorHAnsi" w:cs="Arial"/>
                <w:szCs w:val="20"/>
              </w:rPr>
              <w:t xml:space="preserve"> </w:t>
            </w:r>
            <w:r w:rsidRPr="00A070BE">
              <w:rPr>
                <w:rFonts w:asciiTheme="minorHAnsi" w:hAnsiTheme="minorHAnsi" w:cs="Arial"/>
                <w:szCs w:val="20"/>
              </w:rPr>
              <w:t>Discuss the complexities associated with big data.</w:t>
            </w:r>
          </w:p>
        </w:tc>
      </w:tr>
      <w:tr w:rsidR="00DD096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11B1C" w:rsidP="0000060E">
            <w:pPr>
              <w:rPr>
                <w:rFonts w:asciiTheme="minorHAnsi" w:eastAsia="Arial Unicode MS" w:hAnsiTheme="minorHAnsi" w:cs="Arial Unicode MS"/>
              </w:rPr>
            </w:pPr>
            <w:r>
              <w:rPr>
                <w:rFonts w:asciiTheme="minorHAnsi" w:hAnsiTheme="minorHAnsi"/>
              </w:rPr>
              <w:t xml:space="preserve"> </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8D1538">
            <w:pPr>
              <w:pStyle w:val="NormalWeb"/>
              <w:rPr>
                <w:rFonts w:asciiTheme="minorHAnsi" w:hAnsiTheme="minorHAnsi" w:cs="Arial"/>
              </w:rPr>
            </w:pPr>
            <w:r w:rsidRPr="00A070BE">
              <w:rPr>
                <w:rFonts w:asciiTheme="minorHAnsi" w:hAnsiTheme="minorHAnsi" w:cs="Arial"/>
                <w:szCs w:val="20"/>
              </w:rPr>
              <w:t>12.5 LO</w:t>
            </w:r>
            <w:r w:rsidR="008D1538" w:rsidRPr="00A070BE">
              <w:rPr>
                <w:rFonts w:asciiTheme="minorHAnsi" w:hAnsiTheme="minorHAnsi" w:cs="Arial"/>
                <w:szCs w:val="20"/>
              </w:rPr>
              <w:t xml:space="preserve"> 3</w:t>
            </w:r>
            <w:r w:rsidRPr="00A070BE">
              <w:rPr>
                <w:rFonts w:asciiTheme="minorHAnsi" w:hAnsiTheme="minorHAnsi" w:cs="Arial"/>
                <w:szCs w:val="20"/>
              </w:rPr>
              <w:t>:</w:t>
            </w:r>
            <w:r w:rsidR="00D11B1C">
              <w:rPr>
                <w:rFonts w:asciiTheme="minorHAnsi" w:hAnsiTheme="minorHAnsi" w:cs="Arial"/>
                <w:szCs w:val="20"/>
              </w:rPr>
              <w:t xml:space="preserve"> </w:t>
            </w:r>
            <w:r w:rsidRPr="00A070BE">
              <w:rPr>
                <w:rFonts w:asciiTheme="minorHAnsi" w:hAnsiTheme="minorHAnsi" w:cs="Arial"/>
              </w:rPr>
              <w:t>Describe best practices associated with data warehouse management.</w:t>
            </w:r>
            <w:r w:rsidR="00D11B1C">
              <w:rPr>
                <w:rFonts w:asciiTheme="minorHAnsi" w:hAnsiTheme="minorHAnsi" w:cs="Arial"/>
              </w:rPr>
              <w:t xml:space="preserve"> </w:t>
            </w:r>
          </w:p>
        </w:tc>
      </w:tr>
      <w:tr w:rsidR="00DD096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rPr>
                <w:rFonts w:asciiTheme="minorHAnsi" w:hAnsiTheme="minorHAnsi"/>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8D1538">
            <w:pPr>
              <w:pStyle w:val="NormalWeb"/>
              <w:rPr>
                <w:rFonts w:asciiTheme="minorHAnsi" w:hAnsiTheme="minorHAnsi" w:cs="Arial"/>
              </w:rPr>
            </w:pPr>
            <w:r w:rsidRPr="00A070BE">
              <w:rPr>
                <w:rFonts w:asciiTheme="minorHAnsi" w:hAnsiTheme="minorHAnsi" w:cs="Arial"/>
              </w:rPr>
              <w:t xml:space="preserve">12.5 LO </w:t>
            </w:r>
            <w:r w:rsidR="008D1538" w:rsidRPr="00A070BE">
              <w:rPr>
                <w:rFonts w:asciiTheme="minorHAnsi" w:hAnsiTheme="minorHAnsi" w:cs="Arial"/>
              </w:rPr>
              <w:t>4</w:t>
            </w:r>
            <w:r w:rsidRPr="00A070BE">
              <w:rPr>
                <w:rFonts w:asciiTheme="minorHAnsi" w:hAnsiTheme="minorHAnsi" w:cs="Arial"/>
              </w:rPr>
              <w:t>:</w:t>
            </w:r>
            <w:r w:rsidR="00D11B1C">
              <w:rPr>
                <w:rFonts w:asciiTheme="minorHAnsi" w:hAnsiTheme="minorHAnsi" w:cs="Arial"/>
              </w:rPr>
              <w:t xml:space="preserve"> </w:t>
            </w:r>
            <w:r w:rsidRPr="00A070BE">
              <w:rPr>
                <w:rFonts w:asciiTheme="minorHAnsi" w:hAnsiTheme="minorHAnsi" w:cs="Arial"/>
              </w:rPr>
              <w:t xml:space="preserve">Outline the rationale behind data mining and describe the varied uses of data mining. </w:t>
            </w:r>
          </w:p>
        </w:tc>
      </w:tr>
      <w:tr w:rsidR="00DD096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rPr>
                <w:rFonts w:asciiTheme="minorHAnsi" w:hAnsiTheme="minorHAnsi"/>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8D1538">
            <w:pPr>
              <w:pStyle w:val="NormalWeb"/>
              <w:rPr>
                <w:rFonts w:asciiTheme="minorHAnsi" w:hAnsiTheme="minorHAnsi" w:cs="Arial"/>
              </w:rPr>
            </w:pPr>
            <w:r w:rsidRPr="00A070BE">
              <w:rPr>
                <w:rFonts w:asciiTheme="minorHAnsi" w:hAnsiTheme="minorHAnsi" w:cs="Arial"/>
              </w:rPr>
              <w:t xml:space="preserve">12.5 LO </w:t>
            </w:r>
            <w:r w:rsidR="008D1538" w:rsidRPr="00A070BE">
              <w:rPr>
                <w:rFonts w:asciiTheme="minorHAnsi" w:hAnsiTheme="minorHAnsi" w:cs="Arial"/>
              </w:rPr>
              <w:t>5</w:t>
            </w:r>
            <w:r w:rsidRPr="00A070BE">
              <w:rPr>
                <w:rFonts w:asciiTheme="minorHAnsi" w:hAnsiTheme="minorHAnsi" w:cs="Arial"/>
              </w:rPr>
              <w:t>:</w:t>
            </w:r>
            <w:r w:rsidR="00D11B1C">
              <w:rPr>
                <w:rFonts w:asciiTheme="minorHAnsi" w:hAnsiTheme="minorHAnsi" w:cs="Arial"/>
              </w:rPr>
              <w:t xml:space="preserve"> </w:t>
            </w:r>
            <w:r w:rsidRPr="00A070BE">
              <w:rPr>
                <w:rFonts w:asciiTheme="minorHAnsi" w:hAnsiTheme="minorHAnsi" w:cs="Arial"/>
              </w:rPr>
              <w:t xml:space="preserve">Describe the benefits and challenges of enterprise business intelligence. </w:t>
            </w:r>
          </w:p>
        </w:tc>
      </w:tr>
      <w:tr w:rsidR="00DD096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rPr>
                <w:rFonts w:asciiTheme="minorHAnsi" w:hAnsiTheme="minorHAnsi"/>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8D1538">
            <w:pPr>
              <w:pStyle w:val="NormalWeb"/>
              <w:rPr>
                <w:rFonts w:asciiTheme="minorHAnsi" w:hAnsiTheme="minorHAnsi" w:cs="Arial"/>
              </w:rPr>
            </w:pPr>
            <w:r w:rsidRPr="00A070BE">
              <w:rPr>
                <w:rFonts w:asciiTheme="minorHAnsi" w:hAnsiTheme="minorHAnsi" w:cs="Arial"/>
              </w:rPr>
              <w:t xml:space="preserve">12.5 LO </w:t>
            </w:r>
            <w:r w:rsidR="008D1538" w:rsidRPr="00A070BE">
              <w:rPr>
                <w:rFonts w:asciiTheme="minorHAnsi" w:hAnsiTheme="minorHAnsi" w:cs="Arial"/>
              </w:rPr>
              <w:t>6</w:t>
            </w:r>
            <w:r w:rsidRPr="00A070BE">
              <w:rPr>
                <w:rFonts w:asciiTheme="minorHAnsi" w:hAnsiTheme="minorHAnsi" w:cs="Arial"/>
              </w:rPr>
              <w:t>:</w:t>
            </w:r>
            <w:r w:rsidR="00D11B1C">
              <w:rPr>
                <w:rFonts w:asciiTheme="minorHAnsi" w:hAnsiTheme="minorHAnsi" w:cs="Arial"/>
              </w:rPr>
              <w:t xml:space="preserve"> </w:t>
            </w:r>
            <w:r w:rsidRPr="00A070BE">
              <w:rPr>
                <w:rFonts w:asciiTheme="minorHAnsi" w:hAnsiTheme="minorHAnsi" w:cs="Arial"/>
              </w:rPr>
              <w:t>Detail the roles of XML and Radio Frequency Identification (RFID) in data management.</w:t>
            </w:r>
          </w:p>
        </w:tc>
      </w:tr>
      <w:tr w:rsidR="00DD096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rPr>
                <w:rFonts w:asciiTheme="minorHAnsi" w:hAnsiTheme="minorHAnsi"/>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8D1538">
            <w:pPr>
              <w:pStyle w:val="NormalWeb"/>
              <w:rPr>
                <w:rFonts w:asciiTheme="minorHAnsi" w:hAnsiTheme="minorHAnsi" w:cs="Arial"/>
              </w:rPr>
            </w:pPr>
            <w:r w:rsidRPr="00A070BE">
              <w:rPr>
                <w:rFonts w:asciiTheme="minorHAnsi" w:hAnsiTheme="minorHAnsi" w:cs="Arial"/>
                <w:szCs w:val="20"/>
              </w:rPr>
              <w:t xml:space="preserve">12.5 LO </w:t>
            </w:r>
            <w:r w:rsidR="008D1538" w:rsidRPr="00A070BE">
              <w:rPr>
                <w:rFonts w:asciiTheme="minorHAnsi" w:hAnsiTheme="minorHAnsi" w:cs="Arial"/>
                <w:szCs w:val="20"/>
              </w:rPr>
              <w:t>7</w:t>
            </w:r>
            <w:r w:rsidRPr="00A070BE">
              <w:rPr>
                <w:rFonts w:asciiTheme="minorHAnsi" w:hAnsiTheme="minorHAnsi" w:cs="Arial"/>
                <w:szCs w:val="20"/>
              </w:rPr>
              <w:t>:</w:t>
            </w:r>
            <w:r w:rsidR="00D11B1C">
              <w:rPr>
                <w:rFonts w:asciiTheme="minorHAnsi" w:hAnsiTheme="minorHAnsi" w:cs="Arial"/>
                <w:b/>
                <w:bCs/>
                <w:szCs w:val="20"/>
              </w:rPr>
              <w:t xml:space="preserve"> </w:t>
            </w:r>
            <w:r w:rsidRPr="00A070BE">
              <w:rPr>
                <w:rFonts w:asciiTheme="minorHAnsi" w:hAnsiTheme="minorHAnsi" w:cs="Arial"/>
              </w:rPr>
              <w:t xml:space="preserve">Discuss </w:t>
            </w:r>
            <w:r w:rsidRPr="00A070BE">
              <w:rPr>
                <w:rFonts w:asciiTheme="minorHAnsi" w:hAnsiTheme="minorHAnsi" w:cs="Arial"/>
                <w:bCs/>
                <w:iCs/>
              </w:rPr>
              <w:t>O</w:t>
            </w:r>
            <w:r w:rsidRPr="00A070BE">
              <w:rPr>
                <w:rFonts w:asciiTheme="minorHAnsi" w:hAnsiTheme="minorHAnsi" w:cs="Arial"/>
                <w:iCs/>
              </w:rPr>
              <w:t>n</w:t>
            </w:r>
            <w:r w:rsidRPr="00A070BE">
              <w:rPr>
                <w:rFonts w:asciiTheme="minorHAnsi" w:hAnsiTheme="minorHAnsi" w:cs="Arial"/>
                <w:bCs/>
                <w:iCs/>
              </w:rPr>
              <w:t>l</w:t>
            </w:r>
            <w:r w:rsidRPr="00A070BE">
              <w:rPr>
                <w:rFonts w:asciiTheme="minorHAnsi" w:hAnsiTheme="minorHAnsi" w:cs="Arial"/>
                <w:iCs/>
              </w:rPr>
              <w:t xml:space="preserve">ine </w:t>
            </w:r>
            <w:r w:rsidRPr="00A070BE">
              <w:rPr>
                <w:rFonts w:asciiTheme="minorHAnsi" w:hAnsiTheme="minorHAnsi" w:cs="Arial"/>
                <w:bCs/>
                <w:iCs/>
              </w:rPr>
              <w:t>A</w:t>
            </w:r>
            <w:r w:rsidRPr="00A070BE">
              <w:rPr>
                <w:rFonts w:asciiTheme="minorHAnsi" w:hAnsiTheme="minorHAnsi" w:cs="Arial"/>
                <w:iCs/>
              </w:rPr>
              <w:t xml:space="preserve">nalytical </w:t>
            </w:r>
            <w:r w:rsidRPr="00A070BE">
              <w:rPr>
                <w:rFonts w:asciiTheme="minorHAnsi" w:hAnsiTheme="minorHAnsi" w:cs="Arial"/>
                <w:bCs/>
                <w:iCs/>
              </w:rPr>
              <w:t>P</w:t>
            </w:r>
            <w:r w:rsidRPr="00A070BE">
              <w:rPr>
                <w:rFonts w:asciiTheme="minorHAnsi" w:hAnsiTheme="minorHAnsi" w:cs="Arial"/>
                <w:iCs/>
              </w:rPr>
              <w:t>rocessing</w:t>
            </w:r>
            <w:r w:rsidRPr="00A070BE">
              <w:rPr>
                <w:rFonts w:asciiTheme="minorHAnsi" w:hAnsiTheme="minorHAnsi" w:cs="Arial"/>
                <w:i/>
                <w:iCs/>
                <w:sz w:val="20"/>
                <w:szCs w:val="20"/>
              </w:rPr>
              <w:t xml:space="preserve"> </w:t>
            </w:r>
            <w:r w:rsidRPr="00A070BE">
              <w:rPr>
                <w:rFonts w:asciiTheme="minorHAnsi" w:hAnsiTheme="minorHAnsi" w:cs="Arial"/>
                <w:iCs/>
                <w:sz w:val="20"/>
                <w:szCs w:val="20"/>
              </w:rPr>
              <w:t>(</w:t>
            </w:r>
            <w:r w:rsidRPr="00A070BE">
              <w:rPr>
                <w:rFonts w:asciiTheme="minorHAnsi" w:hAnsiTheme="minorHAnsi" w:cs="Arial"/>
              </w:rPr>
              <w:t xml:space="preserve">OLAP) and the associated benefit of the use of multidimensional information. </w:t>
            </w:r>
          </w:p>
        </w:tc>
      </w:tr>
      <w:tr w:rsidR="00DD096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EF3745">
            <w:pPr>
              <w:pStyle w:val="Heading2"/>
              <w:spacing w:before="0"/>
              <w:rPr>
                <w:rFonts w:asciiTheme="minorHAnsi" w:hAnsiTheme="minorHAnsi" w:cs="Arial"/>
              </w:rPr>
            </w:pPr>
            <w:bookmarkStart w:id="102" w:name="_Toc343854884"/>
            <w:r w:rsidRPr="00A070BE">
              <w:rPr>
                <w:rFonts w:asciiTheme="minorHAnsi" w:hAnsiTheme="minorHAnsi" w:cs="Arial"/>
                <w:color w:val="auto"/>
                <w:sz w:val="24"/>
              </w:rPr>
              <w:t>Competency 12.6</w:t>
            </w:r>
            <w:r w:rsidR="00EF3745" w:rsidRPr="00A070BE">
              <w:rPr>
                <w:rFonts w:asciiTheme="minorHAnsi" w:hAnsiTheme="minorHAnsi" w:cs="Arial"/>
                <w:color w:val="auto"/>
                <w:sz w:val="24"/>
              </w:rPr>
              <w:t xml:space="preserve"> </w:t>
            </w:r>
            <w:r w:rsidRPr="00A070BE">
              <w:rPr>
                <w:rFonts w:asciiTheme="minorHAnsi" w:hAnsiTheme="minorHAnsi" w:cs="Arial"/>
                <w:color w:val="auto"/>
                <w:sz w:val="24"/>
              </w:rPr>
              <w:t>-</w:t>
            </w:r>
            <w:r w:rsidR="00EF3745" w:rsidRPr="00A070BE">
              <w:rPr>
                <w:rFonts w:asciiTheme="minorHAnsi" w:hAnsiTheme="minorHAnsi" w:cs="Arial"/>
                <w:color w:val="auto"/>
                <w:sz w:val="24"/>
              </w:rPr>
              <w:t xml:space="preserve"> </w:t>
            </w:r>
            <w:r w:rsidRPr="00A070BE">
              <w:rPr>
                <w:rFonts w:asciiTheme="minorHAnsi" w:hAnsiTheme="minorHAnsi" w:cs="Arial"/>
                <w:color w:val="auto"/>
                <w:sz w:val="24"/>
              </w:rPr>
              <w:t>Software development technology</w:t>
            </w:r>
            <w:bookmarkEnd w:id="102"/>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pStyle w:val="NormalWeb"/>
              <w:rPr>
                <w:rFonts w:asciiTheme="minorHAnsi" w:hAnsiTheme="minorHAnsi" w:cs="Arial"/>
              </w:rPr>
            </w:pPr>
            <w:r w:rsidRPr="00A070BE">
              <w:rPr>
                <w:rFonts w:asciiTheme="minorHAnsi" w:hAnsiTheme="minorHAnsi" w:cs="Arial"/>
              </w:rPr>
              <w:t>12.6 LO1:</w:t>
            </w:r>
            <w:r w:rsidR="00D11B1C">
              <w:rPr>
                <w:rFonts w:asciiTheme="minorHAnsi" w:hAnsiTheme="minorHAnsi" w:cs="Arial"/>
              </w:rPr>
              <w:t xml:space="preserve"> </w:t>
            </w:r>
            <w:r w:rsidRPr="00A070BE">
              <w:rPr>
                <w:rFonts w:asciiTheme="minorHAnsi" w:hAnsiTheme="minorHAnsi" w:cs="Arial"/>
              </w:rPr>
              <w:t>Discuss how SOA enables the development and use of new web services that can support integration and governance requirements.</w:t>
            </w:r>
            <w:r w:rsidR="00D11B1C">
              <w:rPr>
                <w:rFonts w:asciiTheme="minorHAnsi" w:hAnsiTheme="minorHAnsi" w:cs="Arial"/>
              </w:rPr>
              <w:t xml:space="preserve"> </w:t>
            </w:r>
            <w:r w:rsidRPr="00A070BE">
              <w:rPr>
                <w:rFonts w:asciiTheme="minorHAnsi" w:hAnsiTheme="minorHAnsi" w:cs="Arial"/>
              </w:rPr>
              <w:t xml:space="preserve"> </w:t>
            </w:r>
          </w:p>
        </w:tc>
      </w:tr>
      <w:tr w:rsidR="00DD096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rPr>
                <w:rFonts w:asciiTheme="minorHAnsi" w:hAnsiTheme="minorHAnsi"/>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pStyle w:val="NormalWeb"/>
              <w:rPr>
                <w:rFonts w:asciiTheme="minorHAnsi" w:hAnsiTheme="minorHAnsi"/>
              </w:rPr>
            </w:pPr>
            <w:r w:rsidRPr="00A070BE">
              <w:rPr>
                <w:rFonts w:asciiTheme="minorHAnsi" w:hAnsiTheme="minorHAnsi" w:cs="Arial"/>
              </w:rPr>
              <w:t>12.6 LO 2:</w:t>
            </w:r>
            <w:r w:rsidR="00D11B1C">
              <w:rPr>
                <w:rFonts w:asciiTheme="minorHAnsi" w:hAnsiTheme="minorHAnsi" w:cs="Arial"/>
              </w:rPr>
              <w:t xml:space="preserve"> </w:t>
            </w:r>
            <w:r w:rsidRPr="00A070BE">
              <w:rPr>
                <w:rFonts w:asciiTheme="minorHAnsi" w:hAnsiTheme="minorHAnsi" w:cs="Arial"/>
              </w:rPr>
              <w:t xml:space="preserve">Compare the benefits and limitations of open source software with vendor developed software. </w:t>
            </w:r>
          </w:p>
        </w:tc>
      </w:tr>
      <w:tr w:rsidR="00DD096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rPr>
                <w:rFonts w:asciiTheme="minorHAnsi" w:hAnsiTheme="minorHAnsi"/>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pStyle w:val="NormalWeb"/>
              <w:rPr>
                <w:rFonts w:asciiTheme="minorHAnsi" w:hAnsiTheme="minorHAnsi" w:cs="Arial"/>
              </w:rPr>
            </w:pPr>
            <w:r w:rsidRPr="00A070BE">
              <w:rPr>
                <w:rFonts w:asciiTheme="minorHAnsi" w:hAnsiTheme="minorHAnsi" w:cs="Arial"/>
              </w:rPr>
              <w:t>12.6 LO 3:</w:t>
            </w:r>
            <w:r w:rsidR="00D11B1C">
              <w:rPr>
                <w:rFonts w:asciiTheme="minorHAnsi" w:hAnsiTheme="minorHAnsi" w:cs="Arial"/>
              </w:rPr>
              <w:t xml:space="preserve"> </w:t>
            </w:r>
            <w:r w:rsidRPr="00A070BE">
              <w:rPr>
                <w:rFonts w:asciiTheme="minorHAnsi" w:hAnsiTheme="minorHAnsi" w:cs="Arial"/>
              </w:rPr>
              <w:t>Outline the criteria for determining whether to use COTS or other types of software. (See also Competency 6.7 on Software development, testing and implementation.)</w:t>
            </w:r>
          </w:p>
        </w:tc>
      </w:tr>
      <w:tr w:rsidR="00DD096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rPr>
                <w:rFonts w:asciiTheme="minorHAnsi" w:hAnsiTheme="minorHAnsi"/>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pStyle w:val="NormalWeb"/>
              <w:tabs>
                <w:tab w:val="left" w:pos="900"/>
              </w:tabs>
              <w:rPr>
                <w:rFonts w:asciiTheme="minorHAnsi" w:hAnsiTheme="minorHAnsi" w:cs="Arial"/>
              </w:rPr>
            </w:pPr>
            <w:r w:rsidRPr="00A070BE">
              <w:rPr>
                <w:rFonts w:asciiTheme="minorHAnsi" w:hAnsiTheme="minorHAnsi" w:cs="Arial"/>
              </w:rPr>
              <w:t>12.6 LO 4:</w:t>
            </w:r>
            <w:r w:rsidR="00D11B1C">
              <w:rPr>
                <w:rFonts w:asciiTheme="minorHAnsi" w:hAnsiTheme="minorHAnsi" w:cs="Arial"/>
              </w:rPr>
              <w:t xml:space="preserve"> </w:t>
            </w:r>
            <w:r w:rsidRPr="00A070BE">
              <w:rPr>
                <w:rFonts w:asciiTheme="minorHAnsi" w:hAnsiTheme="minorHAnsi" w:cs="Arial"/>
              </w:rPr>
              <w:t>Discuss the evolution of enterprise resource planning (ERP) and customer relationship management (CRM), as well as major ERP and CRM implementation challenges.</w:t>
            </w:r>
          </w:p>
        </w:tc>
      </w:tr>
      <w:tr w:rsidR="00DD096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rPr>
                <w:rFonts w:asciiTheme="minorHAnsi" w:hAnsiTheme="minorHAnsi"/>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pStyle w:val="NormalWeb"/>
              <w:rPr>
                <w:rFonts w:asciiTheme="minorHAnsi" w:hAnsiTheme="minorHAnsi" w:cs="Arial"/>
              </w:rPr>
            </w:pPr>
            <w:r w:rsidRPr="00A070BE">
              <w:rPr>
                <w:rFonts w:asciiTheme="minorHAnsi" w:hAnsiTheme="minorHAnsi" w:cs="Arial"/>
              </w:rPr>
              <w:t>12.6 LO 5:</w:t>
            </w:r>
            <w:r w:rsidR="00D11B1C">
              <w:rPr>
                <w:rFonts w:asciiTheme="minorHAnsi" w:hAnsiTheme="minorHAnsi" w:cs="Arial"/>
              </w:rPr>
              <w:t xml:space="preserve"> </w:t>
            </w:r>
            <w:r w:rsidRPr="00A070BE">
              <w:rPr>
                <w:rFonts w:asciiTheme="minorHAnsi" w:hAnsiTheme="minorHAnsi" w:cs="Arial"/>
              </w:rPr>
              <w:t xml:space="preserve">Describe the objectives of software assurance, and how best to incorporate them into an information technology organization. </w:t>
            </w:r>
          </w:p>
        </w:tc>
      </w:tr>
      <w:tr w:rsidR="00DD096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rPr>
                <w:rFonts w:asciiTheme="minorHAnsi" w:hAnsiTheme="minorHAnsi"/>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pStyle w:val="NormalWeb"/>
              <w:rPr>
                <w:rFonts w:asciiTheme="minorHAnsi" w:hAnsiTheme="minorHAnsi" w:cs="Arial"/>
              </w:rPr>
            </w:pPr>
            <w:r w:rsidRPr="00A070BE">
              <w:rPr>
                <w:rFonts w:asciiTheme="minorHAnsi" w:hAnsiTheme="minorHAnsi" w:cs="Arial"/>
              </w:rPr>
              <w:t>12.6 LO 6:</w:t>
            </w:r>
            <w:r w:rsidR="00D11B1C">
              <w:rPr>
                <w:rFonts w:asciiTheme="minorHAnsi" w:hAnsiTheme="minorHAnsi" w:cs="Arial"/>
              </w:rPr>
              <w:t xml:space="preserve"> </w:t>
            </w:r>
            <w:r w:rsidRPr="00A070BE">
              <w:rPr>
                <w:rFonts w:asciiTheme="minorHAnsi" w:hAnsiTheme="minorHAnsi" w:cs="Arial"/>
              </w:rPr>
              <w:t>Discuss software as a service, and outline the criteria for deciding to purchase software in this manner.</w:t>
            </w:r>
            <w:r w:rsidR="00D11B1C">
              <w:rPr>
                <w:rFonts w:asciiTheme="minorHAnsi" w:hAnsiTheme="minorHAnsi" w:cs="Arial"/>
              </w:rPr>
              <w:t xml:space="preserve"> </w:t>
            </w:r>
          </w:p>
        </w:tc>
      </w:tr>
      <w:tr w:rsidR="00DD096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rPr>
                <w:rFonts w:asciiTheme="minorHAnsi" w:hAnsiTheme="minorHAnsi"/>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pStyle w:val="NormalWeb"/>
              <w:rPr>
                <w:rFonts w:asciiTheme="minorHAnsi" w:hAnsiTheme="minorHAnsi" w:cs="Arial"/>
              </w:rPr>
            </w:pPr>
            <w:r w:rsidRPr="00A070BE">
              <w:rPr>
                <w:rFonts w:asciiTheme="minorHAnsi" w:hAnsiTheme="minorHAnsi" w:cs="Arial"/>
              </w:rPr>
              <w:t>12.6 LO 7:</w:t>
            </w:r>
            <w:r w:rsidR="00D11B1C">
              <w:rPr>
                <w:rFonts w:asciiTheme="minorHAnsi" w:hAnsiTheme="minorHAnsi" w:cs="Arial"/>
              </w:rPr>
              <w:t xml:space="preserve"> </w:t>
            </w:r>
            <w:r w:rsidRPr="00A070BE">
              <w:rPr>
                <w:rFonts w:asciiTheme="minorHAnsi" w:hAnsiTheme="minorHAnsi" w:cs="Arial"/>
              </w:rPr>
              <w:t>Discuss the range of applications made possible by geographic information systems.</w:t>
            </w:r>
          </w:p>
        </w:tc>
      </w:tr>
      <w:tr w:rsidR="00E1164C"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E1164C" w:rsidRPr="00A070BE" w:rsidRDefault="00E1164C" w:rsidP="00EF3745">
            <w:pPr>
              <w:pStyle w:val="Heading2"/>
              <w:spacing w:before="0"/>
              <w:rPr>
                <w:rFonts w:asciiTheme="minorHAnsi" w:hAnsiTheme="minorHAnsi" w:cs="Arial"/>
                <w:color w:val="auto"/>
                <w:sz w:val="24"/>
              </w:rPr>
            </w:pPr>
            <w:bookmarkStart w:id="103" w:name="_Toc343854885"/>
            <w:r w:rsidRPr="00A070BE">
              <w:rPr>
                <w:rFonts w:asciiTheme="minorHAnsi" w:hAnsiTheme="minorHAnsi" w:cs="Arial"/>
                <w:color w:val="auto"/>
                <w:sz w:val="24"/>
              </w:rPr>
              <w:lastRenderedPageBreak/>
              <w:t>Competency 12.7</w:t>
            </w:r>
            <w:r w:rsidR="00EF3745" w:rsidRPr="00A070BE">
              <w:rPr>
                <w:rFonts w:asciiTheme="minorHAnsi" w:hAnsiTheme="minorHAnsi" w:cs="Arial"/>
                <w:color w:val="auto"/>
                <w:sz w:val="24"/>
              </w:rPr>
              <w:t xml:space="preserve"> </w:t>
            </w:r>
            <w:r w:rsidRPr="00A070BE">
              <w:rPr>
                <w:rFonts w:asciiTheme="minorHAnsi" w:hAnsiTheme="minorHAnsi" w:cs="Arial"/>
                <w:color w:val="auto"/>
                <w:sz w:val="24"/>
              </w:rPr>
              <w:t>-</w:t>
            </w:r>
            <w:r w:rsidR="00EF3745" w:rsidRPr="00A070BE">
              <w:rPr>
                <w:rFonts w:asciiTheme="minorHAnsi" w:hAnsiTheme="minorHAnsi" w:cs="Arial"/>
                <w:color w:val="auto"/>
                <w:sz w:val="24"/>
              </w:rPr>
              <w:t xml:space="preserve"> </w:t>
            </w:r>
            <w:r w:rsidRPr="00A070BE">
              <w:rPr>
                <w:rFonts w:asciiTheme="minorHAnsi" w:hAnsiTheme="minorHAnsi" w:cs="Arial"/>
                <w:color w:val="auto"/>
                <w:sz w:val="24"/>
              </w:rPr>
              <w:t>Cloud Computing</w:t>
            </w:r>
            <w:bookmarkEnd w:id="103"/>
          </w:p>
          <w:p w:rsidR="00E1164C" w:rsidRPr="00A070BE" w:rsidRDefault="00E1164C" w:rsidP="00AD138C">
            <w:pPr>
              <w:pStyle w:val="NormalWeb"/>
              <w:numPr>
                <w:ilvl w:val="0"/>
                <w:numId w:val="27"/>
              </w:numPr>
              <w:ind w:left="475"/>
              <w:rPr>
                <w:rFonts w:asciiTheme="minorHAnsi" w:hAnsiTheme="minorHAnsi" w:cs="Arial"/>
              </w:rPr>
            </w:pPr>
            <w:r w:rsidRPr="00A070BE">
              <w:rPr>
                <w:rFonts w:asciiTheme="minorHAnsi" w:hAnsiTheme="minorHAnsi" w:cs="Arial"/>
              </w:rPr>
              <w:t>NIST SP 800-145</w:t>
            </w:r>
          </w:p>
          <w:p w:rsidR="00E1164C" w:rsidRPr="00A070BE" w:rsidRDefault="00E1164C" w:rsidP="00AD138C">
            <w:pPr>
              <w:pStyle w:val="NormalWeb"/>
              <w:numPr>
                <w:ilvl w:val="0"/>
                <w:numId w:val="27"/>
              </w:numPr>
              <w:ind w:left="475"/>
              <w:rPr>
                <w:rFonts w:asciiTheme="minorHAnsi" w:hAnsiTheme="minorHAnsi" w:cs="Arial"/>
              </w:rPr>
            </w:pPr>
            <w:r w:rsidRPr="00A070BE">
              <w:rPr>
                <w:rFonts w:asciiTheme="minorHAnsi" w:hAnsiTheme="minorHAnsi" w:cs="Arial"/>
              </w:rPr>
              <w:t>NIST SP 800-146</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E1164C" w:rsidRPr="00A070BE" w:rsidRDefault="00E1164C" w:rsidP="0000060E">
            <w:pPr>
              <w:pStyle w:val="NormalWeb"/>
              <w:rPr>
                <w:rFonts w:asciiTheme="minorHAnsi" w:hAnsiTheme="minorHAnsi" w:cs="Arial"/>
              </w:rPr>
            </w:pPr>
            <w:r w:rsidRPr="00A070BE">
              <w:rPr>
                <w:rFonts w:asciiTheme="minorHAnsi" w:hAnsiTheme="minorHAnsi" w:cs="Arial"/>
              </w:rPr>
              <w:t>12.7 LO 1:</w:t>
            </w:r>
            <w:r w:rsidR="00D11B1C">
              <w:rPr>
                <w:rFonts w:asciiTheme="minorHAnsi" w:hAnsiTheme="minorHAnsi" w:cs="Arial"/>
              </w:rPr>
              <w:t xml:space="preserve"> </w:t>
            </w:r>
            <w:r w:rsidRPr="00A070BE">
              <w:rPr>
                <w:rFonts w:asciiTheme="minorHAnsi" w:hAnsiTheme="minorHAnsi" w:cs="Arial"/>
              </w:rPr>
              <w:t>Define cloud computing, the general cloud environments, and service models.</w:t>
            </w:r>
          </w:p>
        </w:tc>
      </w:tr>
      <w:tr w:rsidR="00E1164C"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E1164C" w:rsidRPr="00A070BE" w:rsidRDefault="00E1164C" w:rsidP="00AD138C">
            <w:pPr>
              <w:pStyle w:val="NormalWeb"/>
              <w:numPr>
                <w:ilvl w:val="0"/>
                <w:numId w:val="27"/>
              </w:numPr>
              <w:ind w:left="475"/>
              <w:rPr>
                <w:rFonts w:asciiTheme="minorHAnsi" w:hAnsiTheme="minorHAnsi" w:cs="Arial"/>
                <w:b/>
              </w:rPr>
            </w:pPr>
            <w:r w:rsidRPr="00A070BE">
              <w:rPr>
                <w:rFonts w:asciiTheme="minorHAnsi" w:hAnsiTheme="minorHAnsi" w:cs="Arial"/>
              </w:rPr>
              <w:t>NIST SP 800-146</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E1164C" w:rsidRPr="00A070BE" w:rsidRDefault="00E1164C" w:rsidP="0000060E">
            <w:pPr>
              <w:pStyle w:val="NormalWeb"/>
              <w:rPr>
                <w:rFonts w:asciiTheme="minorHAnsi" w:hAnsiTheme="minorHAnsi" w:cs="Arial"/>
              </w:rPr>
            </w:pPr>
            <w:r w:rsidRPr="00A070BE">
              <w:rPr>
                <w:rFonts w:asciiTheme="minorHAnsi" w:hAnsiTheme="minorHAnsi" w:cs="Arial"/>
              </w:rPr>
              <w:t>12.7 LO 2:</w:t>
            </w:r>
            <w:r w:rsidR="00D11B1C">
              <w:rPr>
                <w:rFonts w:asciiTheme="minorHAnsi" w:hAnsiTheme="minorHAnsi" w:cs="Arial"/>
              </w:rPr>
              <w:t xml:space="preserve"> </w:t>
            </w:r>
            <w:r w:rsidRPr="00A070BE">
              <w:rPr>
                <w:rFonts w:asciiTheme="minorHAnsi" w:hAnsiTheme="minorHAnsi" w:cs="Arial"/>
              </w:rPr>
              <w:t>Outline the criteria for deciding to use cloud computing services.</w:t>
            </w:r>
          </w:p>
        </w:tc>
      </w:tr>
      <w:tr w:rsidR="00E1164C"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E1164C" w:rsidRPr="00A070BE" w:rsidRDefault="00E1164C" w:rsidP="0000060E">
            <w:pPr>
              <w:rPr>
                <w:rFonts w:asciiTheme="minorHAnsi" w:hAnsiTheme="minorHAnsi" w:cs="Arial"/>
                <w:b/>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E1164C" w:rsidRPr="00A070BE" w:rsidRDefault="00E1164C" w:rsidP="0000060E">
            <w:pPr>
              <w:pStyle w:val="NormalWeb"/>
              <w:rPr>
                <w:rFonts w:asciiTheme="minorHAnsi" w:hAnsiTheme="minorHAnsi" w:cs="Arial"/>
              </w:rPr>
            </w:pPr>
            <w:r w:rsidRPr="00A070BE">
              <w:rPr>
                <w:rFonts w:asciiTheme="minorHAnsi" w:hAnsiTheme="minorHAnsi" w:cs="Arial"/>
              </w:rPr>
              <w:t>12.7 LO 3:</w:t>
            </w:r>
            <w:r w:rsidR="00D11B1C">
              <w:rPr>
                <w:rFonts w:asciiTheme="minorHAnsi" w:hAnsiTheme="minorHAnsi" w:cs="Arial"/>
              </w:rPr>
              <w:t xml:space="preserve"> </w:t>
            </w:r>
            <w:r w:rsidRPr="00A070BE">
              <w:rPr>
                <w:rFonts w:asciiTheme="minorHAnsi" w:hAnsiTheme="minorHAnsi" w:cs="Arial"/>
              </w:rPr>
              <w:t>Discuss the challenges associated with implementing identity and access standards across the cloud.</w:t>
            </w:r>
          </w:p>
        </w:tc>
      </w:tr>
      <w:tr w:rsidR="00E1164C"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E1164C" w:rsidRPr="00A070BE" w:rsidRDefault="00E1164C" w:rsidP="00AD138C">
            <w:pPr>
              <w:pStyle w:val="NormalWeb"/>
              <w:numPr>
                <w:ilvl w:val="0"/>
                <w:numId w:val="27"/>
              </w:numPr>
              <w:ind w:left="475"/>
              <w:rPr>
                <w:rFonts w:asciiTheme="minorHAnsi" w:hAnsiTheme="minorHAnsi" w:cs="Arial"/>
                <w:b/>
              </w:rPr>
            </w:pPr>
            <w:r w:rsidRPr="00A070BE">
              <w:rPr>
                <w:rFonts w:asciiTheme="minorHAnsi" w:hAnsiTheme="minorHAnsi" w:cs="Arial"/>
              </w:rPr>
              <w:t>NIST SP 800-144</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E1164C" w:rsidRPr="00A070BE" w:rsidRDefault="00E1164C" w:rsidP="0000060E">
            <w:pPr>
              <w:pStyle w:val="NormalWeb"/>
              <w:rPr>
                <w:rFonts w:asciiTheme="minorHAnsi" w:hAnsiTheme="minorHAnsi" w:cs="Arial"/>
              </w:rPr>
            </w:pPr>
            <w:r w:rsidRPr="00A070BE">
              <w:rPr>
                <w:rFonts w:asciiTheme="minorHAnsi" w:hAnsiTheme="minorHAnsi" w:cs="Arial"/>
              </w:rPr>
              <w:t>12.7 LO 4:</w:t>
            </w:r>
            <w:r w:rsidR="00D11B1C">
              <w:rPr>
                <w:rFonts w:asciiTheme="minorHAnsi" w:hAnsiTheme="minorHAnsi" w:cs="Arial"/>
              </w:rPr>
              <w:t xml:space="preserve"> </w:t>
            </w:r>
            <w:r w:rsidRPr="00A070BE">
              <w:rPr>
                <w:rFonts w:asciiTheme="minorHAnsi" w:hAnsiTheme="minorHAnsi" w:cs="Arial"/>
              </w:rPr>
              <w:t>Discuss privacy implications and develop principles for a privacy framework within the cloud.</w:t>
            </w:r>
          </w:p>
        </w:tc>
      </w:tr>
      <w:tr w:rsidR="00E1164C"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E1164C" w:rsidRPr="00A070BE" w:rsidRDefault="00E1164C" w:rsidP="00AD138C">
            <w:pPr>
              <w:pStyle w:val="NormalWeb"/>
              <w:numPr>
                <w:ilvl w:val="0"/>
                <w:numId w:val="27"/>
              </w:numPr>
              <w:ind w:left="475"/>
              <w:rPr>
                <w:rFonts w:asciiTheme="minorHAnsi" w:hAnsiTheme="minorHAnsi" w:cs="Arial"/>
              </w:rPr>
            </w:pPr>
            <w:r w:rsidRPr="00A070BE">
              <w:rPr>
                <w:rFonts w:asciiTheme="minorHAnsi" w:hAnsiTheme="minorHAnsi" w:cs="Arial"/>
              </w:rPr>
              <w:t>NIST SP 800-53</w:t>
            </w:r>
          </w:p>
          <w:p w:rsidR="00E1164C" w:rsidRPr="00A070BE" w:rsidRDefault="00E1164C" w:rsidP="00AD138C">
            <w:pPr>
              <w:pStyle w:val="NormalWeb"/>
              <w:numPr>
                <w:ilvl w:val="0"/>
                <w:numId w:val="27"/>
              </w:numPr>
              <w:ind w:left="475"/>
              <w:rPr>
                <w:rFonts w:asciiTheme="minorHAnsi" w:hAnsiTheme="minorHAnsi" w:cs="Arial"/>
                <w:b/>
              </w:rPr>
            </w:pPr>
            <w:r w:rsidRPr="00A070BE">
              <w:rPr>
                <w:rFonts w:asciiTheme="minorHAnsi" w:hAnsiTheme="minorHAnsi" w:cs="Arial"/>
              </w:rPr>
              <w:t>NIST SP 800-144</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E1164C" w:rsidRPr="00A070BE" w:rsidRDefault="00E1164C" w:rsidP="0000060E">
            <w:pPr>
              <w:pStyle w:val="NormalWeb"/>
              <w:rPr>
                <w:rFonts w:asciiTheme="minorHAnsi" w:hAnsiTheme="minorHAnsi" w:cs="Arial"/>
              </w:rPr>
            </w:pPr>
            <w:r w:rsidRPr="00A070BE">
              <w:rPr>
                <w:rFonts w:asciiTheme="minorHAnsi" w:hAnsiTheme="minorHAnsi" w:cs="Arial"/>
              </w:rPr>
              <w:t>12.7 LO 5: Evaluate information security considerations and risks associated with cloud computing. (See also 10.4 LO 13, 14, and 15.)</w:t>
            </w:r>
          </w:p>
        </w:tc>
      </w:tr>
      <w:tr w:rsidR="00E1164C"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E1164C" w:rsidRPr="00A070BE" w:rsidRDefault="00E1164C" w:rsidP="0000060E">
            <w:pPr>
              <w:rPr>
                <w:rFonts w:asciiTheme="minorHAnsi" w:hAnsiTheme="minorHAnsi" w:cs="Arial"/>
                <w:b/>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E1164C" w:rsidRPr="00A070BE" w:rsidRDefault="00E1164C" w:rsidP="0000060E">
            <w:pPr>
              <w:pStyle w:val="NormalWeb"/>
              <w:rPr>
                <w:rFonts w:asciiTheme="minorHAnsi" w:hAnsiTheme="minorHAnsi" w:cs="Arial"/>
              </w:rPr>
            </w:pPr>
            <w:r w:rsidRPr="00A070BE">
              <w:rPr>
                <w:rFonts w:asciiTheme="minorHAnsi" w:hAnsiTheme="minorHAnsi" w:cs="Arial"/>
              </w:rPr>
              <w:t>12.7 LO 6:</w:t>
            </w:r>
            <w:r w:rsidR="00D11B1C">
              <w:rPr>
                <w:rFonts w:asciiTheme="minorHAnsi" w:hAnsiTheme="minorHAnsi" w:cs="Arial"/>
              </w:rPr>
              <w:t xml:space="preserve"> </w:t>
            </w:r>
            <w:r w:rsidRPr="00A070BE">
              <w:rPr>
                <w:rFonts w:asciiTheme="minorHAnsi" w:hAnsiTheme="minorHAnsi" w:cs="Arial"/>
              </w:rPr>
              <w:t>Discuss data management and reliability issues associated with cloud computing.</w:t>
            </w:r>
          </w:p>
        </w:tc>
      </w:tr>
      <w:tr w:rsidR="00E1164C" w:rsidRPr="00A070BE" w:rsidTr="00840DD4">
        <w:trPr>
          <w:cantSplit/>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E1164C" w:rsidRPr="00A070BE" w:rsidRDefault="00E1164C" w:rsidP="0000060E">
            <w:pPr>
              <w:rPr>
                <w:rFonts w:asciiTheme="minorHAnsi" w:hAnsiTheme="minorHAnsi" w:cs="Arial"/>
                <w:b/>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E1164C" w:rsidRPr="00A070BE" w:rsidRDefault="00E1164C" w:rsidP="0000060E">
            <w:pPr>
              <w:pStyle w:val="NormalWeb"/>
              <w:rPr>
                <w:rFonts w:asciiTheme="minorHAnsi" w:hAnsiTheme="minorHAnsi" w:cs="Arial"/>
              </w:rPr>
            </w:pPr>
            <w:r w:rsidRPr="00A070BE">
              <w:rPr>
                <w:rFonts w:asciiTheme="minorHAnsi" w:hAnsiTheme="minorHAnsi" w:cs="Arial"/>
              </w:rPr>
              <w:t>12.7 LO 7:</w:t>
            </w:r>
            <w:r w:rsidR="00D11B1C">
              <w:rPr>
                <w:rFonts w:asciiTheme="minorHAnsi" w:hAnsiTheme="minorHAnsi" w:cs="Arial"/>
              </w:rPr>
              <w:t xml:space="preserve"> </w:t>
            </w:r>
            <w:r w:rsidRPr="00A070BE">
              <w:rPr>
                <w:rFonts w:asciiTheme="minorHAnsi" w:hAnsiTheme="minorHAnsi" w:cs="Arial"/>
              </w:rPr>
              <w:t>Discuss the challenges associated with cloud deployment and migration.</w:t>
            </w:r>
          </w:p>
        </w:tc>
      </w:tr>
      <w:tr w:rsidR="00E1164C"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E1164C" w:rsidRPr="00A070BE" w:rsidRDefault="00E1164C" w:rsidP="0000060E">
            <w:pPr>
              <w:rPr>
                <w:rFonts w:asciiTheme="minorHAnsi" w:hAnsiTheme="minorHAnsi" w:cs="Arial"/>
                <w:b/>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E1164C" w:rsidRPr="00A070BE" w:rsidRDefault="00E1164C" w:rsidP="0000060E">
            <w:pPr>
              <w:pStyle w:val="NormalWeb"/>
              <w:rPr>
                <w:rFonts w:asciiTheme="minorHAnsi" w:hAnsiTheme="minorHAnsi" w:cs="Arial"/>
              </w:rPr>
            </w:pPr>
            <w:r w:rsidRPr="00A070BE">
              <w:rPr>
                <w:rFonts w:asciiTheme="minorHAnsi" w:hAnsiTheme="minorHAnsi" w:cs="Arial"/>
              </w:rPr>
              <w:t>12.7 LO 8:</w:t>
            </w:r>
            <w:r w:rsidR="00D11B1C">
              <w:rPr>
                <w:rFonts w:asciiTheme="minorHAnsi" w:hAnsiTheme="minorHAnsi" w:cs="Arial"/>
              </w:rPr>
              <w:t xml:space="preserve"> </w:t>
            </w:r>
            <w:r w:rsidRPr="00A070BE">
              <w:rPr>
                <w:rFonts w:asciiTheme="minorHAnsi" w:hAnsiTheme="minorHAnsi" w:cs="Arial"/>
              </w:rPr>
              <w:t>Discuss cloud reliability and continuity of operations.</w:t>
            </w:r>
          </w:p>
        </w:tc>
      </w:tr>
      <w:tr w:rsidR="00E1164C"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E1164C" w:rsidRPr="00A070BE" w:rsidRDefault="004447A1" w:rsidP="004447A1">
            <w:pPr>
              <w:pStyle w:val="NormalWeb"/>
              <w:numPr>
                <w:ilvl w:val="0"/>
                <w:numId w:val="27"/>
              </w:numPr>
              <w:ind w:left="475"/>
              <w:rPr>
                <w:rFonts w:asciiTheme="minorHAnsi" w:hAnsiTheme="minorHAnsi" w:cs="Arial"/>
                <w:b/>
              </w:rPr>
            </w:pPr>
            <w:r w:rsidRPr="00A070BE">
              <w:rPr>
                <w:rFonts w:asciiTheme="minorHAnsi" w:hAnsiTheme="minorHAnsi" w:cs="Arial"/>
              </w:rPr>
              <w:t>OMB Federal Cloud Computing Strategy</w:t>
            </w:r>
            <w:r w:rsidR="00D11B1C">
              <w:rPr>
                <w:rFonts w:asciiTheme="minorHAnsi" w:hAnsiTheme="minorHAnsi" w:cs="Arial"/>
              </w:rPr>
              <w:t xml:space="preserve"> </w:t>
            </w: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E1164C" w:rsidRPr="00A070BE" w:rsidRDefault="00E1164C" w:rsidP="0000060E">
            <w:pPr>
              <w:pStyle w:val="NormalWeb"/>
              <w:rPr>
                <w:rFonts w:asciiTheme="minorHAnsi" w:hAnsiTheme="minorHAnsi" w:cs="Arial"/>
              </w:rPr>
            </w:pPr>
            <w:r w:rsidRPr="00A070BE">
              <w:rPr>
                <w:rFonts w:asciiTheme="minorHAnsi" w:hAnsiTheme="minorHAnsi" w:cs="Arial"/>
              </w:rPr>
              <w:t>12.7 LO 9:</w:t>
            </w:r>
            <w:r w:rsidR="00D11B1C">
              <w:rPr>
                <w:rFonts w:asciiTheme="minorHAnsi" w:hAnsiTheme="minorHAnsi" w:cs="Arial"/>
              </w:rPr>
              <w:t xml:space="preserve"> </w:t>
            </w:r>
            <w:r w:rsidRPr="00A070BE">
              <w:rPr>
                <w:rFonts w:asciiTheme="minorHAnsi" w:hAnsiTheme="minorHAnsi" w:cs="Arial"/>
              </w:rPr>
              <w:t>Discuss public and private sector cloud computing initiatives.</w:t>
            </w:r>
          </w:p>
        </w:tc>
      </w:tr>
      <w:tr w:rsidR="00DD096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0F4076" w:rsidP="00EF3745">
            <w:pPr>
              <w:pStyle w:val="Heading2"/>
              <w:spacing w:before="0"/>
              <w:rPr>
                <w:rFonts w:asciiTheme="minorHAnsi" w:hAnsiTheme="minorHAnsi" w:cs="Arial"/>
              </w:rPr>
            </w:pPr>
            <w:r w:rsidRPr="00A070BE">
              <w:rPr>
                <w:rFonts w:asciiTheme="minorHAnsi" w:hAnsiTheme="minorHAnsi"/>
              </w:rPr>
              <w:br w:type="page"/>
            </w:r>
            <w:bookmarkStart w:id="104" w:name="_Toc343854886"/>
            <w:r w:rsidR="00DD096D" w:rsidRPr="00A070BE">
              <w:rPr>
                <w:rFonts w:asciiTheme="minorHAnsi" w:hAnsiTheme="minorHAnsi" w:cs="Arial"/>
                <w:color w:val="auto"/>
                <w:sz w:val="24"/>
              </w:rPr>
              <w:t>Competency 12.</w:t>
            </w:r>
            <w:r w:rsidR="00E1164C" w:rsidRPr="00A070BE">
              <w:rPr>
                <w:rFonts w:asciiTheme="minorHAnsi" w:hAnsiTheme="minorHAnsi" w:cs="Arial"/>
                <w:color w:val="auto"/>
                <w:sz w:val="24"/>
              </w:rPr>
              <w:t>8</w:t>
            </w:r>
            <w:r w:rsidR="00EF3745" w:rsidRPr="00A070BE">
              <w:rPr>
                <w:rFonts w:asciiTheme="minorHAnsi" w:hAnsiTheme="minorHAnsi" w:cs="Arial"/>
                <w:color w:val="auto"/>
                <w:sz w:val="24"/>
              </w:rPr>
              <w:t xml:space="preserve"> </w:t>
            </w:r>
            <w:r w:rsidR="00DD096D" w:rsidRPr="00A070BE">
              <w:rPr>
                <w:rFonts w:asciiTheme="minorHAnsi" w:hAnsiTheme="minorHAnsi" w:cs="Arial"/>
                <w:color w:val="auto"/>
                <w:sz w:val="24"/>
              </w:rPr>
              <w:t>-</w:t>
            </w:r>
            <w:r w:rsidR="00EF3745" w:rsidRPr="00A070BE">
              <w:rPr>
                <w:rFonts w:asciiTheme="minorHAnsi" w:hAnsiTheme="minorHAnsi" w:cs="Arial"/>
                <w:color w:val="auto"/>
                <w:sz w:val="24"/>
              </w:rPr>
              <w:t xml:space="preserve"> </w:t>
            </w:r>
            <w:r w:rsidR="00DD096D" w:rsidRPr="00A070BE">
              <w:rPr>
                <w:rFonts w:asciiTheme="minorHAnsi" w:hAnsiTheme="minorHAnsi" w:cs="Arial"/>
                <w:color w:val="auto"/>
                <w:sz w:val="24"/>
              </w:rPr>
              <w:t>Special use technology</w:t>
            </w:r>
            <w:bookmarkEnd w:id="104"/>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pStyle w:val="NormalWeb"/>
              <w:rPr>
                <w:rFonts w:asciiTheme="minorHAnsi" w:hAnsiTheme="minorHAnsi" w:cs="Arial"/>
              </w:rPr>
            </w:pPr>
            <w:r w:rsidRPr="00A070BE">
              <w:rPr>
                <w:rFonts w:asciiTheme="minorHAnsi" w:hAnsiTheme="minorHAnsi" w:cs="Arial"/>
                <w:bCs/>
              </w:rPr>
              <w:t>12.</w:t>
            </w:r>
            <w:r w:rsidR="00E1164C" w:rsidRPr="00A070BE">
              <w:rPr>
                <w:rFonts w:asciiTheme="minorHAnsi" w:hAnsiTheme="minorHAnsi" w:cs="Arial"/>
                <w:bCs/>
              </w:rPr>
              <w:t>8</w:t>
            </w:r>
            <w:r w:rsidRPr="00A070BE">
              <w:rPr>
                <w:rFonts w:asciiTheme="minorHAnsi" w:hAnsiTheme="minorHAnsi" w:cs="Arial"/>
                <w:bCs/>
              </w:rPr>
              <w:t xml:space="preserve"> LO 1:</w:t>
            </w:r>
            <w:r w:rsidR="00D11B1C">
              <w:rPr>
                <w:rFonts w:asciiTheme="minorHAnsi" w:hAnsiTheme="minorHAnsi" w:cs="Arial"/>
                <w:bCs/>
              </w:rPr>
              <w:t xml:space="preserve"> </w:t>
            </w:r>
            <w:r w:rsidRPr="00A070BE">
              <w:rPr>
                <w:rFonts w:asciiTheme="minorHAnsi" w:hAnsiTheme="minorHAnsi" w:cs="Arial"/>
              </w:rPr>
              <w:t>Define, discuss and investigate the use of Supervisory Control and Data Acquisition Systems (SCADA) in government systems.</w:t>
            </w:r>
            <w:r w:rsidR="00D11B1C">
              <w:rPr>
                <w:rFonts w:asciiTheme="minorHAnsi" w:hAnsiTheme="minorHAnsi" w:cs="Arial"/>
              </w:rPr>
              <w:t xml:space="preserve"> </w:t>
            </w:r>
          </w:p>
        </w:tc>
      </w:tr>
      <w:tr w:rsidR="00DD096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rPr>
                <w:rFonts w:asciiTheme="minorHAnsi" w:hAnsiTheme="minorHAnsi"/>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pStyle w:val="NormalWeb"/>
              <w:rPr>
                <w:rFonts w:asciiTheme="minorHAnsi" w:hAnsiTheme="minorHAnsi" w:cs="Arial"/>
              </w:rPr>
            </w:pPr>
            <w:r w:rsidRPr="00A070BE">
              <w:rPr>
                <w:rFonts w:asciiTheme="minorHAnsi" w:hAnsiTheme="minorHAnsi" w:cs="Arial"/>
              </w:rPr>
              <w:t>12.</w:t>
            </w:r>
            <w:r w:rsidR="00E1164C" w:rsidRPr="00A070BE">
              <w:rPr>
                <w:rFonts w:asciiTheme="minorHAnsi" w:hAnsiTheme="minorHAnsi" w:cs="Arial"/>
              </w:rPr>
              <w:t>8</w:t>
            </w:r>
            <w:r w:rsidRPr="00A070BE">
              <w:rPr>
                <w:rFonts w:asciiTheme="minorHAnsi" w:hAnsiTheme="minorHAnsi" w:cs="Arial"/>
              </w:rPr>
              <w:t xml:space="preserve"> LO 2: Define metrics to assess the effectiveness of SCADA systems used in contractor systems. </w:t>
            </w:r>
          </w:p>
        </w:tc>
      </w:tr>
      <w:tr w:rsidR="00DD096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rPr>
                <w:rFonts w:asciiTheme="minorHAnsi" w:hAnsiTheme="minorHAnsi"/>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pStyle w:val="NormalWeb"/>
              <w:rPr>
                <w:rFonts w:asciiTheme="minorHAnsi" w:hAnsiTheme="minorHAnsi" w:cs="Arial"/>
              </w:rPr>
            </w:pPr>
            <w:r w:rsidRPr="00A070BE">
              <w:rPr>
                <w:rFonts w:asciiTheme="minorHAnsi" w:hAnsiTheme="minorHAnsi" w:cs="Arial"/>
              </w:rPr>
              <w:t>12.</w:t>
            </w:r>
            <w:r w:rsidR="00E1164C" w:rsidRPr="00A070BE">
              <w:rPr>
                <w:rFonts w:asciiTheme="minorHAnsi" w:hAnsiTheme="minorHAnsi" w:cs="Arial"/>
              </w:rPr>
              <w:t>8</w:t>
            </w:r>
            <w:r w:rsidRPr="00A070BE">
              <w:rPr>
                <w:rFonts w:asciiTheme="minorHAnsi" w:hAnsiTheme="minorHAnsi" w:cs="Arial"/>
              </w:rPr>
              <w:t xml:space="preserve"> LO 3:</w:t>
            </w:r>
            <w:r w:rsidR="00D11B1C">
              <w:rPr>
                <w:rFonts w:asciiTheme="minorHAnsi" w:hAnsiTheme="minorHAnsi" w:cs="Arial"/>
              </w:rPr>
              <w:t xml:space="preserve"> </w:t>
            </w:r>
            <w:r w:rsidRPr="00A070BE">
              <w:rPr>
                <w:rFonts w:asciiTheme="minorHAnsi" w:hAnsiTheme="minorHAnsi" w:cs="Arial"/>
              </w:rPr>
              <w:t>Discuss the use of collaborative technology within the Federal Government.</w:t>
            </w:r>
          </w:p>
        </w:tc>
      </w:tr>
      <w:tr w:rsidR="00DD096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rPr>
                <w:rFonts w:asciiTheme="minorHAnsi" w:hAnsiTheme="minorHAnsi"/>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pStyle w:val="NormalWeb"/>
              <w:rPr>
                <w:rFonts w:asciiTheme="minorHAnsi" w:hAnsiTheme="minorHAnsi" w:cs="Arial"/>
              </w:rPr>
            </w:pPr>
            <w:r w:rsidRPr="00A070BE">
              <w:rPr>
                <w:rFonts w:asciiTheme="minorHAnsi" w:hAnsiTheme="minorHAnsi" w:cs="Arial"/>
              </w:rPr>
              <w:t>12.</w:t>
            </w:r>
            <w:r w:rsidR="00E1164C" w:rsidRPr="00A070BE">
              <w:rPr>
                <w:rFonts w:asciiTheme="minorHAnsi" w:hAnsiTheme="minorHAnsi" w:cs="Arial"/>
              </w:rPr>
              <w:t>8</w:t>
            </w:r>
            <w:r w:rsidRPr="00A070BE">
              <w:rPr>
                <w:rFonts w:asciiTheme="minorHAnsi" w:hAnsiTheme="minorHAnsi" w:cs="Arial"/>
              </w:rPr>
              <w:t xml:space="preserve"> LO 4:</w:t>
            </w:r>
            <w:r w:rsidR="00D11B1C">
              <w:rPr>
                <w:rFonts w:asciiTheme="minorHAnsi" w:hAnsiTheme="minorHAnsi" w:cs="Arial"/>
              </w:rPr>
              <w:t xml:space="preserve"> </w:t>
            </w:r>
            <w:r w:rsidRPr="00A070BE">
              <w:rPr>
                <w:rFonts w:asciiTheme="minorHAnsi" w:hAnsiTheme="minorHAnsi" w:cs="Arial"/>
              </w:rPr>
              <w:t>Define metrics to assess the effective use of collaborative technology at all government levels.</w:t>
            </w:r>
          </w:p>
        </w:tc>
      </w:tr>
      <w:tr w:rsidR="00DD096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rPr>
                <w:rFonts w:asciiTheme="minorHAnsi" w:hAnsiTheme="minorHAnsi"/>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pStyle w:val="NormalWeb"/>
              <w:rPr>
                <w:rFonts w:asciiTheme="minorHAnsi" w:hAnsiTheme="minorHAnsi" w:cs="Arial"/>
              </w:rPr>
            </w:pPr>
            <w:r w:rsidRPr="00A070BE">
              <w:rPr>
                <w:rFonts w:asciiTheme="minorHAnsi" w:hAnsiTheme="minorHAnsi" w:cs="Arial"/>
              </w:rPr>
              <w:t>12.</w:t>
            </w:r>
            <w:r w:rsidR="00E1164C" w:rsidRPr="00A070BE">
              <w:rPr>
                <w:rFonts w:asciiTheme="minorHAnsi" w:hAnsiTheme="minorHAnsi" w:cs="Arial"/>
              </w:rPr>
              <w:t>8</w:t>
            </w:r>
            <w:r w:rsidRPr="00A070BE">
              <w:rPr>
                <w:rFonts w:asciiTheme="minorHAnsi" w:hAnsiTheme="minorHAnsi" w:cs="Arial"/>
              </w:rPr>
              <w:t xml:space="preserve"> LO 5:</w:t>
            </w:r>
            <w:r w:rsidR="00D11B1C">
              <w:rPr>
                <w:rFonts w:asciiTheme="minorHAnsi" w:hAnsiTheme="minorHAnsi" w:cs="Arial"/>
              </w:rPr>
              <w:t xml:space="preserve"> </w:t>
            </w:r>
            <w:r w:rsidRPr="00A070BE">
              <w:rPr>
                <w:rFonts w:asciiTheme="minorHAnsi" w:hAnsiTheme="minorHAnsi" w:cs="Arial"/>
              </w:rPr>
              <w:t>Investigate industry best practices using collaborative technology to support global management and data exchange.</w:t>
            </w:r>
          </w:p>
        </w:tc>
      </w:tr>
      <w:tr w:rsidR="00DD096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rPr>
                <w:rFonts w:asciiTheme="minorHAnsi" w:hAnsiTheme="minorHAnsi"/>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pStyle w:val="NormalWeb"/>
              <w:rPr>
                <w:rFonts w:asciiTheme="minorHAnsi" w:hAnsiTheme="minorHAnsi" w:cs="Arial"/>
              </w:rPr>
            </w:pPr>
            <w:r w:rsidRPr="00A070BE">
              <w:rPr>
                <w:rFonts w:asciiTheme="minorHAnsi" w:hAnsiTheme="minorHAnsi" w:cs="Arial"/>
              </w:rPr>
              <w:t>12.</w:t>
            </w:r>
            <w:r w:rsidR="00E1164C" w:rsidRPr="00A070BE">
              <w:rPr>
                <w:rFonts w:asciiTheme="minorHAnsi" w:hAnsiTheme="minorHAnsi" w:cs="Arial"/>
              </w:rPr>
              <w:t>8</w:t>
            </w:r>
            <w:r w:rsidRPr="00A070BE">
              <w:rPr>
                <w:rFonts w:asciiTheme="minorHAnsi" w:hAnsiTheme="minorHAnsi" w:cs="Arial"/>
              </w:rPr>
              <w:t xml:space="preserve"> LO 6:</w:t>
            </w:r>
            <w:r w:rsidR="00D11B1C">
              <w:rPr>
                <w:rFonts w:asciiTheme="minorHAnsi" w:hAnsiTheme="minorHAnsi" w:cs="Arial"/>
              </w:rPr>
              <w:t xml:space="preserve"> </w:t>
            </w:r>
            <w:r w:rsidRPr="00A070BE">
              <w:rPr>
                <w:rFonts w:asciiTheme="minorHAnsi" w:hAnsiTheme="minorHAnsi" w:cs="Arial"/>
              </w:rPr>
              <w:t>Define, discuss and investigate the use of modeling and simulation technology.</w:t>
            </w:r>
          </w:p>
        </w:tc>
      </w:tr>
      <w:tr w:rsidR="00DD096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rPr>
                <w:rFonts w:asciiTheme="minorHAnsi" w:hAnsiTheme="minorHAnsi"/>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pStyle w:val="NormalWeb"/>
              <w:rPr>
                <w:rFonts w:asciiTheme="minorHAnsi" w:hAnsiTheme="minorHAnsi" w:cs="Arial"/>
              </w:rPr>
            </w:pPr>
            <w:r w:rsidRPr="00A070BE">
              <w:rPr>
                <w:rFonts w:asciiTheme="minorHAnsi" w:hAnsiTheme="minorHAnsi" w:cs="Arial"/>
              </w:rPr>
              <w:t>12.</w:t>
            </w:r>
            <w:r w:rsidR="00E1164C" w:rsidRPr="00A070BE">
              <w:rPr>
                <w:rFonts w:asciiTheme="minorHAnsi" w:hAnsiTheme="minorHAnsi" w:cs="Arial"/>
              </w:rPr>
              <w:t>8</w:t>
            </w:r>
            <w:r w:rsidRPr="00A070BE">
              <w:rPr>
                <w:rFonts w:asciiTheme="minorHAnsi" w:hAnsiTheme="minorHAnsi" w:cs="Arial"/>
              </w:rPr>
              <w:t xml:space="preserve"> LO 7:</w:t>
            </w:r>
            <w:r w:rsidR="00D11B1C">
              <w:rPr>
                <w:rFonts w:asciiTheme="minorHAnsi" w:hAnsiTheme="minorHAnsi" w:cs="Arial"/>
              </w:rPr>
              <w:t xml:space="preserve"> </w:t>
            </w:r>
            <w:r w:rsidRPr="00A070BE">
              <w:rPr>
                <w:rFonts w:asciiTheme="minorHAnsi" w:hAnsiTheme="minorHAnsi" w:cs="Arial"/>
              </w:rPr>
              <w:t xml:space="preserve">Describe how </w:t>
            </w:r>
            <w:proofErr w:type="spellStart"/>
            <w:r w:rsidRPr="00A070BE">
              <w:rPr>
                <w:rFonts w:asciiTheme="minorHAnsi" w:hAnsiTheme="minorHAnsi" w:cs="Arial"/>
              </w:rPr>
              <w:t>gamification</w:t>
            </w:r>
            <w:proofErr w:type="spellEnd"/>
            <w:r w:rsidRPr="00A070BE">
              <w:rPr>
                <w:rFonts w:asciiTheme="minorHAnsi" w:hAnsiTheme="minorHAnsi" w:cs="Arial"/>
              </w:rPr>
              <w:t xml:space="preserve"> can be used to address various challenges faced by the Federal Government.</w:t>
            </w:r>
          </w:p>
        </w:tc>
      </w:tr>
      <w:tr w:rsidR="00DD096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rPr>
                <w:rFonts w:asciiTheme="minorHAnsi" w:hAnsiTheme="minorHAnsi"/>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pStyle w:val="NormalWeb"/>
              <w:rPr>
                <w:rFonts w:asciiTheme="minorHAnsi" w:hAnsiTheme="minorHAnsi" w:cs="Arial"/>
              </w:rPr>
            </w:pPr>
            <w:r w:rsidRPr="00A070BE">
              <w:rPr>
                <w:rFonts w:asciiTheme="minorHAnsi" w:hAnsiTheme="minorHAnsi" w:cs="Arial"/>
              </w:rPr>
              <w:t>12.</w:t>
            </w:r>
            <w:r w:rsidR="00E1164C" w:rsidRPr="00A070BE">
              <w:rPr>
                <w:rFonts w:asciiTheme="minorHAnsi" w:hAnsiTheme="minorHAnsi" w:cs="Arial"/>
              </w:rPr>
              <w:t>8</w:t>
            </w:r>
            <w:r w:rsidRPr="00A070BE">
              <w:rPr>
                <w:rFonts w:asciiTheme="minorHAnsi" w:hAnsiTheme="minorHAnsi" w:cs="Arial"/>
              </w:rPr>
              <w:t xml:space="preserve"> LO 8:</w:t>
            </w:r>
            <w:r w:rsidR="00D11B1C">
              <w:rPr>
                <w:rFonts w:asciiTheme="minorHAnsi" w:hAnsiTheme="minorHAnsi" w:cs="Arial"/>
              </w:rPr>
              <w:t xml:space="preserve"> </w:t>
            </w:r>
            <w:r w:rsidRPr="00A070BE">
              <w:rPr>
                <w:rFonts w:asciiTheme="minorHAnsi" w:hAnsiTheme="minorHAnsi" w:cs="Arial"/>
              </w:rPr>
              <w:t>Define, discuss and evaluate Human Computer Interface (HCI) technology.</w:t>
            </w:r>
            <w:r w:rsidR="00D11B1C">
              <w:rPr>
                <w:rFonts w:asciiTheme="minorHAnsi" w:hAnsiTheme="minorHAnsi" w:cs="Arial"/>
              </w:rPr>
              <w:t xml:space="preserve"> </w:t>
            </w:r>
          </w:p>
        </w:tc>
      </w:tr>
      <w:tr w:rsidR="00DD096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rPr>
                <w:rFonts w:asciiTheme="minorHAnsi" w:hAnsiTheme="minorHAnsi"/>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pStyle w:val="NormalWeb"/>
              <w:rPr>
                <w:rFonts w:asciiTheme="minorHAnsi" w:hAnsiTheme="minorHAnsi" w:cs="Arial"/>
              </w:rPr>
            </w:pPr>
            <w:r w:rsidRPr="00A070BE">
              <w:rPr>
                <w:rFonts w:asciiTheme="minorHAnsi" w:hAnsiTheme="minorHAnsi" w:cs="Arial"/>
              </w:rPr>
              <w:t>12.</w:t>
            </w:r>
            <w:r w:rsidR="00E1164C" w:rsidRPr="00A070BE">
              <w:rPr>
                <w:rFonts w:asciiTheme="minorHAnsi" w:hAnsiTheme="minorHAnsi" w:cs="Arial"/>
              </w:rPr>
              <w:t>8</w:t>
            </w:r>
            <w:r w:rsidRPr="00A070BE">
              <w:rPr>
                <w:rFonts w:asciiTheme="minorHAnsi" w:hAnsiTheme="minorHAnsi" w:cs="Arial"/>
              </w:rPr>
              <w:t xml:space="preserve"> LO 9:</w:t>
            </w:r>
            <w:r w:rsidR="00D11B1C">
              <w:rPr>
                <w:rFonts w:asciiTheme="minorHAnsi" w:hAnsiTheme="minorHAnsi" w:cs="Arial"/>
              </w:rPr>
              <w:t xml:space="preserve"> </w:t>
            </w:r>
            <w:r w:rsidRPr="00A070BE">
              <w:rPr>
                <w:rFonts w:asciiTheme="minorHAnsi" w:hAnsiTheme="minorHAnsi" w:cs="Arial"/>
              </w:rPr>
              <w:t>Define metrics to assess the effective use of HCI technology in government systems.</w:t>
            </w:r>
          </w:p>
        </w:tc>
      </w:tr>
      <w:tr w:rsidR="00DD096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rPr>
                <w:rFonts w:asciiTheme="minorHAnsi" w:hAnsiTheme="minorHAnsi"/>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pStyle w:val="NormalWeb"/>
              <w:rPr>
                <w:rFonts w:asciiTheme="minorHAnsi" w:hAnsiTheme="minorHAnsi" w:cs="Arial"/>
              </w:rPr>
            </w:pPr>
            <w:r w:rsidRPr="00A070BE">
              <w:rPr>
                <w:rFonts w:asciiTheme="minorHAnsi" w:hAnsiTheme="minorHAnsi" w:cs="Arial"/>
              </w:rPr>
              <w:t>12.</w:t>
            </w:r>
            <w:r w:rsidR="00E1164C" w:rsidRPr="00A070BE">
              <w:rPr>
                <w:rFonts w:asciiTheme="minorHAnsi" w:hAnsiTheme="minorHAnsi" w:cs="Arial"/>
              </w:rPr>
              <w:t>8</w:t>
            </w:r>
            <w:r w:rsidRPr="00A070BE">
              <w:rPr>
                <w:rFonts w:asciiTheme="minorHAnsi" w:hAnsiTheme="minorHAnsi" w:cs="Arial"/>
              </w:rPr>
              <w:t xml:space="preserve"> LO 10:</w:t>
            </w:r>
            <w:r w:rsidR="00D11B1C">
              <w:rPr>
                <w:rFonts w:asciiTheme="minorHAnsi" w:hAnsiTheme="minorHAnsi" w:cs="Arial"/>
              </w:rPr>
              <w:t xml:space="preserve"> </w:t>
            </w:r>
            <w:r w:rsidRPr="00A070BE">
              <w:rPr>
                <w:rFonts w:asciiTheme="minorHAnsi" w:hAnsiTheme="minorHAnsi" w:cs="Arial"/>
              </w:rPr>
              <w:t>Discuss and evaluate the capabilities of biometric-based personal identification/verification technology.</w:t>
            </w:r>
          </w:p>
        </w:tc>
      </w:tr>
      <w:tr w:rsidR="00DD096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rPr>
                <w:rFonts w:asciiTheme="minorHAnsi" w:hAnsiTheme="minorHAnsi"/>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pStyle w:val="NormalWeb"/>
              <w:rPr>
                <w:rFonts w:asciiTheme="minorHAnsi" w:hAnsiTheme="minorHAnsi" w:cs="Arial"/>
              </w:rPr>
            </w:pPr>
            <w:r w:rsidRPr="00A070BE">
              <w:rPr>
                <w:rFonts w:asciiTheme="minorHAnsi" w:hAnsiTheme="minorHAnsi" w:cs="Arial"/>
              </w:rPr>
              <w:t>12</w:t>
            </w:r>
            <w:r w:rsidR="00E1164C" w:rsidRPr="00A070BE">
              <w:rPr>
                <w:rFonts w:asciiTheme="minorHAnsi" w:hAnsiTheme="minorHAnsi" w:cs="Arial"/>
              </w:rPr>
              <w:t>.8</w:t>
            </w:r>
            <w:r w:rsidRPr="00A070BE">
              <w:rPr>
                <w:rFonts w:asciiTheme="minorHAnsi" w:hAnsiTheme="minorHAnsi" w:cs="Arial"/>
              </w:rPr>
              <w:t xml:space="preserve"> LO 11:</w:t>
            </w:r>
            <w:r w:rsidR="00D11B1C">
              <w:rPr>
                <w:rFonts w:asciiTheme="minorHAnsi" w:hAnsiTheme="minorHAnsi" w:cs="Arial"/>
              </w:rPr>
              <w:t xml:space="preserve"> </w:t>
            </w:r>
            <w:r w:rsidRPr="00A070BE">
              <w:rPr>
                <w:rFonts w:asciiTheme="minorHAnsi" w:hAnsiTheme="minorHAnsi" w:cs="Arial"/>
              </w:rPr>
              <w:t xml:space="preserve">Discuss and evaluate the capabilities of the most common forms of </w:t>
            </w:r>
            <w:r w:rsidR="00E1164C" w:rsidRPr="00A070BE">
              <w:rPr>
                <w:rFonts w:asciiTheme="minorHAnsi" w:hAnsiTheme="minorHAnsi" w:cs="Arial"/>
              </w:rPr>
              <w:t>s</w:t>
            </w:r>
            <w:r w:rsidRPr="00A070BE">
              <w:rPr>
                <w:rFonts w:asciiTheme="minorHAnsi" w:hAnsiTheme="minorHAnsi" w:cs="Arial"/>
              </w:rPr>
              <w:t xml:space="preserve">ocial </w:t>
            </w:r>
            <w:r w:rsidR="00E1164C" w:rsidRPr="00A070BE">
              <w:rPr>
                <w:rFonts w:asciiTheme="minorHAnsi" w:hAnsiTheme="minorHAnsi" w:cs="Arial"/>
              </w:rPr>
              <w:t>m</w:t>
            </w:r>
            <w:r w:rsidRPr="00A070BE">
              <w:rPr>
                <w:rFonts w:asciiTheme="minorHAnsi" w:hAnsiTheme="minorHAnsi" w:cs="Arial"/>
              </w:rPr>
              <w:t>edia.</w:t>
            </w:r>
          </w:p>
        </w:tc>
      </w:tr>
      <w:tr w:rsidR="00DD096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EF3745">
            <w:pPr>
              <w:pStyle w:val="Heading2"/>
              <w:spacing w:before="0"/>
              <w:rPr>
                <w:rFonts w:asciiTheme="minorHAnsi" w:hAnsiTheme="minorHAnsi" w:cs="Arial"/>
              </w:rPr>
            </w:pPr>
            <w:bookmarkStart w:id="105" w:name="_Toc343854887"/>
            <w:r w:rsidRPr="00A070BE">
              <w:rPr>
                <w:rFonts w:asciiTheme="minorHAnsi" w:hAnsiTheme="minorHAnsi" w:cs="Arial"/>
                <w:color w:val="auto"/>
                <w:sz w:val="24"/>
              </w:rPr>
              <w:t>Competency 12.</w:t>
            </w:r>
            <w:r w:rsidR="00E1164C" w:rsidRPr="00A070BE">
              <w:rPr>
                <w:rFonts w:asciiTheme="minorHAnsi" w:hAnsiTheme="minorHAnsi" w:cs="Arial"/>
                <w:color w:val="auto"/>
                <w:sz w:val="24"/>
              </w:rPr>
              <w:t>9</w:t>
            </w:r>
            <w:r w:rsidR="00EF3745" w:rsidRPr="00A070BE">
              <w:rPr>
                <w:rFonts w:asciiTheme="minorHAnsi" w:hAnsiTheme="minorHAnsi" w:cs="Arial"/>
                <w:color w:val="auto"/>
                <w:sz w:val="24"/>
              </w:rPr>
              <w:t xml:space="preserve"> </w:t>
            </w:r>
            <w:r w:rsidRPr="00A070BE">
              <w:rPr>
                <w:rFonts w:asciiTheme="minorHAnsi" w:hAnsiTheme="minorHAnsi" w:cs="Arial"/>
                <w:color w:val="auto"/>
                <w:sz w:val="24"/>
              </w:rPr>
              <w:t>-</w:t>
            </w:r>
            <w:r w:rsidR="00EF3745" w:rsidRPr="00A070BE">
              <w:rPr>
                <w:rFonts w:asciiTheme="minorHAnsi" w:hAnsiTheme="minorHAnsi" w:cs="Arial"/>
                <w:color w:val="auto"/>
                <w:sz w:val="24"/>
              </w:rPr>
              <w:t xml:space="preserve"> </w:t>
            </w:r>
            <w:r w:rsidRPr="00A070BE">
              <w:rPr>
                <w:rFonts w:asciiTheme="minorHAnsi" w:hAnsiTheme="minorHAnsi" w:cs="Arial"/>
                <w:color w:val="auto"/>
                <w:sz w:val="24"/>
              </w:rPr>
              <w:t>Emerging technology</w:t>
            </w:r>
            <w:bookmarkEnd w:id="105"/>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pStyle w:val="NormalWeb"/>
              <w:rPr>
                <w:rFonts w:asciiTheme="minorHAnsi" w:hAnsiTheme="minorHAnsi" w:cs="Arial"/>
              </w:rPr>
            </w:pPr>
            <w:r w:rsidRPr="00A070BE">
              <w:rPr>
                <w:rFonts w:asciiTheme="minorHAnsi" w:hAnsiTheme="minorHAnsi" w:cs="Arial"/>
              </w:rPr>
              <w:t>12.</w:t>
            </w:r>
            <w:r w:rsidR="00E1164C" w:rsidRPr="00A070BE">
              <w:rPr>
                <w:rFonts w:asciiTheme="minorHAnsi" w:hAnsiTheme="minorHAnsi" w:cs="Arial"/>
              </w:rPr>
              <w:t>9</w:t>
            </w:r>
            <w:r w:rsidRPr="00A070BE">
              <w:rPr>
                <w:rFonts w:asciiTheme="minorHAnsi" w:hAnsiTheme="minorHAnsi" w:cs="Arial"/>
              </w:rPr>
              <w:t xml:space="preserve"> LO1:</w:t>
            </w:r>
            <w:r w:rsidR="00D11B1C">
              <w:rPr>
                <w:rFonts w:asciiTheme="minorHAnsi" w:hAnsiTheme="minorHAnsi" w:cs="Arial"/>
              </w:rPr>
              <w:t xml:space="preserve"> </w:t>
            </w:r>
            <w:r w:rsidRPr="00A070BE">
              <w:rPr>
                <w:rFonts w:asciiTheme="minorHAnsi" w:hAnsiTheme="minorHAnsi" w:cs="Arial"/>
              </w:rPr>
              <w:t>Evaluate internal and external information sources of information on new and emerging technologies and their business implications.</w:t>
            </w:r>
          </w:p>
        </w:tc>
      </w:tr>
      <w:tr w:rsidR="00DD096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rPr>
                <w:rFonts w:asciiTheme="minorHAnsi" w:hAnsiTheme="minorHAnsi"/>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pStyle w:val="NormalWeb"/>
              <w:rPr>
                <w:rFonts w:asciiTheme="minorHAnsi" w:hAnsiTheme="minorHAnsi" w:cs="Arial"/>
                <w:bCs/>
              </w:rPr>
            </w:pPr>
            <w:r w:rsidRPr="00A070BE">
              <w:rPr>
                <w:rFonts w:asciiTheme="minorHAnsi" w:hAnsiTheme="minorHAnsi" w:cs="Arial"/>
              </w:rPr>
              <w:t>12.</w:t>
            </w:r>
            <w:r w:rsidR="00E1164C" w:rsidRPr="00A070BE">
              <w:rPr>
                <w:rFonts w:asciiTheme="minorHAnsi" w:hAnsiTheme="minorHAnsi" w:cs="Arial"/>
              </w:rPr>
              <w:t>9</w:t>
            </w:r>
            <w:r w:rsidRPr="00A070BE">
              <w:rPr>
                <w:rFonts w:asciiTheme="minorHAnsi" w:hAnsiTheme="minorHAnsi" w:cs="Arial"/>
              </w:rPr>
              <w:t xml:space="preserve"> LO 2:</w:t>
            </w:r>
            <w:r w:rsidR="00D11B1C">
              <w:rPr>
                <w:rFonts w:asciiTheme="minorHAnsi" w:hAnsiTheme="minorHAnsi" w:cs="Arial"/>
              </w:rPr>
              <w:t xml:space="preserve"> </w:t>
            </w:r>
            <w:r w:rsidRPr="00A070BE">
              <w:rPr>
                <w:rFonts w:asciiTheme="minorHAnsi" w:hAnsiTheme="minorHAnsi" w:cs="Arial"/>
              </w:rPr>
              <w:t>Discuss approaches to aligning agency regulations and policies with emerging technologies and behavioral trends.</w:t>
            </w:r>
          </w:p>
        </w:tc>
      </w:tr>
      <w:tr w:rsidR="00DD096D" w:rsidRPr="00A070BE" w:rsidTr="00840DD4">
        <w:trPr>
          <w:cantSplit/>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rPr>
                <w:rFonts w:asciiTheme="minorHAnsi" w:hAnsiTheme="minorHAnsi"/>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pStyle w:val="NormalWeb"/>
              <w:rPr>
                <w:rFonts w:asciiTheme="minorHAnsi" w:hAnsiTheme="minorHAnsi" w:cs="Arial"/>
              </w:rPr>
            </w:pPr>
            <w:r w:rsidRPr="00A070BE">
              <w:rPr>
                <w:rFonts w:asciiTheme="minorHAnsi" w:hAnsiTheme="minorHAnsi" w:cs="Arial"/>
                <w:bCs/>
              </w:rPr>
              <w:t>12.</w:t>
            </w:r>
            <w:r w:rsidR="00E1164C" w:rsidRPr="00A070BE">
              <w:rPr>
                <w:rFonts w:asciiTheme="minorHAnsi" w:hAnsiTheme="minorHAnsi" w:cs="Arial"/>
                <w:bCs/>
              </w:rPr>
              <w:t>9</w:t>
            </w:r>
            <w:r w:rsidRPr="00A070BE">
              <w:rPr>
                <w:rFonts w:asciiTheme="minorHAnsi" w:hAnsiTheme="minorHAnsi" w:cs="Arial"/>
                <w:bCs/>
              </w:rPr>
              <w:t xml:space="preserve"> LO 3:</w:t>
            </w:r>
            <w:r w:rsidR="00D11B1C">
              <w:rPr>
                <w:rFonts w:asciiTheme="minorHAnsi" w:hAnsiTheme="minorHAnsi" w:cs="Arial"/>
                <w:bCs/>
              </w:rPr>
              <w:t xml:space="preserve"> </w:t>
            </w:r>
            <w:r w:rsidRPr="00A070BE">
              <w:rPr>
                <w:rFonts w:asciiTheme="minorHAnsi" w:hAnsiTheme="minorHAnsi" w:cs="Arial"/>
                <w:bCs/>
              </w:rPr>
              <w:t>Describe</w:t>
            </w:r>
            <w:r w:rsidRPr="00A070BE">
              <w:rPr>
                <w:rFonts w:asciiTheme="minorHAnsi" w:hAnsiTheme="minorHAnsi" w:cs="Arial"/>
              </w:rPr>
              <w:t xml:space="preserve"> strategies for managing competing priorities among the portfolio of future hardware (and related software) initiatives.</w:t>
            </w:r>
            <w:r w:rsidR="00D11B1C">
              <w:rPr>
                <w:rFonts w:asciiTheme="minorHAnsi" w:hAnsiTheme="minorHAnsi" w:cs="Arial"/>
              </w:rPr>
              <w:t xml:space="preserve"> </w:t>
            </w:r>
          </w:p>
        </w:tc>
      </w:tr>
      <w:tr w:rsidR="00DD096D" w:rsidRPr="00A070BE" w:rsidTr="00885B0A">
        <w:trPr>
          <w:tblCellSpacing w:w="15" w:type="dxa"/>
        </w:trPr>
        <w:tc>
          <w:tcPr>
            <w:tcW w:w="370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rPr>
                <w:rFonts w:asciiTheme="minorHAnsi" w:hAnsiTheme="minorHAnsi"/>
              </w:rPr>
            </w:pPr>
          </w:p>
        </w:tc>
        <w:tc>
          <w:tcPr>
            <w:tcW w:w="5685" w:type="dxa"/>
            <w:tcBorders>
              <w:top w:val="outset" w:sz="6" w:space="0" w:color="auto"/>
              <w:left w:val="outset" w:sz="6" w:space="0" w:color="auto"/>
              <w:bottom w:val="outset" w:sz="6" w:space="0" w:color="auto"/>
              <w:right w:val="outset" w:sz="6" w:space="0" w:color="auto"/>
            </w:tcBorders>
            <w:shd w:val="clear" w:color="auto" w:fill="auto"/>
          </w:tcPr>
          <w:p w:rsidR="00DD096D" w:rsidRPr="00A070BE" w:rsidRDefault="00DD096D" w:rsidP="0000060E">
            <w:pPr>
              <w:pStyle w:val="NormalWeb"/>
              <w:rPr>
                <w:rFonts w:asciiTheme="minorHAnsi" w:hAnsiTheme="minorHAnsi" w:cs="Arial"/>
              </w:rPr>
            </w:pPr>
            <w:r w:rsidRPr="00A070BE">
              <w:rPr>
                <w:rFonts w:asciiTheme="minorHAnsi" w:hAnsiTheme="minorHAnsi" w:cs="Arial"/>
              </w:rPr>
              <w:t>12.</w:t>
            </w:r>
            <w:r w:rsidR="00E1164C" w:rsidRPr="00A070BE">
              <w:rPr>
                <w:rFonts w:asciiTheme="minorHAnsi" w:hAnsiTheme="minorHAnsi" w:cs="Arial"/>
              </w:rPr>
              <w:t>9</w:t>
            </w:r>
            <w:r w:rsidRPr="00A070BE">
              <w:rPr>
                <w:rFonts w:asciiTheme="minorHAnsi" w:hAnsiTheme="minorHAnsi" w:cs="Arial"/>
              </w:rPr>
              <w:t xml:space="preserve"> LO 4:</w:t>
            </w:r>
            <w:r w:rsidR="00D11B1C">
              <w:rPr>
                <w:rFonts w:asciiTheme="minorHAnsi" w:hAnsiTheme="minorHAnsi" w:cs="Arial"/>
              </w:rPr>
              <w:t xml:space="preserve"> </w:t>
            </w:r>
            <w:r w:rsidRPr="00A070BE">
              <w:rPr>
                <w:rFonts w:asciiTheme="minorHAnsi" w:hAnsiTheme="minorHAnsi" w:cs="Arial"/>
              </w:rPr>
              <w:t xml:space="preserve"> Describe how disruptive technologies support innovation and their impact, both positive and negative, on the business marketplace</w:t>
            </w:r>
            <w:r w:rsidR="0081186B" w:rsidRPr="00A070BE">
              <w:rPr>
                <w:rFonts w:asciiTheme="minorHAnsi" w:hAnsiTheme="minorHAnsi" w:cs="Arial"/>
              </w:rPr>
              <w:t>.</w:t>
            </w:r>
          </w:p>
        </w:tc>
      </w:tr>
    </w:tbl>
    <w:p w:rsidR="00B80D20" w:rsidRPr="00A070BE" w:rsidRDefault="00B80D20" w:rsidP="0000060E">
      <w:pPr>
        <w:rPr>
          <w:rFonts w:asciiTheme="minorHAnsi" w:hAnsiTheme="minorHAnsi"/>
          <w:lang w:val="it-IT"/>
        </w:rPr>
      </w:pPr>
      <w:r w:rsidRPr="00A070BE">
        <w:rPr>
          <w:rFonts w:asciiTheme="minorHAnsi" w:hAnsiTheme="minorHAnsi"/>
          <w:lang w:val="it-IT"/>
        </w:rPr>
        <w:br w:type="page"/>
      </w:r>
    </w:p>
    <w:p w:rsidR="0043496D" w:rsidRPr="001B3641" w:rsidRDefault="002B6F90" w:rsidP="00EF3745">
      <w:pPr>
        <w:pStyle w:val="Heading1"/>
        <w:spacing w:before="0"/>
        <w:jc w:val="center"/>
        <w:rPr>
          <w:rFonts w:asciiTheme="minorHAnsi" w:hAnsiTheme="minorHAnsi" w:cs="Arial"/>
          <w:color w:val="0F398D"/>
          <w:sz w:val="32"/>
          <w:szCs w:val="32"/>
          <w:lang w:val="it-IT"/>
        </w:rPr>
      </w:pPr>
      <w:bookmarkStart w:id="106" w:name="_Toc343854888"/>
      <w:r w:rsidRPr="001B3641">
        <w:rPr>
          <w:rFonts w:asciiTheme="minorHAnsi" w:hAnsiTheme="minorHAnsi" w:cs="Arial"/>
          <w:color w:val="0F398D"/>
          <w:sz w:val="32"/>
          <w:szCs w:val="32"/>
          <w:lang w:val="it-IT"/>
        </w:rPr>
        <w:lastRenderedPageBreak/>
        <w:t xml:space="preserve">Appendix A - </w:t>
      </w:r>
      <w:r w:rsidR="00B80D20" w:rsidRPr="001B3641">
        <w:rPr>
          <w:rFonts w:asciiTheme="minorHAnsi" w:hAnsiTheme="minorHAnsi" w:cs="Arial"/>
          <w:color w:val="0F398D"/>
          <w:sz w:val="32"/>
          <w:szCs w:val="32"/>
          <w:lang w:val="it-IT"/>
        </w:rPr>
        <w:t>List of References</w:t>
      </w:r>
      <w:bookmarkEnd w:id="106"/>
    </w:p>
    <w:p w:rsidR="00B80D20" w:rsidRPr="00A070BE" w:rsidRDefault="00B80D20" w:rsidP="0000060E">
      <w:pPr>
        <w:jc w:val="center"/>
        <w:rPr>
          <w:rFonts w:asciiTheme="minorHAnsi" w:hAnsiTheme="minorHAnsi" w:cs="Arial"/>
          <w:b/>
          <w:lang w:val="it-IT"/>
        </w:rPr>
      </w:pPr>
    </w:p>
    <w:tbl>
      <w:tblPr>
        <w:tblW w:w="0" w:type="auto"/>
        <w:tblLook w:val="04A0"/>
      </w:tblPr>
      <w:tblGrid>
        <w:gridCol w:w="3348"/>
        <w:gridCol w:w="6750"/>
      </w:tblGrid>
      <w:tr w:rsidR="00C52C16" w:rsidRPr="00A070BE" w:rsidTr="008E1A8D">
        <w:tc>
          <w:tcPr>
            <w:tcW w:w="3348" w:type="dxa"/>
            <w:vMerge w:val="restart"/>
          </w:tcPr>
          <w:p w:rsidR="00C52C16" w:rsidRPr="001B3641" w:rsidRDefault="00C52C16" w:rsidP="008E1A8D">
            <w:pPr>
              <w:rPr>
                <w:rFonts w:asciiTheme="minorHAnsi" w:hAnsiTheme="minorHAnsi" w:cs="Arial"/>
                <w:b/>
                <w:sz w:val="20"/>
                <w:szCs w:val="20"/>
                <w:lang w:val="it-IT"/>
              </w:rPr>
            </w:pPr>
            <w:r w:rsidRPr="001B3641">
              <w:rPr>
                <w:rFonts w:asciiTheme="minorHAnsi" w:hAnsiTheme="minorHAnsi" w:cs="Arial"/>
                <w:b/>
                <w:sz w:val="20"/>
                <w:szCs w:val="20"/>
                <w:lang w:val="it-IT"/>
              </w:rPr>
              <w:t>American National Standards Institute (ANSI)</w:t>
            </w:r>
          </w:p>
        </w:tc>
        <w:tc>
          <w:tcPr>
            <w:tcW w:w="6750" w:type="dxa"/>
          </w:tcPr>
          <w:p w:rsidR="00C52C16" w:rsidRPr="00A070BE" w:rsidRDefault="00C52C16" w:rsidP="0000060E">
            <w:pPr>
              <w:rPr>
                <w:rFonts w:asciiTheme="minorHAnsi" w:hAnsiTheme="minorHAnsi" w:cs="Arial"/>
                <w:sz w:val="20"/>
                <w:szCs w:val="20"/>
                <w:lang w:val="it-IT"/>
              </w:rPr>
            </w:pPr>
            <w:r w:rsidRPr="00A070BE">
              <w:rPr>
                <w:rFonts w:asciiTheme="minorHAnsi" w:hAnsiTheme="minorHAnsi" w:cs="Arial"/>
                <w:b/>
                <w:sz w:val="20"/>
                <w:szCs w:val="20"/>
                <w:lang w:val="it-IT"/>
              </w:rPr>
              <w:t>American National Standards Institute/Project Management Institute (ANSI/PMI) 99-001-2008:</w:t>
            </w:r>
            <w:r w:rsidR="00D11B1C">
              <w:rPr>
                <w:rFonts w:asciiTheme="minorHAnsi" w:hAnsiTheme="minorHAnsi" w:cs="Arial"/>
                <w:b/>
                <w:sz w:val="20"/>
                <w:szCs w:val="20"/>
                <w:lang w:val="it-IT"/>
              </w:rPr>
              <w:t xml:space="preserve"> </w:t>
            </w:r>
            <w:r w:rsidRPr="00A070BE">
              <w:rPr>
                <w:rFonts w:asciiTheme="minorHAnsi" w:hAnsiTheme="minorHAnsi" w:cs="Arial"/>
                <w:sz w:val="20"/>
                <w:szCs w:val="20"/>
                <w:lang w:val="it-IT"/>
              </w:rPr>
              <w:t>Guide to the Project Management Body of Knowledge (PMBOK Guide)</w:t>
            </w:r>
          </w:p>
          <w:p w:rsidR="00C52C16" w:rsidRPr="00A070BE" w:rsidRDefault="00C52C16" w:rsidP="0000060E">
            <w:pPr>
              <w:rPr>
                <w:rFonts w:asciiTheme="minorHAnsi" w:hAnsiTheme="minorHAnsi" w:cs="Arial"/>
                <w:b/>
                <w:sz w:val="20"/>
                <w:szCs w:val="20"/>
                <w:lang w:val="it-IT"/>
              </w:rPr>
            </w:pPr>
          </w:p>
        </w:tc>
      </w:tr>
      <w:tr w:rsidR="00C52C16" w:rsidRPr="00A070BE" w:rsidTr="008E1A8D">
        <w:tc>
          <w:tcPr>
            <w:tcW w:w="3348" w:type="dxa"/>
            <w:vMerge/>
          </w:tcPr>
          <w:p w:rsidR="00C52C16" w:rsidRPr="001B3641" w:rsidRDefault="00C52C16" w:rsidP="008E1A8D">
            <w:pPr>
              <w:rPr>
                <w:rFonts w:asciiTheme="minorHAnsi" w:hAnsiTheme="minorHAnsi" w:cs="Arial"/>
                <w:b/>
                <w:sz w:val="20"/>
                <w:szCs w:val="20"/>
                <w:lang w:val="it-IT"/>
              </w:rPr>
            </w:pPr>
          </w:p>
        </w:tc>
        <w:tc>
          <w:tcPr>
            <w:tcW w:w="6750" w:type="dxa"/>
          </w:tcPr>
          <w:p w:rsidR="00C52C16" w:rsidRPr="00A070BE" w:rsidRDefault="00C52C16" w:rsidP="0000060E">
            <w:pPr>
              <w:rPr>
                <w:rFonts w:asciiTheme="minorHAnsi" w:hAnsiTheme="minorHAnsi" w:cs="Arial"/>
                <w:sz w:val="20"/>
                <w:szCs w:val="20"/>
                <w:lang w:val="it-IT"/>
              </w:rPr>
            </w:pPr>
            <w:r w:rsidRPr="00A070BE">
              <w:rPr>
                <w:rFonts w:asciiTheme="minorHAnsi" w:hAnsiTheme="minorHAnsi" w:cs="Arial"/>
                <w:b/>
                <w:sz w:val="20"/>
                <w:szCs w:val="20"/>
                <w:lang w:val="it-IT"/>
              </w:rPr>
              <w:t xml:space="preserve">American National Standards Institute/Electronic Industries Alliance (ANSI/EIA)-748: </w:t>
            </w:r>
            <w:r w:rsidRPr="00A070BE">
              <w:rPr>
                <w:rFonts w:asciiTheme="minorHAnsi" w:hAnsiTheme="minorHAnsi" w:cs="Arial"/>
                <w:sz w:val="20"/>
                <w:szCs w:val="20"/>
                <w:lang w:val="it-IT"/>
              </w:rPr>
              <w:t>Earned Value Management Systems</w:t>
            </w:r>
          </w:p>
        </w:tc>
      </w:tr>
      <w:tr w:rsidR="00FF386B" w:rsidRPr="00A070BE" w:rsidTr="008E1A8D">
        <w:tc>
          <w:tcPr>
            <w:tcW w:w="3348" w:type="dxa"/>
          </w:tcPr>
          <w:p w:rsidR="00FF386B" w:rsidRPr="001B3641" w:rsidRDefault="00FF386B" w:rsidP="008E1A8D">
            <w:pPr>
              <w:rPr>
                <w:rFonts w:asciiTheme="minorHAnsi" w:hAnsiTheme="minorHAnsi" w:cs="Arial"/>
                <w:b/>
                <w:sz w:val="20"/>
                <w:szCs w:val="20"/>
                <w:lang w:val="it-IT"/>
              </w:rPr>
            </w:pPr>
          </w:p>
        </w:tc>
        <w:tc>
          <w:tcPr>
            <w:tcW w:w="6750" w:type="dxa"/>
          </w:tcPr>
          <w:p w:rsidR="00FF386B" w:rsidRPr="00A070BE" w:rsidRDefault="00FF386B" w:rsidP="0000060E">
            <w:pPr>
              <w:rPr>
                <w:rFonts w:asciiTheme="minorHAnsi" w:hAnsiTheme="minorHAnsi" w:cs="Arial"/>
                <w:b/>
                <w:sz w:val="20"/>
                <w:szCs w:val="20"/>
                <w:lang w:val="it-IT"/>
              </w:rPr>
            </w:pPr>
          </w:p>
        </w:tc>
      </w:tr>
      <w:tr w:rsidR="00595FFD" w:rsidRPr="00A070BE" w:rsidTr="008E1A8D">
        <w:tc>
          <w:tcPr>
            <w:tcW w:w="3348" w:type="dxa"/>
            <w:vMerge w:val="restart"/>
          </w:tcPr>
          <w:p w:rsidR="00595FFD" w:rsidRPr="001B3641" w:rsidRDefault="00595FFD" w:rsidP="008E1A8D">
            <w:pPr>
              <w:rPr>
                <w:rFonts w:asciiTheme="minorHAnsi" w:hAnsiTheme="minorHAnsi" w:cs="Arial"/>
                <w:b/>
                <w:sz w:val="20"/>
                <w:szCs w:val="20"/>
                <w:lang w:val="it-IT"/>
              </w:rPr>
            </w:pPr>
            <w:r w:rsidRPr="001B3641">
              <w:rPr>
                <w:rFonts w:asciiTheme="minorHAnsi" w:hAnsiTheme="minorHAnsi" w:cs="Arial"/>
                <w:b/>
                <w:sz w:val="20"/>
                <w:szCs w:val="20"/>
                <w:lang w:val="it-IT"/>
              </w:rPr>
              <w:t>Committe</w:t>
            </w:r>
            <w:r w:rsidR="00735F4F" w:rsidRPr="001B3641">
              <w:rPr>
                <w:rFonts w:asciiTheme="minorHAnsi" w:hAnsiTheme="minorHAnsi" w:cs="Arial"/>
                <w:b/>
                <w:sz w:val="20"/>
                <w:szCs w:val="20"/>
                <w:lang w:val="it-IT"/>
              </w:rPr>
              <w:t>e</w:t>
            </w:r>
            <w:r w:rsidRPr="001B3641">
              <w:rPr>
                <w:rFonts w:asciiTheme="minorHAnsi" w:hAnsiTheme="minorHAnsi" w:cs="Arial"/>
                <w:b/>
                <w:sz w:val="20"/>
                <w:szCs w:val="20"/>
                <w:lang w:val="it-IT"/>
              </w:rPr>
              <w:t xml:space="preserve"> on National Security Systems Instruction (CNSSI)</w:t>
            </w:r>
          </w:p>
        </w:tc>
        <w:tc>
          <w:tcPr>
            <w:tcW w:w="6750" w:type="dxa"/>
          </w:tcPr>
          <w:p w:rsidR="00595FFD" w:rsidRPr="00A070BE" w:rsidRDefault="00595FFD" w:rsidP="0000060E">
            <w:pPr>
              <w:rPr>
                <w:rFonts w:asciiTheme="minorHAnsi" w:hAnsiTheme="minorHAnsi" w:cs="Arial"/>
                <w:b/>
                <w:sz w:val="20"/>
                <w:szCs w:val="20"/>
                <w:lang w:val="it-IT"/>
              </w:rPr>
            </w:pPr>
            <w:r w:rsidRPr="00A070BE">
              <w:rPr>
                <w:rFonts w:asciiTheme="minorHAnsi" w:hAnsiTheme="minorHAnsi" w:cs="Arial"/>
                <w:b/>
                <w:sz w:val="20"/>
                <w:szCs w:val="20"/>
                <w:lang w:val="it-IT"/>
              </w:rPr>
              <w:t xml:space="preserve">CNSSI 4012: </w:t>
            </w:r>
            <w:r w:rsidRPr="00A070BE">
              <w:rPr>
                <w:rFonts w:asciiTheme="minorHAnsi" w:hAnsiTheme="minorHAnsi" w:cs="Arial"/>
                <w:sz w:val="20"/>
                <w:szCs w:val="20"/>
                <w:lang w:val="it-IT"/>
              </w:rPr>
              <w:t>National Information Assurance Training Standard for Senior System Managers</w:t>
            </w:r>
          </w:p>
        </w:tc>
      </w:tr>
      <w:tr w:rsidR="00595FFD" w:rsidRPr="00A070BE" w:rsidTr="008E1A8D">
        <w:trPr>
          <w:trHeight w:val="467"/>
        </w:trPr>
        <w:tc>
          <w:tcPr>
            <w:tcW w:w="3348" w:type="dxa"/>
            <w:vMerge/>
          </w:tcPr>
          <w:p w:rsidR="00595FFD" w:rsidRPr="001B3641" w:rsidRDefault="00595FFD" w:rsidP="008E1A8D">
            <w:pPr>
              <w:rPr>
                <w:rFonts w:asciiTheme="minorHAnsi" w:hAnsiTheme="minorHAnsi" w:cs="Arial"/>
                <w:b/>
                <w:sz w:val="20"/>
                <w:szCs w:val="20"/>
                <w:lang w:val="it-IT"/>
              </w:rPr>
            </w:pPr>
          </w:p>
        </w:tc>
        <w:tc>
          <w:tcPr>
            <w:tcW w:w="6750" w:type="dxa"/>
          </w:tcPr>
          <w:p w:rsidR="00595FFD" w:rsidRPr="00A070BE" w:rsidRDefault="00595FFD" w:rsidP="0000060E">
            <w:pPr>
              <w:rPr>
                <w:rFonts w:asciiTheme="minorHAnsi" w:hAnsiTheme="minorHAnsi" w:cs="Arial"/>
                <w:b/>
                <w:sz w:val="20"/>
                <w:szCs w:val="20"/>
                <w:lang w:val="it-IT"/>
              </w:rPr>
            </w:pPr>
            <w:r w:rsidRPr="00A070BE">
              <w:rPr>
                <w:rFonts w:asciiTheme="minorHAnsi" w:hAnsiTheme="minorHAnsi" w:cs="Arial"/>
                <w:b/>
                <w:sz w:val="20"/>
                <w:szCs w:val="20"/>
                <w:lang w:val="it-IT"/>
              </w:rPr>
              <w:t>CNSSI 4014</w:t>
            </w:r>
            <w:r w:rsidRPr="00A070BE">
              <w:rPr>
                <w:rFonts w:asciiTheme="minorHAnsi" w:hAnsiTheme="minorHAnsi" w:cs="Arial"/>
                <w:sz w:val="20"/>
                <w:szCs w:val="20"/>
                <w:lang w:val="it-IT"/>
              </w:rPr>
              <w:t>: National Information Assurance Training Standard for Information Systems Security Officers</w:t>
            </w:r>
          </w:p>
        </w:tc>
      </w:tr>
      <w:tr w:rsidR="00FF386B" w:rsidRPr="00A070BE" w:rsidTr="008E1A8D">
        <w:tc>
          <w:tcPr>
            <w:tcW w:w="3348" w:type="dxa"/>
          </w:tcPr>
          <w:p w:rsidR="00FF386B" w:rsidRPr="001B3641" w:rsidRDefault="00FF386B" w:rsidP="008E1A8D">
            <w:pPr>
              <w:rPr>
                <w:rFonts w:asciiTheme="minorHAnsi" w:hAnsiTheme="minorHAnsi" w:cs="Arial"/>
                <w:b/>
                <w:sz w:val="20"/>
                <w:szCs w:val="20"/>
                <w:lang w:val="it-IT"/>
              </w:rPr>
            </w:pPr>
          </w:p>
        </w:tc>
        <w:tc>
          <w:tcPr>
            <w:tcW w:w="6750" w:type="dxa"/>
          </w:tcPr>
          <w:p w:rsidR="00FF386B" w:rsidRPr="00A070BE" w:rsidRDefault="00FF386B" w:rsidP="0000060E">
            <w:pPr>
              <w:rPr>
                <w:rFonts w:asciiTheme="minorHAnsi" w:hAnsiTheme="minorHAnsi" w:cs="Arial"/>
                <w:b/>
                <w:sz w:val="20"/>
                <w:szCs w:val="20"/>
                <w:lang w:val="it-IT"/>
              </w:rPr>
            </w:pPr>
          </w:p>
        </w:tc>
      </w:tr>
      <w:tr w:rsidR="00E948E0" w:rsidRPr="00A070BE" w:rsidTr="008E1A8D">
        <w:tc>
          <w:tcPr>
            <w:tcW w:w="3348" w:type="dxa"/>
            <w:vMerge w:val="restart"/>
          </w:tcPr>
          <w:p w:rsidR="00E948E0" w:rsidRPr="001B3641" w:rsidRDefault="00E948E0" w:rsidP="008E1A8D">
            <w:pPr>
              <w:rPr>
                <w:rFonts w:asciiTheme="minorHAnsi" w:hAnsiTheme="minorHAnsi" w:cs="Arial"/>
                <w:b/>
                <w:sz w:val="20"/>
                <w:szCs w:val="20"/>
                <w:lang w:val="it-IT"/>
              </w:rPr>
            </w:pPr>
            <w:r w:rsidRPr="001B3641">
              <w:rPr>
                <w:rFonts w:asciiTheme="minorHAnsi" w:hAnsiTheme="minorHAnsi" w:cs="Arial"/>
                <w:b/>
                <w:sz w:val="20"/>
                <w:szCs w:val="20"/>
                <w:lang w:val="it-IT"/>
              </w:rPr>
              <w:t>Department of Homeland Security</w:t>
            </w:r>
          </w:p>
        </w:tc>
        <w:tc>
          <w:tcPr>
            <w:tcW w:w="6750" w:type="dxa"/>
          </w:tcPr>
          <w:p w:rsidR="00E948E0" w:rsidRPr="00A070BE" w:rsidRDefault="00E948E0" w:rsidP="0000060E">
            <w:pPr>
              <w:rPr>
                <w:rFonts w:asciiTheme="minorHAnsi" w:hAnsiTheme="minorHAnsi" w:cs="Arial"/>
                <w:sz w:val="20"/>
                <w:szCs w:val="20"/>
                <w:lang w:val="it-IT"/>
              </w:rPr>
            </w:pPr>
            <w:r w:rsidRPr="00A070BE">
              <w:rPr>
                <w:rFonts w:asciiTheme="minorHAnsi" w:hAnsiTheme="minorHAnsi" w:cs="Arial"/>
                <w:sz w:val="20"/>
                <w:szCs w:val="20"/>
                <w:lang w:val="it-IT"/>
              </w:rPr>
              <w:t>National Infrastructure Protection Plan, 2009</w:t>
            </w:r>
          </w:p>
        </w:tc>
      </w:tr>
      <w:tr w:rsidR="00E948E0" w:rsidRPr="00A070BE" w:rsidTr="008E1A8D">
        <w:tc>
          <w:tcPr>
            <w:tcW w:w="3348" w:type="dxa"/>
            <w:vMerge/>
          </w:tcPr>
          <w:p w:rsidR="00E948E0" w:rsidRPr="001B3641" w:rsidRDefault="00E948E0" w:rsidP="008E1A8D">
            <w:pPr>
              <w:rPr>
                <w:rFonts w:asciiTheme="minorHAnsi" w:hAnsiTheme="minorHAnsi" w:cs="Arial"/>
                <w:b/>
                <w:sz w:val="20"/>
                <w:szCs w:val="20"/>
                <w:lang w:val="it-IT"/>
              </w:rPr>
            </w:pPr>
          </w:p>
        </w:tc>
        <w:tc>
          <w:tcPr>
            <w:tcW w:w="6750" w:type="dxa"/>
          </w:tcPr>
          <w:p w:rsidR="00E948E0" w:rsidRPr="00A070BE" w:rsidRDefault="00E948E0" w:rsidP="0000060E">
            <w:pPr>
              <w:rPr>
                <w:rFonts w:asciiTheme="minorHAnsi" w:hAnsiTheme="minorHAnsi" w:cs="Arial"/>
                <w:sz w:val="20"/>
                <w:szCs w:val="20"/>
                <w:lang w:val="it-IT"/>
              </w:rPr>
            </w:pPr>
            <w:r w:rsidRPr="00A070BE">
              <w:rPr>
                <w:rFonts w:asciiTheme="minorHAnsi" w:hAnsiTheme="minorHAnsi" w:cs="Arial"/>
                <w:sz w:val="20"/>
              </w:rPr>
              <w:t>National Response Framework, January 2008</w:t>
            </w:r>
          </w:p>
        </w:tc>
      </w:tr>
      <w:tr w:rsidR="00E948E0" w:rsidRPr="00A070BE" w:rsidTr="008E1A8D">
        <w:tc>
          <w:tcPr>
            <w:tcW w:w="3348" w:type="dxa"/>
            <w:vMerge/>
          </w:tcPr>
          <w:p w:rsidR="00E948E0" w:rsidRPr="001B3641" w:rsidRDefault="00E948E0" w:rsidP="008E1A8D">
            <w:pPr>
              <w:rPr>
                <w:rFonts w:asciiTheme="minorHAnsi" w:hAnsiTheme="minorHAnsi" w:cs="Arial"/>
                <w:b/>
                <w:sz w:val="20"/>
                <w:szCs w:val="20"/>
                <w:lang w:val="it-IT"/>
              </w:rPr>
            </w:pPr>
          </w:p>
        </w:tc>
        <w:tc>
          <w:tcPr>
            <w:tcW w:w="6750" w:type="dxa"/>
          </w:tcPr>
          <w:p w:rsidR="00E948E0" w:rsidRPr="00A070BE" w:rsidRDefault="00E948E0" w:rsidP="0000060E">
            <w:pPr>
              <w:rPr>
                <w:rFonts w:asciiTheme="minorHAnsi" w:hAnsiTheme="minorHAnsi" w:cs="Arial"/>
                <w:sz w:val="20"/>
              </w:rPr>
            </w:pPr>
            <w:r w:rsidRPr="00A070BE">
              <w:rPr>
                <w:rFonts w:asciiTheme="minorHAnsi" w:hAnsiTheme="minorHAnsi" w:cs="Arial"/>
                <w:sz w:val="20"/>
              </w:rPr>
              <w:t>National Strategy for the Physical Protection</w:t>
            </w:r>
          </w:p>
          <w:p w:rsidR="00E948E0" w:rsidRPr="00A070BE" w:rsidRDefault="00E948E0" w:rsidP="0000060E">
            <w:pPr>
              <w:rPr>
                <w:rFonts w:asciiTheme="minorHAnsi" w:hAnsiTheme="minorHAnsi" w:cs="Arial"/>
                <w:sz w:val="20"/>
              </w:rPr>
            </w:pPr>
            <w:r w:rsidRPr="00A070BE">
              <w:rPr>
                <w:rFonts w:asciiTheme="minorHAnsi" w:hAnsiTheme="minorHAnsi" w:cs="Arial"/>
                <w:sz w:val="20"/>
              </w:rPr>
              <w:t>of Critical Infrastructures and Key Assets, February 2003</w:t>
            </w:r>
          </w:p>
        </w:tc>
      </w:tr>
      <w:tr w:rsidR="00E948E0" w:rsidRPr="00A070BE" w:rsidTr="008E1A8D">
        <w:tc>
          <w:tcPr>
            <w:tcW w:w="3348" w:type="dxa"/>
          </w:tcPr>
          <w:p w:rsidR="00E948E0" w:rsidRPr="001B3641" w:rsidRDefault="00E948E0" w:rsidP="008E1A8D">
            <w:pPr>
              <w:rPr>
                <w:rFonts w:asciiTheme="minorHAnsi" w:hAnsiTheme="minorHAnsi" w:cs="Arial"/>
                <w:b/>
                <w:sz w:val="20"/>
                <w:szCs w:val="20"/>
                <w:lang w:val="it-IT"/>
              </w:rPr>
            </w:pPr>
          </w:p>
        </w:tc>
        <w:tc>
          <w:tcPr>
            <w:tcW w:w="6750" w:type="dxa"/>
          </w:tcPr>
          <w:p w:rsidR="00E948E0" w:rsidRPr="00A070BE" w:rsidRDefault="00E948E0" w:rsidP="0000060E">
            <w:pPr>
              <w:rPr>
                <w:rFonts w:asciiTheme="minorHAnsi" w:hAnsiTheme="minorHAnsi" w:cs="Arial"/>
                <w:b/>
                <w:sz w:val="20"/>
                <w:szCs w:val="20"/>
                <w:lang w:val="it-IT"/>
              </w:rPr>
            </w:pPr>
          </w:p>
        </w:tc>
      </w:tr>
      <w:tr w:rsidR="00351C6C" w:rsidRPr="00A070BE" w:rsidTr="008E1A8D">
        <w:tc>
          <w:tcPr>
            <w:tcW w:w="3348" w:type="dxa"/>
            <w:vMerge w:val="restart"/>
            <w:vAlign w:val="center"/>
          </w:tcPr>
          <w:p w:rsidR="00351C6C" w:rsidRPr="001B3641" w:rsidRDefault="00351C6C" w:rsidP="008E1A8D">
            <w:pPr>
              <w:rPr>
                <w:rFonts w:asciiTheme="minorHAnsi" w:hAnsiTheme="minorHAnsi" w:cs="Arial"/>
                <w:b/>
                <w:sz w:val="20"/>
                <w:szCs w:val="20"/>
                <w:lang w:val="it-IT"/>
              </w:rPr>
            </w:pPr>
            <w:r w:rsidRPr="001B3641">
              <w:rPr>
                <w:rFonts w:asciiTheme="minorHAnsi" w:hAnsiTheme="minorHAnsi" w:cs="Arial"/>
                <w:b/>
                <w:sz w:val="20"/>
                <w:szCs w:val="20"/>
                <w:lang w:val="it-IT"/>
              </w:rPr>
              <w:t>Federal Chief Information Officers Council</w:t>
            </w:r>
          </w:p>
        </w:tc>
        <w:tc>
          <w:tcPr>
            <w:tcW w:w="6750" w:type="dxa"/>
          </w:tcPr>
          <w:p w:rsidR="00351C6C" w:rsidRPr="00A070BE" w:rsidRDefault="00351C6C" w:rsidP="0000060E">
            <w:pPr>
              <w:rPr>
                <w:rFonts w:asciiTheme="minorHAnsi" w:hAnsiTheme="minorHAnsi" w:cs="Arial"/>
                <w:b/>
                <w:sz w:val="20"/>
                <w:szCs w:val="20"/>
                <w:lang w:val="it-IT"/>
              </w:rPr>
            </w:pPr>
            <w:r w:rsidRPr="00A070BE">
              <w:rPr>
                <w:rFonts w:asciiTheme="minorHAnsi" w:hAnsiTheme="minorHAnsi" w:cs="Arial"/>
                <w:sz w:val="20"/>
              </w:rPr>
              <w:t>Federal CIO Council Charter</w:t>
            </w:r>
          </w:p>
        </w:tc>
      </w:tr>
      <w:tr w:rsidR="00351C6C" w:rsidRPr="00A070BE" w:rsidTr="008E1A8D">
        <w:tc>
          <w:tcPr>
            <w:tcW w:w="3348" w:type="dxa"/>
            <w:vMerge/>
          </w:tcPr>
          <w:p w:rsidR="00351C6C" w:rsidRPr="001B3641" w:rsidRDefault="00351C6C" w:rsidP="008E1A8D">
            <w:pPr>
              <w:rPr>
                <w:rFonts w:asciiTheme="minorHAnsi" w:hAnsiTheme="minorHAnsi" w:cs="Arial"/>
                <w:b/>
                <w:sz w:val="20"/>
                <w:szCs w:val="20"/>
                <w:lang w:val="it-IT"/>
              </w:rPr>
            </w:pPr>
          </w:p>
        </w:tc>
        <w:tc>
          <w:tcPr>
            <w:tcW w:w="6750" w:type="dxa"/>
          </w:tcPr>
          <w:p w:rsidR="00351C6C" w:rsidRPr="00A070BE" w:rsidRDefault="00351C6C" w:rsidP="0000060E">
            <w:pPr>
              <w:rPr>
                <w:rFonts w:asciiTheme="minorHAnsi" w:hAnsiTheme="minorHAnsi" w:cs="Arial"/>
                <w:b/>
                <w:sz w:val="20"/>
                <w:szCs w:val="20"/>
                <w:lang w:val="it-IT"/>
              </w:rPr>
            </w:pPr>
            <w:r w:rsidRPr="00A070BE">
              <w:rPr>
                <w:rFonts w:asciiTheme="minorHAnsi" w:hAnsiTheme="minorHAnsi" w:cs="Arial"/>
                <w:sz w:val="20"/>
                <w:lang w:val="it-IT"/>
              </w:rPr>
              <w:t>A Toolkit to Support Federal Agencies Implementing Bring Your Own Device Programs, August 23, 2012</w:t>
            </w:r>
          </w:p>
        </w:tc>
      </w:tr>
      <w:tr w:rsidR="00351C6C" w:rsidRPr="00A070BE" w:rsidTr="008E1A8D">
        <w:tc>
          <w:tcPr>
            <w:tcW w:w="3348" w:type="dxa"/>
          </w:tcPr>
          <w:p w:rsidR="00351C6C" w:rsidRPr="001B3641" w:rsidRDefault="00351C6C" w:rsidP="008E1A8D">
            <w:pPr>
              <w:rPr>
                <w:rFonts w:asciiTheme="minorHAnsi" w:hAnsiTheme="minorHAnsi" w:cs="Arial"/>
                <w:b/>
                <w:sz w:val="20"/>
                <w:szCs w:val="20"/>
                <w:lang w:val="it-IT"/>
              </w:rPr>
            </w:pPr>
          </w:p>
        </w:tc>
        <w:tc>
          <w:tcPr>
            <w:tcW w:w="6750" w:type="dxa"/>
          </w:tcPr>
          <w:p w:rsidR="00351C6C" w:rsidRPr="00A070BE" w:rsidRDefault="00351C6C" w:rsidP="0000060E">
            <w:pPr>
              <w:rPr>
                <w:rFonts w:asciiTheme="minorHAnsi" w:hAnsiTheme="minorHAnsi" w:cs="Arial"/>
                <w:b/>
                <w:sz w:val="20"/>
                <w:szCs w:val="20"/>
                <w:lang w:val="it-IT"/>
              </w:rPr>
            </w:pPr>
          </w:p>
        </w:tc>
      </w:tr>
      <w:tr w:rsidR="000F3D41" w:rsidRPr="00A070BE" w:rsidTr="008E1A8D">
        <w:tc>
          <w:tcPr>
            <w:tcW w:w="3348" w:type="dxa"/>
          </w:tcPr>
          <w:p w:rsidR="000F3D41" w:rsidRPr="001B3641" w:rsidRDefault="000F3D41" w:rsidP="008E1A8D">
            <w:pPr>
              <w:rPr>
                <w:rFonts w:asciiTheme="minorHAnsi" w:hAnsiTheme="minorHAnsi" w:cs="Arial"/>
                <w:b/>
                <w:sz w:val="20"/>
                <w:szCs w:val="20"/>
                <w:lang w:val="it-IT"/>
              </w:rPr>
            </w:pPr>
            <w:r w:rsidRPr="001B3641">
              <w:rPr>
                <w:rFonts w:asciiTheme="minorHAnsi" w:hAnsiTheme="minorHAnsi" w:cs="Arial"/>
                <w:b/>
                <w:sz w:val="20"/>
                <w:szCs w:val="20"/>
                <w:lang w:val="it-IT"/>
              </w:rPr>
              <w:t>Federal Communications Commission (FCC)</w:t>
            </w:r>
          </w:p>
        </w:tc>
        <w:tc>
          <w:tcPr>
            <w:tcW w:w="6750" w:type="dxa"/>
          </w:tcPr>
          <w:p w:rsidR="000F3D41" w:rsidRPr="00A070BE" w:rsidRDefault="000F3D41" w:rsidP="0000060E">
            <w:pPr>
              <w:rPr>
                <w:rFonts w:asciiTheme="minorHAnsi" w:hAnsiTheme="minorHAnsi" w:cs="Arial"/>
                <w:sz w:val="20"/>
                <w:szCs w:val="20"/>
                <w:lang w:val="it-IT"/>
              </w:rPr>
            </w:pPr>
            <w:r w:rsidRPr="00A070BE">
              <w:rPr>
                <w:rFonts w:asciiTheme="minorHAnsi" w:hAnsiTheme="minorHAnsi" w:cs="Arial"/>
                <w:sz w:val="20"/>
                <w:szCs w:val="20"/>
                <w:lang w:val="it-IT"/>
              </w:rPr>
              <w:t>National Broadband Plan</w:t>
            </w:r>
          </w:p>
        </w:tc>
      </w:tr>
      <w:tr w:rsidR="000F3D41" w:rsidRPr="00A070BE" w:rsidTr="008E1A8D">
        <w:tc>
          <w:tcPr>
            <w:tcW w:w="3348" w:type="dxa"/>
          </w:tcPr>
          <w:p w:rsidR="000F3D41" w:rsidRPr="001B3641" w:rsidRDefault="000F3D41" w:rsidP="008E1A8D">
            <w:pPr>
              <w:rPr>
                <w:rFonts w:asciiTheme="minorHAnsi" w:hAnsiTheme="minorHAnsi" w:cs="Arial"/>
                <w:b/>
                <w:sz w:val="20"/>
                <w:szCs w:val="20"/>
                <w:lang w:val="it-IT"/>
              </w:rPr>
            </w:pPr>
          </w:p>
        </w:tc>
        <w:tc>
          <w:tcPr>
            <w:tcW w:w="6750" w:type="dxa"/>
          </w:tcPr>
          <w:p w:rsidR="000F3D41" w:rsidRPr="00A070BE" w:rsidRDefault="000F3D41" w:rsidP="0000060E">
            <w:pPr>
              <w:rPr>
                <w:rFonts w:asciiTheme="minorHAnsi" w:hAnsiTheme="minorHAnsi" w:cs="Arial"/>
                <w:b/>
                <w:sz w:val="20"/>
                <w:szCs w:val="20"/>
                <w:lang w:val="it-IT"/>
              </w:rPr>
            </w:pPr>
          </w:p>
        </w:tc>
      </w:tr>
      <w:tr w:rsidR="0044572B" w:rsidRPr="00A070BE" w:rsidTr="008E1A8D">
        <w:tc>
          <w:tcPr>
            <w:tcW w:w="3348" w:type="dxa"/>
            <w:vMerge w:val="restart"/>
          </w:tcPr>
          <w:p w:rsidR="0044572B" w:rsidRPr="001B3641" w:rsidRDefault="0044572B" w:rsidP="008E1A8D">
            <w:pPr>
              <w:rPr>
                <w:rFonts w:asciiTheme="minorHAnsi" w:hAnsiTheme="minorHAnsi" w:cs="Arial"/>
                <w:b/>
                <w:sz w:val="20"/>
                <w:szCs w:val="20"/>
                <w:lang w:val="it-IT"/>
              </w:rPr>
            </w:pPr>
            <w:r w:rsidRPr="001B3641">
              <w:rPr>
                <w:rFonts w:asciiTheme="minorHAnsi" w:hAnsiTheme="minorHAnsi" w:cs="Arial"/>
                <w:b/>
                <w:sz w:val="20"/>
                <w:szCs w:val="20"/>
                <w:lang w:val="it-IT"/>
              </w:rPr>
              <w:t>Federal Continuity Directive (FCD)</w:t>
            </w:r>
          </w:p>
        </w:tc>
        <w:tc>
          <w:tcPr>
            <w:tcW w:w="6750" w:type="dxa"/>
          </w:tcPr>
          <w:p w:rsidR="0044572B" w:rsidRPr="00A070BE" w:rsidRDefault="0044572B" w:rsidP="0000060E">
            <w:pPr>
              <w:rPr>
                <w:rFonts w:asciiTheme="minorHAnsi" w:hAnsiTheme="minorHAnsi" w:cs="Arial"/>
                <w:b/>
                <w:sz w:val="20"/>
                <w:szCs w:val="20"/>
                <w:lang w:val="it-IT"/>
              </w:rPr>
            </w:pPr>
            <w:r w:rsidRPr="00A070BE">
              <w:rPr>
                <w:rFonts w:asciiTheme="minorHAnsi" w:hAnsiTheme="minorHAnsi" w:cs="Arial"/>
                <w:b/>
                <w:sz w:val="20"/>
                <w:szCs w:val="20"/>
                <w:lang w:val="it-IT"/>
              </w:rPr>
              <w:t xml:space="preserve">FCD 1: </w:t>
            </w:r>
            <w:r w:rsidRPr="00A070BE">
              <w:rPr>
                <w:rFonts w:asciiTheme="minorHAnsi" w:hAnsiTheme="minorHAnsi" w:cs="Arial"/>
                <w:sz w:val="20"/>
              </w:rPr>
              <w:t>Federal Executive Branch National Continuity</w:t>
            </w:r>
          </w:p>
        </w:tc>
      </w:tr>
      <w:tr w:rsidR="0044572B" w:rsidRPr="00A070BE" w:rsidTr="008E1A8D">
        <w:tc>
          <w:tcPr>
            <w:tcW w:w="3348" w:type="dxa"/>
            <w:vMerge/>
          </w:tcPr>
          <w:p w:rsidR="0044572B" w:rsidRPr="001B3641" w:rsidRDefault="0044572B" w:rsidP="008E1A8D">
            <w:pPr>
              <w:rPr>
                <w:rFonts w:asciiTheme="minorHAnsi" w:hAnsiTheme="minorHAnsi" w:cs="Arial"/>
                <w:b/>
                <w:sz w:val="20"/>
                <w:szCs w:val="20"/>
                <w:lang w:val="it-IT"/>
              </w:rPr>
            </w:pPr>
          </w:p>
        </w:tc>
        <w:tc>
          <w:tcPr>
            <w:tcW w:w="6750" w:type="dxa"/>
          </w:tcPr>
          <w:p w:rsidR="0044572B" w:rsidRPr="00A070BE" w:rsidRDefault="0044572B" w:rsidP="0000060E">
            <w:pPr>
              <w:rPr>
                <w:rFonts w:asciiTheme="minorHAnsi" w:hAnsiTheme="minorHAnsi" w:cs="Arial"/>
                <w:b/>
                <w:sz w:val="20"/>
                <w:szCs w:val="20"/>
                <w:lang w:val="it-IT"/>
              </w:rPr>
            </w:pPr>
            <w:r w:rsidRPr="00A070BE">
              <w:rPr>
                <w:rFonts w:asciiTheme="minorHAnsi" w:hAnsiTheme="minorHAnsi" w:cs="Arial"/>
                <w:b/>
                <w:sz w:val="20"/>
                <w:szCs w:val="20"/>
                <w:lang w:val="it-IT"/>
              </w:rPr>
              <w:t xml:space="preserve">FCD 2: </w:t>
            </w:r>
            <w:r w:rsidRPr="00A070BE">
              <w:rPr>
                <w:rFonts w:asciiTheme="minorHAnsi" w:hAnsiTheme="minorHAnsi" w:cs="Arial"/>
                <w:sz w:val="20"/>
              </w:rPr>
              <w:t>Federal Executive Branch Mission Essential Functions and Primary Mission Essential Functions</w:t>
            </w:r>
          </w:p>
        </w:tc>
      </w:tr>
      <w:tr w:rsidR="00154698" w:rsidRPr="00A070BE" w:rsidTr="008E1A8D">
        <w:tc>
          <w:tcPr>
            <w:tcW w:w="3348" w:type="dxa"/>
          </w:tcPr>
          <w:p w:rsidR="00154698" w:rsidRPr="001B3641" w:rsidRDefault="00154698" w:rsidP="008E1A8D">
            <w:pPr>
              <w:rPr>
                <w:rFonts w:asciiTheme="minorHAnsi" w:hAnsiTheme="minorHAnsi" w:cs="Arial"/>
                <w:b/>
                <w:sz w:val="20"/>
                <w:szCs w:val="20"/>
                <w:lang w:val="it-IT"/>
              </w:rPr>
            </w:pPr>
          </w:p>
        </w:tc>
        <w:tc>
          <w:tcPr>
            <w:tcW w:w="6750" w:type="dxa"/>
          </w:tcPr>
          <w:p w:rsidR="00154698" w:rsidRPr="00A070BE" w:rsidRDefault="00154698" w:rsidP="0000060E">
            <w:pPr>
              <w:rPr>
                <w:rFonts w:asciiTheme="minorHAnsi" w:hAnsiTheme="minorHAnsi" w:cs="Arial"/>
                <w:b/>
                <w:sz w:val="20"/>
                <w:szCs w:val="20"/>
                <w:lang w:val="it-IT"/>
              </w:rPr>
            </w:pPr>
          </w:p>
        </w:tc>
      </w:tr>
      <w:tr w:rsidR="00595FFD" w:rsidRPr="00A070BE" w:rsidTr="008E1A8D">
        <w:tc>
          <w:tcPr>
            <w:tcW w:w="3348" w:type="dxa"/>
            <w:vMerge w:val="restart"/>
          </w:tcPr>
          <w:p w:rsidR="00595FFD" w:rsidRPr="001B3641" w:rsidRDefault="00595FFD" w:rsidP="008E1A8D">
            <w:pPr>
              <w:rPr>
                <w:rFonts w:asciiTheme="minorHAnsi" w:hAnsiTheme="minorHAnsi" w:cs="Arial"/>
                <w:b/>
                <w:sz w:val="20"/>
                <w:szCs w:val="20"/>
                <w:lang w:val="it-IT"/>
              </w:rPr>
            </w:pPr>
            <w:r w:rsidRPr="001B3641">
              <w:rPr>
                <w:rStyle w:val="st1"/>
                <w:rFonts w:asciiTheme="minorHAnsi" w:hAnsiTheme="minorHAnsi" w:cs="Arial"/>
                <w:b/>
                <w:bCs/>
                <w:color w:val="000000"/>
                <w:sz w:val="20"/>
                <w:szCs w:val="20"/>
              </w:rPr>
              <w:t>Federal Information Processing Standards (FIPS) Publication (PUB)</w:t>
            </w:r>
          </w:p>
        </w:tc>
        <w:tc>
          <w:tcPr>
            <w:tcW w:w="6750" w:type="dxa"/>
          </w:tcPr>
          <w:p w:rsidR="00595FFD" w:rsidRPr="00A070BE" w:rsidRDefault="00595FFD" w:rsidP="008E1A8D">
            <w:pPr>
              <w:rPr>
                <w:rFonts w:asciiTheme="minorHAnsi" w:hAnsiTheme="minorHAnsi" w:cs="Arial"/>
                <w:b/>
                <w:sz w:val="20"/>
                <w:szCs w:val="20"/>
                <w:lang w:val="it-IT"/>
              </w:rPr>
            </w:pPr>
            <w:r w:rsidRPr="00A070BE">
              <w:rPr>
                <w:rFonts w:asciiTheme="minorHAnsi" w:hAnsiTheme="minorHAnsi" w:cs="Arial"/>
                <w:b/>
                <w:sz w:val="20"/>
                <w:szCs w:val="20"/>
                <w:lang w:val="it-IT"/>
              </w:rPr>
              <w:t xml:space="preserve">FIPS PUB 199: </w:t>
            </w:r>
            <w:r w:rsidRPr="00A070BE">
              <w:rPr>
                <w:rFonts w:asciiTheme="minorHAnsi" w:hAnsiTheme="minorHAnsi" w:cs="Arial"/>
                <w:sz w:val="20"/>
              </w:rPr>
              <w:t xml:space="preserve">Standards for Security Categorization of Federal </w:t>
            </w:r>
            <w:r w:rsidR="008E1A8D">
              <w:rPr>
                <w:rFonts w:asciiTheme="minorHAnsi" w:hAnsiTheme="minorHAnsi" w:cs="Arial"/>
                <w:sz w:val="20"/>
              </w:rPr>
              <w:t>i</w:t>
            </w:r>
            <w:r w:rsidRPr="00A070BE">
              <w:rPr>
                <w:rFonts w:asciiTheme="minorHAnsi" w:hAnsiTheme="minorHAnsi" w:cs="Arial"/>
                <w:sz w:val="20"/>
              </w:rPr>
              <w:t>nformation and Information Systems</w:t>
            </w:r>
            <w:r w:rsidRPr="00A070BE">
              <w:rPr>
                <w:rFonts w:asciiTheme="minorHAnsi" w:hAnsiTheme="minorHAnsi" w:cs="Arial"/>
                <w:b/>
                <w:sz w:val="16"/>
                <w:szCs w:val="20"/>
                <w:lang w:val="it-IT"/>
              </w:rPr>
              <w:t xml:space="preserve"> </w:t>
            </w:r>
          </w:p>
        </w:tc>
      </w:tr>
      <w:tr w:rsidR="00595FFD" w:rsidRPr="00A070BE" w:rsidTr="008E1A8D">
        <w:tc>
          <w:tcPr>
            <w:tcW w:w="3348" w:type="dxa"/>
            <w:vMerge/>
          </w:tcPr>
          <w:p w:rsidR="00595FFD" w:rsidRPr="001B3641" w:rsidRDefault="00595FFD" w:rsidP="008E1A8D">
            <w:pPr>
              <w:rPr>
                <w:rFonts w:asciiTheme="minorHAnsi" w:hAnsiTheme="minorHAnsi" w:cs="Arial"/>
                <w:b/>
                <w:sz w:val="20"/>
                <w:szCs w:val="20"/>
                <w:lang w:val="it-IT"/>
              </w:rPr>
            </w:pPr>
          </w:p>
        </w:tc>
        <w:tc>
          <w:tcPr>
            <w:tcW w:w="6750" w:type="dxa"/>
          </w:tcPr>
          <w:p w:rsidR="00595FFD" w:rsidRPr="00A070BE" w:rsidRDefault="00595FFD" w:rsidP="0000060E">
            <w:pPr>
              <w:rPr>
                <w:rFonts w:asciiTheme="minorHAnsi" w:hAnsiTheme="minorHAnsi" w:cs="Arial"/>
                <w:b/>
                <w:sz w:val="20"/>
                <w:szCs w:val="20"/>
                <w:lang w:val="it-IT"/>
              </w:rPr>
            </w:pPr>
            <w:r w:rsidRPr="00A070BE">
              <w:rPr>
                <w:rFonts w:asciiTheme="minorHAnsi" w:hAnsiTheme="minorHAnsi" w:cs="Arial"/>
                <w:b/>
                <w:sz w:val="20"/>
                <w:szCs w:val="20"/>
                <w:lang w:val="it-IT"/>
              </w:rPr>
              <w:t>FIPS PUB 200:</w:t>
            </w:r>
            <w:r w:rsidR="00D11B1C">
              <w:rPr>
                <w:rFonts w:asciiTheme="minorHAnsi" w:hAnsiTheme="minorHAnsi" w:cs="Arial"/>
                <w:b/>
                <w:sz w:val="20"/>
                <w:szCs w:val="20"/>
                <w:lang w:val="it-IT"/>
              </w:rPr>
              <w:t xml:space="preserve"> </w:t>
            </w:r>
            <w:r w:rsidRPr="00A070BE">
              <w:rPr>
                <w:rFonts w:asciiTheme="minorHAnsi" w:hAnsiTheme="minorHAnsi" w:cs="Arial"/>
                <w:sz w:val="20"/>
                <w:szCs w:val="20"/>
                <w:lang w:val="it-IT"/>
              </w:rPr>
              <w:t>Minimum Security Requirements for Federal Information and Information Systems</w:t>
            </w:r>
          </w:p>
        </w:tc>
      </w:tr>
      <w:tr w:rsidR="0029084D" w:rsidRPr="00A070BE" w:rsidTr="008E1A8D">
        <w:tc>
          <w:tcPr>
            <w:tcW w:w="3348" w:type="dxa"/>
          </w:tcPr>
          <w:p w:rsidR="0029084D" w:rsidRPr="001B3641" w:rsidRDefault="0029084D" w:rsidP="008E1A8D">
            <w:pPr>
              <w:rPr>
                <w:rFonts w:asciiTheme="minorHAnsi" w:hAnsiTheme="minorHAnsi" w:cs="Arial"/>
                <w:b/>
                <w:sz w:val="20"/>
                <w:szCs w:val="20"/>
                <w:lang w:val="it-IT"/>
              </w:rPr>
            </w:pPr>
          </w:p>
        </w:tc>
        <w:tc>
          <w:tcPr>
            <w:tcW w:w="6750" w:type="dxa"/>
          </w:tcPr>
          <w:p w:rsidR="0029084D" w:rsidRPr="00A070BE" w:rsidRDefault="0029084D" w:rsidP="0000060E">
            <w:pPr>
              <w:rPr>
                <w:rFonts w:asciiTheme="minorHAnsi" w:hAnsiTheme="minorHAnsi" w:cs="Arial"/>
                <w:b/>
                <w:sz w:val="20"/>
                <w:szCs w:val="20"/>
                <w:lang w:val="it-IT"/>
              </w:rPr>
            </w:pPr>
          </w:p>
        </w:tc>
      </w:tr>
      <w:tr w:rsidR="004F7821" w:rsidRPr="00A070BE" w:rsidTr="008E1A8D">
        <w:tc>
          <w:tcPr>
            <w:tcW w:w="3348" w:type="dxa"/>
            <w:vMerge w:val="restart"/>
          </w:tcPr>
          <w:p w:rsidR="004F7821" w:rsidRPr="001B3641" w:rsidRDefault="004F7821" w:rsidP="008E1A8D">
            <w:pPr>
              <w:rPr>
                <w:rFonts w:asciiTheme="minorHAnsi" w:hAnsiTheme="minorHAnsi" w:cs="Arial"/>
                <w:b/>
                <w:sz w:val="20"/>
                <w:szCs w:val="20"/>
                <w:lang w:val="it-IT"/>
              </w:rPr>
            </w:pPr>
            <w:r w:rsidRPr="001B3641">
              <w:rPr>
                <w:rFonts w:asciiTheme="minorHAnsi" w:hAnsiTheme="minorHAnsi" w:cs="Arial"/>
                <w:b/>
                <w:sz w:val="20"/>
                <w:szCs w:val="20"/>
                <w:lang w:val="it-IT"/>
              </w:rPr>
              <w:t>Government Accountability Office (GAO)</w:t>
            </w:r>
          </w:p>
        </w:tc>
        <w:tc>
          <w:tcPr>
            <w:tcW w:w="6750" w:type="dxa"/>
          </w:tcPr>
          <w:p w:rsidR="004F7821" w:rsidRPr="00A070BE" w:rsidRDefault="004F7821" w:rsidP="0000060E">
            <w:pPr>
              <w:rPr>
                <w:rFonts w:asciiTheme="minorHAnsi" w:hAnsiTheme="minorHAnsi" w:cs="Arial"/>
                <w:b/>
                <w:sz w:val="20"/>
                <w:szCs w:val="20"/>
                <w:lang w:val="it-IT"/>
              </w:rPr>
            </w:pPr>
            <w:r w:rsidRPr="00A070BE">
              <w:rPr>
                <w:rFonts w:asciiTheme="minorHAnsi" w:hAnsiTheme="minorHAnsi" w:cs="Arial"/>
                <w:b/>
                <w:sz w:val="20"/>
                <w:szCs w:val="20"/>
                <w:lang w:val="it-IT"/>
              </w:rPr>
              <w:t>GAO Investment Guide</w:t>
            </w:r>
          </w:p>
        </w:tc>
      </w:tr>
      <w:tr w:rsidR="004F7821" w:rsidRPr="00A070BE" w:rsidTr="008E1A8D">
        <w:tc>
          <w:tcPr>
            <w:tcW w:w="3348" w:type="dxa"/>
            <w:vMerge/>
          </w:tcPr>
          <w:p w:rsidR="004F7821" w:rsidRPr="001B3641" w:rsidRDefault="004F7821" w:rsidP="008E1A8D">
            <w:pPr>
              <w:rPr>
                <w:rFonts w:asciiTheme="minorHAnsi" w:hAnsiTheme="minorHAnsi" w:cs="Arial"/>
                <w:b/>
                <w:sz w:val="20"/>
                <w:szCs w:val="20"/>
                <w:lang w:val="it-IT"/>
              </w:rPr>
            </w:pPr>
          </w:p>
        </w:tc>
        <w:tc>
          <w:tcPr>
            <w:tcW w:w="6750" w:type="dxa"/>
          </w:tcPr>
          <w:p w:rsidR="004F7821" w:rsidRPr="00A070BE" w:rsidRDefault="004F7821" w:rsidP="0000060E">
            <w:pPr>
              <w:rPr>
                <w:rFonts w:asciiTheme="minorHAnsi" w:hAnsiTheme="minorHAnsi" w:cs="Arial"/>
                <w:sz w:val="20"/>
                <w:szCs w:val="20"/>
                <w:lang w:val="it-IT"/>
              </w:rPr>
            </w:pPr>
            <w:r w:rsidRPr="00A070BE">
              <w:rPr>
                <w:rFonts w:asciiTheme="minorHAnsi" w:hAnsiTheme="minorHAnsi" w:cs="Arial"/>
                <w:b/>
                <w:sz w:val="20"/>
                <w:szCs w:val="20"/>
                <w:lang w:val="it-IT"/>
              </w:rPr>
              <w:t>GAO-04-394G:</w:t>
            </w:r>
            <w:r w:rsidR="00D11B1C">
              <w:rPr>
                <w:rFonts w:asciiTheme="minorHAnsi" w:hAnsiTheme="minorHAnsi" w:cs="Arial"/>
                <w:b/>
                <w:sz w:val="20"/>
                <w:szCs w:val="20"/>
                <w:lang w:val="it-IT"/>
              </w:rPr>
              <w:t xml:space="preserve"> </w:t>
            </w:r>
            <w:r w:rsidRPr="00A070BE">
              <w:rPr>
                <w:rFonts w:asciiTheme="minorHAnsi" w:hAnsiTheme="minorHAnsi" w:cs="Arial"/>
                <w:sz w:val="20"/>
                <w:szCs w:val="20"/>
                <w:lang w:val="it-IT"/>
              </w:rPr>
              <w:t>Information Technology Investment Management: A Framework for Assessing and Improving Process Maturity</w:t>
            </w:r>
          </w:p>
        </w:tc>
      </w:tr>
      <w:tr w:rsidR="004F7821" w:rsidRPr="00A070BE" w:rsidTr="008E1A8D">
        <w:tc>
          <w:tcPr>
            <w:tcW w:w="3348" w:type="dxa"/>
            <w:vMerge/>
          </w:tcPr>
          <w:p w:rsidR="004F7821" w:rsidRPr="001B3641" w:rsidRDefault="004F7821" w:rsidP="008E1A8D">
            <w:pPr>
              <w:rPr>
                <w:rFonts w:asciiTheme="minorHAnsi" w:hAnsiTheme="minorHAnsi" w:cs="Arial"/>
                <w:b/>
                <w:sz w:val="20"/>
                <w:szCs w:val="20"/>
                <w:lang w:val="it-IT"/>
              </w:rPr>
            </w:pPr>
          </w:p>
        </w:tc>
        <w:tc>
          <w:tcPr>
            <w:tcW w:w="6750" w:type="dxa"/>
          </w:tcPr>
          <w:p w:rsidR="004F7821" w:rsidRPr="00A070BE" w:rsidRDefault="004F7821" w:rsidP="0000060E">
            <w:pPr>
              <w:rPr>
                <w:rFonts w:asciiTheme="minorHAnsi" w:hAnsiTheme="minorHAnsi" w:cs="Arial"/>
                <w:b/>
                <w:sz w:val="20"/>
                <w:szCs w:val="20"/>
                <w:lang w:val="it-IT"/>
              </w:rPr>
            </w:pPr>
            <w:r w:rsidRPr="00A070BE">
              <w:rPr>
                <w:rFonts w:asciiTheme="minorHAnsi" w:hAnsiTheme="minorHAnsi" w:cs="Arial"/>
                <w:b/>
                <w:sz w:val="20"/>
                <w:szCs w:val="20"/>
                <w:lang w:val="it-IT"/>
              </w:rPr>
              <w:t>GAO-09-3SP:</w:t>
            </w:r>
            <w:r w:rsidR="00D11B1C">
              <w:rPr>
                <w:rFonts w:asciiTheme="minorHAnsi" w:hAnsiTheme="minorHAnsi" w:cs="Arial"/>
                <w:b/>
                <w:sz w:val="20"/>
                <w:szCs w:val="20"/>
                <w:lang w:val="it-IT"/>
              </w:rPr>
              <w:t xml:space="preserve"> </w:t>
            </w:r>
            <w:r w:rsidRPr="00A070BE">
              <w:rPr>
                <w:rFonts w:asciiTheme="minorHAnsi" w:hAnsiTheme="minorHAnsi" w:cs="Arial"/>
                <w:sz w:val="20"/>
                <w:szCs w:val="20"/>
                <w:lang w:val="it-IT"/>
              </w:rPr>
              <w:t>GAO Cost Estimating and Assessment Guide</w:t>
            </w:r>
          </w:p>
        </w:tc>
      </w:tr>
      <w:tr w:rsidR="004F7821" w:rsidRPr="00A070BE" w:rsidTr="008E1A8D">
        <w:tc>
          <w:tcPr>
            <w:tcW w:w="3348" w:type="dxa"/>
            <w:vMerge/>
          </w:tcPr>
          <w:p w:rsidR="004F7821" w:rsidRPr="001B3641" w:rsidRDefault="004F7821" w:rsidP="008E1A8D">
            <w:pPr>
              <w:rPr>
                <w:rFonts w:asciiTheme="minorHAnsi" w:hAnsiTheme="minorHAnsi" w:cs="Arial"/>
                <w:b/>
                <w:sz w:val="20"/>
                <w:szCs w:val="20"/>
                <w:lang w:val="it-IT"/>
              </w:rPr>
            </w:pPr>
          </w:p>
        </w:tc>
        <w:tc>
          <w:tcPr>
            <w:tcW w:w="6750" w:type="dxa"/>
          </w:tcPr>
          <w:p w:rsidR="004F7821" w:rsidRPr="00A070BE" w:rsidRDefault="004F7821" w:rsidP="0000060E">
            <w:pPr>
              <w:rPr>
                <w:rFonts w:asciiTheme="minorHAnsi" w:hAnsiTheme="minorHAnsi" w:cs="Arial"/>
                <w:b/>
                <w:sz w:val="20"/>
                <w:szCs w:val="20"/>
                <w:lang w:val="it-IT"/>
              </w:rPr>
            </w:pPr>
            <w:r w:rsidRPr="00A070BE">
              <w:rPr>
                <w:rFonts w:asciiTheme="minorHAnsi" w:hAnsiTheme="minorHAnsi" w:cs="Arial"/>
                <w:b/>
                <w:sz w:val="20"/>
                <w:szCs w:val="20"/>
                <w:lang w:val="it-IT"/>
              </w:rPr>
              <w:t>GAO-09-232G:</w:t>
            </w:r>
            <w:r w:rsidR="00D11B1C">
              <w:rPr>
                <w:rFonts w:asciiTheme="minorHAnsi" w:hAnsiTheme="minorHAnsi" w:cs="Arial"/>
                <w:b/>
                <w:sz w:val="20"/>
                <w:szCs w:val="20"/>
                <w:lang w:val="it-IT"/>
              </w:rPr>
              <w:t xml:space="preserve"> </w:t>
            </w:r>
            <w:r w:rsidRPr="00A070BE">
              <w:rPr>
                <w:rFonts w:asciiTheme="minorHAnsi" w:hAnsiTheme="minorHAnsi" w:cs="Arial"/>
                <w:sz w:val="20"/>
                <w:szCs w:val="20"/>
                <w:lang w:val="it-IT"/>
              </w:rPr>
              <w:t>Federal Information Systems Controls Audit Manual (FISCAM)</w:t>
            </w:r>
          </w:p>
        </w:tc>
      </w:tr>
      <w:tr w:rsidR="004F7821" w:rsidRPr="00A070BE" w:rsidTr="008E1A8D">
        <w:tc>
          <w:tcPr>
            <w:tcW w:w="3348" w:type="dxa"/>
            <w:vMerge/>
          </w:tcPr>
          <w:p w:rsidR="004F7821" w:rsidRPr="001B3641" w:rsidRDefault="004F7821" w:rsidP="008E1A8D">
            <w:pPr>
              <w:rPr>
                <w:rFonts w:asciiTheme="minorHAnsi" w:hAnsiTheme="minorHAnsi" w:cs="Arial"/>
                <w:b/>
                <w:sz w:val="20"/>
                <w:szCs w:val="20"/>
                <w:lang w:val="it-IT"/>
              </w:rPr>
            </w:pPr>
          </w:p>
        </w:tc>
        <w:tc>
          <w:tcPr>
            <w:tcW w:w="6750" w:type="dxa"/>
          </w:tcPr>
          <w:p w:rsidR="004F7821" w:rsidRPr="00A070BE" w:rsidRDefault="004F7821" w:rsidP="0000060E">
            <w:pPr>
              <w:rPr>
                <w:rFonts w:asciiTheme="minorHAnsi" w:hAnsiTheme="minorHAnsi" w:cs="Arial"/>
                <w:sz w:val="20"/>
                <w:szCs w:val="20"/>
                <w:lang w:val="it-IT"/>
              </w:rPr>
            </w:pPr>
            <w:r w:rsidRPr="00A070BE">
              <w:rPr>
                <w:rFonts w:asciiTheme="minorHAnsi" w:hAnsiTheme="minorHAnsi" w:cs="Arial"/>
                <w:b/>
                <w:sz w:val="20"/>
                <w:szCs w:val="20"/>
                <w:lang w:val="it-IT"/>
              </w:rPr>
              <w:t>GAO-10-513:</w:t>
            </w:r>
            <w:r w:rsidR="00D11B1C">
              <w:rPr>
                <w:rFonts w:asciiTheme="minorHAnsi" w:hAnsiTheme="minorHAnsi" w:cs="Arial"/>
                <w:b/>
                <w:sz w:val="20"/>
                <w:szCs w:val="20"/>
                <w:lang w:val="it-IT"/>
              </w:rPr>
              <w:t xml:space="preserve"> </w:t>
            </w:r>
            <w:r w:rsidRPr="00A070BE">
              <w:rPr>
                <w:rFonts w:asciiTheme="minorHAnsi" w:hAnsiTheme="minorHAnsi" w:cs="Arial"/>
                <w:sz w:val="20"/>
                <w:szCs w:val="20"/>
                <w:lang w:val="it-IT"/>
              </w:rPr>
              <w:t>Federal Guidance Needed to Address Control Issues with Implementing Cloud Computing</w:t>
            </w:r>
          </w:p>
        </w:tc>
      </w:tr>
      <w:tr w:rsidR="004F7821" w:rsidRPr="00A070BE" w:rsidTr="008E1A8D">
        <w:tc>
          <w:tcPr>
            <w:tcW w:w="3348" w:type="dxa"/>
            <w:vMerge/>
          </w:tcPr>
          <w:p w:rsidR="004F7821" w:rsidRPr="001B3641" w:rsidRDefault="004F7821" w:rsidP="008E1A8D">
            <w:pPr>
              <w:rPr>
                <w:rFonts w:asciiTheme="minorHAnsi" w:hAnsiTheme="minorHAnsi" w:cs="Arial"/>
                <w:b/>
                <w:sz w:val="20"/>
                <w:szCs w:val="20"/>
                <w:lang w:val="it-IT"/>
              </w:rPr>
            </w:pPr>
          </w:p>
        </w:tc>
        <w:tc>
          <w:tcPr>
            <w:tcW w:w="6750" w:type="dxa"/>
          </w:tcPr>
          <w:p w:rsidR="004F7821" w:rsidRPr="00A070BE" w:rsidRDefault="004F7821" w:rsidP="0000060E">
            <w:pPr>
              <w:rPr>
                <w:rFonts w:asciiTheme="minorHAnsi" w:hAnsiTheme="minorHAnsi" w:cs="Arial"/>
                <w:b/>
                <w:sz w:val="20"/>
                <w:szCs w:val="20"/>
                <w:lang w:val="it-IT"/>
              </w:rPr>
            </w:pPr>
            <w:r w:rsidRPr="00A070BE">
              <w:rPr>
                <w:rFonts w:asciiTheme="minorHAnsi" w:hAnsiTheme="minorHAnsi" w:cs="Arial"/>
                <w:b/>
                <w:sz w:val="20"/>
                <w:szCs w:val="20"/>
                <w:lang w:val="it-IT"/>
              </w:rPr>
              <w:t xml:space="preserve">GAO-10-846G: </w:t>
            </w:r>
            <w:r w:rsidRPr="00A070BE">
              <w:rPr>
                <w:rFonts w:asciiTheme="minorHAnsi" w:hAnsiTheme="minorHAnsi" w:cs="Arial"/>
                <w:sz w:val="20"/>
                <w:szCs w:val="20"/>
                <w:lang w:val="it-IT"/>
              </w:rPr>
              <w:t>Organizational Transformation:</w:t>
            </w:r>
            <w:r w:rsidR="00D11B1C">
              <w:rPr>
                <w:rFonts w:asciiTheme="minorHAnsi" w:hAnsiTheme="minorHAnsi" w:cs="Arial"/>
                <w:sz w:val="20"/>
                <w:szCs w:val="20"/>
                <w:lang w:val="it-IT"/>
              </w:rPr>
              <w:t xml:space="preserve"> </w:t>
            </w:r>
            <w:r w:rsidRPr="00A070BE">
              <w:rPr>
                <w:rFonts w:asciiTheme="minorHAnsi" w:hAnsiTheme="minorHAnsi" w:cs="Arial"/>
                <w:sz w:val="20"/>
                <w:szCs w:val="20"/>
                <w:lang w:val="it-IT"/>
              </w:rPr>
              <w:t>A Framework for Assessing and Improving Enterprise Architecture Management</w:t>
            </w:r>
            <w:r w:rsidRPr="00A070BE">
              <w:rPr>
                <w:rFonts w:asciiTheme="minorHAnsi" w:hAnsiTheme="minorHAnsi" w:cs="Arial"/>
                <w:b/>
                <w:sz w:val="20"/>
                <w:szCs w:val="20"/>
                <w:lang w:val="it-IT"/>
              </w:rPr>
              <w:t xml:space="preserve"> </w:t>
            </w:r>
          </w:p>
        </w:tc>
      </w:tr>
      <w:tr w:rsidR="004F7821" w:rsidRPr="00A070BE" w:rsidTr="008E1A8D">
        <w:tc>
          <w:tcPr>
            <w:tcW w:w="3348" w:type="dxa"/>
            <w:vAlign w:val="center"/>
          </w:tcPr>
          <w:p w:rsidR="004F7821" w:rsidRPr="001B3641" w:rsidRDefault="004F7821" w:rsidP="008E1A8D">
            <w:pPr>
              <w:rPr>
                <w:rFonts w:asciiTheme="minorHAnsi" w:hAnsiTheme="minorHAnsi" w:cs="Arial"/>
                <w:b/>
                <w:sz w:val="20"/>
                <w:szCs w:val="20"/>
                <w:lang w:val="it-IT"/>
              </w:rPr>
            </w:pPr>
          </w:p>
        </w:tc>
        <w:tc>
          <w:tcPr>
            <w:tcW w:w="6750" w:type="dxa"/>
          </w:tcPr>
          <w:p w:rsidR="004F7821" w:rsidRPr="00A070BE" w:rsidRDefault="004F7821" w:rsidP="0000060E">
            <w:pPr>
              <w:rPr>
                <w:rFonts w:asciiTheme="minorHAnsi" w:hAnsiTheme="minorHAnsi" w:cs="Arial"/>
                <w:b/>
                <w:sz w:val="20"/>
                <w:szCs w:val="20"/>
                <w:lang w:val="it-IT"/>
              </w:rPr>
            </w:pPr>
          </w:p>
        </w:tc>
      </w:tr>
      <w:tr w:rsidR="00595FFD" w:rsidRPr="00A070BE" w:rsidTr="008E1A8D">
        <w:tc>
          <w:tcPr>
            <w:tcW w:w="3348" w:type="dxa"/>
            <w:vMerge w:val="restart"/>
            <w:vAlign w:val="center"/>
          </w:tcPr>
          <w:p w:rsidR="00595FFD" w:rsidRPr="001B3641" w:rsidRDefault="00595FFD" w:rsidP="008E1A8D">
            <w:pPr>
              <w:rPr>
                <w:rFonts w:asciiTheme="minorHAnsi" w:hAnsiTheme="minorHAnsi" w:cs="Arial"/>
                <w:b/>
                <w:sz w:val="20"/>
                <w:szCs w:val="20"/>
                <w:lang w:val="it-IT"/>
              </w:rPr>
            </w:pPr>
            <w:r w:rsidRPr="001B3641">
              <w:rPr>
                <w:rFonts w:asciiTheme="minorHAnsi" w:hAnsiTheme="minorHAnsi" w:cs="Arial"/>
                <w:b/>
                <w:sz w:val="20"/>
                <w:szCs w:val="20"/>
                <w:lang w:val="it-IT"/>
              </w:rPr>
              <w:t>Homeland Security Presidential Directive (HSPD)</w:t>
            </w:r>
          </w:p>
        </w:tc>
        <w:tc>
          <w:tcPr>
            <w:tcW w:w="6750" w:type="dxa"/>
          </w:tcPr>
          <w:p w:rsidR="00595FFD" w:rsidRPr="00A070BE" w:rsidRDefault="00595FFD" w:rsidP="0000060E">
            <w:pPr>
              <w:rPr>
                <w:rFonts w:asciiTheme="minorHAnsi" w:hAnsiTheme="minorHAnsi" w:cs="Arial"/>
                <w:b/>
                <w:sz w:val="20"/>
                <w:szCs w:val="20"/>
                <w:lang w:val="it-IT"/>
              </w:rPr>
            </w:pPr>
            <w:r w:rsidRPr="00A070BE">
              <w:rPr>
                <w:rFonts w:asciiTheme="minorHAnsi" w:hAnsiTheme="minorHAnsi" w:cs="Arial"/>
                <w:b/>
                <w:sz w:val="20"/>
                <w:szCs w:val="20"/>
                <w:lang w:val="it-IT"/>
              </w:rPr>
              <w:t>HSPD-7:</w:t>
            </w:r>
            <w:r w:rsidR="00D11B1C">
              <w:rPr>
                <w:rFonts w:asciiTheme="minorHAnsi" w:hAnsiTheme="minorHAnsi" w:cs="Arial"/>
                <w:b/>
                <w:sz w:val="20"/>
                <w:szCs w:val="20"/>
                <w:lang w:val="it-IT"/>
              </w:rPr>
              <w:t xml:space="preserve"> </w:t>
            </w:r>
            <w:r w:rsidRPr="00A070BE">
              <w:rPr>
                <w:rFonts w:asciiTheme="minorHAnsi" w:hAnsiTheme="minorHAnsi" w:cs="Arial"/>
                <w:sz w:val="20"/>
                <w:szCs w:val="20"/>
                <w:lang w:val="it-IT"/>
              </w:rPr>
              <w:t>Critical Infrastructure Identication, Prioritization and Protection</w:t>
            </w:r>
            <w:r w:rsidRPr="00A070BE">
              <w:rPr>
                <w:rFonts w:asciiTheme="minorHAnsi" w:hAnsiTheme="minorHAnsi" w:cs="Arial"/>
                <w:b/>
                <w:sz w:val="20"/>
                <w:szCs w:val="20"/>
                <w:lang w:val="it-IT"/>
              </w:rPr>
              <w:t xml:space="preserve"> </w:t>
            </w:r>
          </w:p>
        </w:tc>
      </w:tr>
      <w:tr w:rsidR="00F70AE1" w:rsidRPr="00A070BE" w:rsidTr="008E1A8D">
        <w:tc>
          <w:tcPr>
            <w:tcW w:w="3348" w:type="dxa"/>
            <w:vMerge/>
            <w:vAlign w:val="center"/>
          </w:tcPr>
          <w:p w:rsidR="00F70AE1" w:rsidRPr="001B3641" w:rsidRDefault="00F70AE1" w:rsidP="008E1A8D">
            <w:pPr>
              <w:rPr>
                <w:rFonts w:asciiTheme="minorHAnsi" w:hAnsiTheme="minorHAnsi" w:cs="Arial"/>
                <w:b/>
                <w:sz w:val="20"/>
                <w:szCs w:val="20"/>
                <w:lang w:val="it-IT"/>
              </w:rPr>
            </w:pPr>
          </w:p>
        </w:tc>
        <w:tc>
          <w:tcPr>
            <w:tcW w:w="6750" w:type="dxa"/>
          </w:tcPr>
          <w:p w:rsidR="00F70AE1" w:rsidRPr="00A070BE" w:rsidRDefault="00F70AE1" w:rsidP="0000060E">
            <w:pPr>
              <w:rPr>
                <w:rFonts w:asciiTheme="minorHAnsi" w:hAnsiTheme="minorHAnsi" w:cs="Arial"/>
                <w:sz w:val="20"/>
                <w:szCs w:val="20"/>
                <w:lang w:val="it-IT"/>
              </w:rPr>
            </w:pPr>
            <w:r w:rsidRPr="00A070BE">
              <w:rPr>
                <w:rFonts w:asciiTheme="minorHAnsi" w:hAnsiTheme="minorHAnsi" w:cs="Arial"/>
                <w:b/>
                <w:sz w:val="20"/>
                <w:szCs w:val="20"/>
                <w:lang w:val="it-IT"/>
              </w:rPr>
              <w:t>HSPD-8:</w:t>
            </w:r>
            <w:r w:rsidR="00D11B1C">
              <w:rPr>
                <w:rFonts w:asciiTheme="minorHAnsi" w:hAnsiTheme="minorHAnsi" w:cs="Arial"/>
                <w:b/>
                <w:sz w:val="20"/>
                <w:szCs w:val="20"/>
                <w:lang w:val="it-IT"/>
              </w:rPr>
              <w:t xml:space="preserve"> </w:t>
            </w:r>
            <w:r w:rsidRPr="00A070BE">
              <w:rPr>
                <w:rFonts w:asciiTheme="minorHAnsi" w:hAnsiTheme="minorHAnsi" w:cs="Arial"/>
                <w:sz w:val="20"/>
                <w:szCs w:val="20"/>
                <w:lang w:val="it-IT"/>
              </w:rPr>
              <w:t>National Preparedness</w:t>
            </w:r>
          </w:p>
        </w:tc>
      </w:tr>
      <w:tr w:rsidR="00595FFD" w:rsidRPr="00A070BE" w:rsidTr="008E1A8D">
        <w:tc>
          <w:tcPr>
            <w:tcW w:w="3348" w:type="dxa"/>
            <w:vMerge/>
          </w:tcPr>
          <w:p w:rsidR="00595FFD" w:rsidRPr="001B3641" w:rsidRDefault="00595FFD" w:rsidP="008E1A8D">
            <w:pPr>
              <w:rPr>
                <w:rFonts w:asciiTheme="minorHAnsi" w:hAnsiTheme="minorHAnsi" w:cs="Arial"/>
                <w:b/>
                <w:sz w:val="20"/>
                <w:szCs w:val="20"/>
                <w:lang w:val="it-IT"/>
              </w:rPr>
            </w:pPr>
          </w:p>
        </w:tc>
        <w:tc>
          <w:tcPr>
            <w:tcW w:w="6750" w:type="dxa"/>
          </w:tcPr>
          <w:p w:rsidR="00595FFD" w:rsidRPr="00A070BE" w:rsidRDefault="00595FFD" w:rsidP="0000060E">
            <w:pPr>
              <w:rPr>
                <w:rFonts w:asciiTheme="minorHAnsi" w:hAnsiTheme="minorHAnsi" w:cs="Arial"/>
                <w:b/>
                <w:sz w:val="20"/>
                <w:szCs w:val="20"/>
                <w:lang w:val="it-IT"/>
              </w:rPr>
            </w:pPr>
            <w:r w:rsidRPr="00A070BE">
              <w:rPr>
                <w:rFonts w:asciiTheme="minorHAnsi" w:hAnsiTheme="minorHAnsi" w:cs="Arial"/>
                <w:b/>
                <w:sz w:val="20"/>
                <w:szCs w:val="20"/>
                <w:lang w:val="it-IT"/>
              </w:rPr>
              <w:t>HSPD-12:</w:t>
            </w:r>
            <w:r w:rsidR="00D11B1C">
              <w:rPr>
                <w:rFonts w:asciiTheme="minorHAnsi" w:hAnsiTheme="minorHAnsi" w:cs="Arial"/>
                <w:b/>
                <w:sz w:val="20"/>
                <w:szCs w:val="20"/>
                <w:lang w:val="it-IT"/>
              </w:rPr>
              <w:t xml:space="preserve"> </w:t>
            </w:r>
            <w:r w:rsidRPr="00A070BE">
              <w:rPr>
                <w:rFonts w:asciiTheme="minorHAnsi" w:hAnsiTheme="minorHAnsi" w:cs="Arial"/>
                <w:sz w:val="20"/>
                <w:szCs w:val="20"/>
                <w:lang w:val="it-IT"/>
              </w:rPr>
              <w:t>Policy for a Common Identification Standard for Federal Employees and Contractors</w:t>
            </w:r>
          </w:p>
        </w:tc>
      </w:tr>
      <w:tr w:rsidR="00595FFD" w:rsidRPr="00A070BE" w:rsidTr="008E1A8D">
        <w:tc>
          <w:tcPr>
            <w:tcW w:w="3348" w:type="dxa"/>
            <w:vMerge/>
          </w:tcPr>
          <w:p w:rsidR="00595FFD" w:rsidRPr="001B3641" w:rsidRDefault="00595FFD" w:rsidP="008E1A8D">
            <w:pPr>
              <w:rPr>
                <w:rFonts w:asciiTheme="minorHAnsi" w:hAnsiTheme="minorHAnsi" w:cs="Arial"/>
                <w:b/>
                <w:sz w:val="20"/>
                <w:szCs w:val="20"/>
                <w:lang w:val="it-IT"/>
              </w:rPr>
            </w:pPr>
          </w:p>
        </w:tc>
        <w:tc>
          <w:tcPr>
            <w:tcW w:w="6750" w:type="dxa"/>
          </w:tcPr>
          <w:p w:rsidR="00595FFD" w:rsidRPr="00A070BE" w:rsidRDefault="00F70AE1" w:rsidP="0000060E">
            <w:pPr>
              <w:rPr>
                <w:rFonts w:asciiTheme="minorHAnsi" w:hAnsiTheme="minorHAnsi" w:cs="Arial"/>
                <w:b/>
                <w:sz w:val="20"/>
                <w:szCs w:val="20"/>
                <w:lang w:val="it-IT"/>
              </w:rPr>
            </w:pPr>
            <w:r w:rsidRPr="00A070BE">
              <w:rPr>
                <w:rFonts w:asciiTheme="minorHAnsi" w:hAnsiTheme="minorHAnsi" w:cs="Arial"/>
                <w:b/>
                <w:sz w:val="20"/>
                <w:szCs w:val="20"/>
                <w:lang w:val="it-IT"/>
              </w:rPr>
              <w:t>NSPD</w:t>
            </w:r>
            <w:r w:rsidR="000E3083" w:rsidRPr="00A070BE">
              <w:rPr>
                <w:rFonts w:asciiTheme="minorHAnsi" w:hAnsiTheme="minorHAnsi" w:cs="Arial"/>
                <w:b/>
                <w:sz w:val="20"/>
                <w:szCs w:val="20"/>
                <w:lang w:val="it-IT"/>
              </w:rPr>
              <w:t>-51</w:t>
            </w:r>
            <w:r w:rsidRPr="00A070BE">
              <w:rPr>
                <w:rFonts w:asciiTheme="minorHAnsi" w:hAnsiTheme="minorHAnsi" w:cs="Arial"/>
                <w:b/>
                <w:sz w:val="20"/>
                <w:szCs w:val="20"/>
                <w:lang w:val="it-IT"/>
              </w:rPr>
              <w:t>/</w:t>
            </w:r>
            <w:r w:rsidR="00595FFD" w:rsidRPr="00A070BE">
              <w:rPr>
                <w:rFonts w:asciiTheme="minorHAnsi" w:hAnsiTheme="minorHAnsi" w:cs="Arial"/>
                <w:b/>
                <w:sz w:val="20"/>
                <w:szCs w:val="20"/>
                <w:lang w:val="it-IT"/>
              </w:rPr>
              <w:t xml:space="preserve">HSPD-20: </w:t>
            </w:r>
            <w:r w:rsidR="00595FFD" w:rsidRPr="00A070BE">
              <w:rPr>
                <w:rFonts w:asciiTheme="minorHAnsi" w:hAnsiTheme="minorHAnsi" w:cs="Arial"/>
                <w:sz w:val="20"/>
              </w:rPr>
              <w:t>National Continuity Policy</w:t>
            </w:r>
          </w:p>
        </w:tc>
      </w:tr>
      <w:tr w:rsidR="00595FFD" w:rsidRPr="00A070BE" w:rsidTr="008E1A8D">
        <w:tc>
          <w:tcPr>
            <w:tcW w:w="3348" w:type="dxa"/>
            <w:vMerge/>
          </w:tcPr>
          <w:p w:rsidR="00595FFD" w:rsidRPr="001B3641" w:rsidRDefault="00595FFD" w:rsidP="008E1A8D">
            <w:pPr>
              <w:rPr>
                <w:rFonts w:asciiTheme="minorHAnsi" w:hAnsiTheme="minorHAnsi" w:cs="Arial"/>
                <w:b/>
                <w:sz w:val="20"/>
                <w:szCs w:val="20"/>
                <w:lang w:val="it-IT"/>
              </w:rPr>
            </w:pPr>
          </w:p>
        </w:tc>
        <w:tc>
          <w:tcPr>
            <w:tcW w:w="6750" w:type="dxa"/>
          </w:tcPr>
          <w:p w:rsidR="00595FFD" w:rsidRPr="00A070BE" w:rsidRDefault="00F70AE1" w:rsidP="0000060E">
            <w:pPr>
              <w:rPr>
                <w:rFonts w:asciiTheme="minorHAnsi" w:hAnsiTheme="minorHAnsi" w:cs="Arial"/>
                <w:sz w:val="20"/>
                <w:szCs w:val="20"/>
                <w:lang w:val="it-IT"/>
              </w:rPr>
            </w:pPr>
            <w:r w:rsidRPr="00A070BE">
              <w:rPr>
                <w:rFonts w:asciiTheme="minorHAnsi" w:hAnsiTheme="minorHAnsi" w:cs="Arial"/>
                <w:b/>
                <w:sz w:val="20"/>
                <w:szCs w:val="20"/>
                <w:lang w:val="it-IT"/>
              </w:rPr>
              <w:t>NSPD-54/</w:t>
            </w:r>
            <w:r w:rsidR="00595FFD" w:rsidRPr="00A070BE">
              <w:rPr>
                <w:rFonts w:asciiTheme="minorHAnsi" w:hAnsiTheme="minorHAnsi" w:cs="Arial"/>
                <w:b/>
                <w:sz w:val="20"/>
                <w:szCs w:val="20"/>
                <w:lang w:val="it-IT"/>
              </w:rPr>
              <w:t xml:space="preserve">HSPD-23: </w:t>
            </w:r>
            <w:r w:rsidR="00595FFD" w:rsidRPr="00A070BE">
              <w:rPr>
                <w:rFonts w:asciiTheme="minorHAnsi" w:hAnsiTheme="minorHAnsi" w:cs="Arial"/>
                <w:sz w:val="20"/>
                <w:szCs w:val="20"/>
                <w:lang w:val="it-IT"/>
              </w:rPr>
              <w:t>Comprehensive National Cybersecurity Initiative</w:t>
            </w:r>
          </w:p>
        </w:tc>
      </w:tr>
      <w:tr w:rsidR="00AD4428" w:rsidRPr="00A070BE" w:rsidTr="008E1A8D">
        <w:tc>
          <w:tcPr>
            <w:tcW w:w="3348" w:type="dxa"/>
          </w:tcPr>
          <w:p w:rsidR="00AD4428" w:rsidRPr="001B3641" w:rsidRDefault="00AD4428" w:rsidP="008E1A8D">
            <w:pPr>
              <w:rPr>
                <w:rFonts w:asciiTheme="minorHAnsi" w:hAnsiTheme="minorHAnsi" w:cs="Arial"/>
                <w:b/>
                <w:sz w:val="20"/>
                <w:szCs w:val="20"/>
                <w:lang w:val="it-IT"/>
              </w:rPr>
            </w:pPr>
          </w:p>
        </w:tc>
        <w:tc>
          <w:tcPr>
            <w:tcW w:w="6750" w:type="dxa"/>
          </w:tcPr>
          <w:p w:rsidR="00AD4428" w:rsidRPr="00A070BE" w:rsidRDefault="00AD4428" w:rsidP="0000060E">
            <w:pPr>
              <w:rPr>
                <w:rFonts w:asciiTheme="minorHAnsi" w:hAnsiTheme="minorHAnsi" w:cs="Arial"/>
                <w:b/>
                <w:sz w:val="20"/>
                <w:szCs w:val="20"/>
                <w:lang w:val="it-IT"/>
              </w:rPr>
            </w:pPr>
          </w:p>
        </w:tc>
      </w:tr>
      <w:tr w:rsidR="00F111BE" w:rsidRPr="00A070BE" w:rsidTr="008E1A8D">
        <w:tc>
          <w:tcPr>
            <w:tcW w:w="3348" w:type="dxa"/>
            <w:vMerge w:val="restart"/>
          </w:tcPr>
          <w:p w:rsidR="00F111BE" w:rsidRPr="001B3641" w:rsidRDefault="00F111BE" w:rsidP="008E1A8D">
            <w:pPr>
              <w:rPr>
                <w:rFonts w:asciiTheme="minorHAnsi" w:hAnsiTheme="minorHAnsi" w:cs="Arial"/>
                <w:b/>
                <w:sz w:val="20"/>
                <w:szCs w:val="20"/>
                <w:lang w:val="it-IT"/>
              </w:rPr>
            </w:pPr>
            <w:r w:rsidRPr="001B3641">
              <w:rPr>
                <w:rFonts w:asciiTheme="minorHAnsi" w:hAnsiTheme="minorHAnsi" w:cs="Arial"/>
                <w:b/>
                <w:sz w:val="20"/>
                <w:szCs w:val="20"/>
                <w:lang w:val="it-IT"/>
              </w:rPr>
              <w:t>International Organization for Standardization (ISO)</w:t>
            </w:r>
          </w:p>
        </w:tc>
        <w:tc>
          <w:tcPr>
            <w:tcW w:w="6750" w:type="dxa"/>
          </w:tcPr>
          <w:p w:rsidR="00F111BE" w:rsidRPr="00A070BE" w:rsidRDefault="00F111BE" w:rsidP="0000060E">
            <w:pPr>
              <w:rPr>
                <w:rFonts w:asciiTheme="minorHAnsi" w:hAnsiTheme="minorHAnsi" w:cs="Arial"/>
                <w:b/>
                <w:sz w:val="20"/>
                <w:lang w:val="it-IT"/>
              </w:rPr>
            </w:pPr>
            <w:r w:rsidRPr="00A070BE">
              <w:rPr>
                <w:rFonts w:asciiTheme="minorHAnsi" w:hAnsiTheme="minorHAnsi" w:cs="Arial"/>
                <w:b/>
                <w:sz w:val="20"/>
                <w:lang w:val="it-IT"/>
              </w:rPr>
              <w:t>ISO 900</w:t>
            </w:r>
            <w:r w:rsidR="00272737" w:rsidRPr="00A070BE">
              <w:rPr>
                <w:rFonts w:asciiTheme="minorHAnsi" w:hAnsiTheme="minorHAnsi" w:cs="Arial"/>
                <w:b/>
                <w:sz w:val="20"/>
                <w:lang w:val="it-IT"/>
              </w:rPr>
              <w:t>0 series</w:t>
            </w:r>
            <w:r w:rsidRPr="00A070BE">
              <w:rPr>
                <w:rFonts w:asciiTheme="minorHAnsi" w:hAnsiTheme="minorHAnsi" w:cs="Arial"/>
                <w:b/>
                <w:sz w:val="20"/>
                <w:lang w:val="it-IT"/>
              </w:rPr>
              <w:t>:</w:t>
            </w:r>
            <w:r w:rsidR="00D11B1C">
              <w:rPr>
                <w:rFonts w:asciiTheme="minorHAnsi" w:hAnsiTheme="minorHAnsi" w:cs="Arial"/>
                <w:b/>
                <w:sz w:val="20"/>
                <w:lang w:val="it-IT"/>
              </w:rPr>
              <w:t xml:space="preserve"> </w:t>
            </w:r>
            <w:r w:rsidRPr="00A070BE">
              <w:rPr>
                <w:rFonts w:asciiTheme="minorHAnsi" w:hAnsiTheme="minorHAnsi" w:cs="Arial"/>
                <w:sz w:val="20"/>
                <w:lang w:val="it-IT"/>
              </w:rPr>
              <w:t>Quality Management</w:t>
            </w:r>
            <w:r w:rsidR="00272737" w:rsidRPr="00A070BE">
              <w:rPr>
                <w:rFonts w:asciiTheme="minorHAnsi" w:hAnsiTheme="minorHAnsi" w:cs="Arial"/>
                <w:sz w:val="20"/>
                <w:lang w:val="it-IT"/>
              </w:rPr>
              <w:t xml:space="preserve"> </w:t>
            </w:r>
          </w:p>
        </w:tc>
      </w:tr>
      <w:tr w:rsidR="00571389" w:rsidRPr="00A070BE" w:rsidTr="008E1A8D">
        <w:tc>
          <w:tcPr>
            <w:tcW w:w="3348" w:type="dxa"/>
            <w:vMerge/>
            <w:vAlign w:val="center"/>
          </w:tcPr>
          <w:p w:rsidR="00571389" w:rsidRPr="001B3641" w:rsidRDefault="00571389" w:rsidP="008E1A8D">
            <w:pPr>
              <w:rPr>
                <w:rFonts w:asciiTheme="minorHAnsi" w:hAnsiTheme="minorHAnsi" w:cs="Arial"/>
                <w:b/>
                <w:sz w:val="20"/>
                <w:szCs w:val="20"/>
                <w:lang w:val="it-IT"/>
              </w:rPr>
            </w:pPr>
          </w:p>
        </w:tc>
        <w:tc>
          <w:tcPr>
            <w:tcW w:w="6750" w:type="dxa"/>
          </w:tcPr>
          <w:p w:rsidR="00571389" w:rsidRPr="00A070BE" w:rsidRDefault="00571389" w:rsidP="0000060E">
            <w:pPr>
              <w:rPr>
                <w:rFonts w:asciiTheme="minorHAnsi" w:hAnsiTheme="minorHAnsi" w:cs="Arial"/>
                <w:b/>
                <w:sz w:val="20"/>
                <w:lang w:val="it-IT"/>
              </w:rPr>
            </w:pPr>
            <w:r w:rsidRPr="00A070BE">
              <w:rPr>
                <w:rFonts w:asciiTheme="minorHAnsi" w:hAnsiTheme="minorHAnsi" w:cs="Arial"/>
                <w:b/>
                <w:sz w:val="20"/>
                <w:lang w:val="it-IT"/>
              </w:rPr>
              <w:t xml:space="preserve">ISO 9001: </w:t>
            </w:r>
            <w:r w:rsidRPr="00A070BE">
              <w:rPr>
                <w:rFonts w:asciiTheme="minorHAnsi" w:hAnsiTheme="minorHAnsi" w:cs="Arial"/>
                <w:sz w:val="20"/>
                <w:lang w:val="it-IT"/>
              </w:rPr>
              <w:t>Quality Management Systems</w:t>
            </w:r>
          </w:p>
        </w:tc>
      </w:tr>
      <w:tr w:rsidR="00812981" w:rsidRPr="00A070BE" w:rsidTr="008E1A8D">
        <w:tc>
          <w:tcPr>
            <w:tcW w:w="3348" w:type="dxa"/>
            <w:vMerge/>
            <w:vAlign w:val="center"/>
          </w:tcPr>
          <w:p w:rsidR="00812981" w:rsidRPr="001B3641" w:rsidRDefault="00812981" w:rsidP="008E1A8D">
            <w:pPr>
              <w:rPr>
                <w:rFonts w:asciiTheme="minorHAnsi" w:hAnsiTheme="minorHAnsi" w:cs="Arial"/>
                <w:b/>
                <w:sz w:val="20"/>
                <w:szCs w:val="20"/>
                <w:lang w:val="it-IT"/>
              </w:rPr>
            </w:pPr>
          </w:p>
        </w:tc>
        <w:tc>
          <w:tcPr>
            <w:tcW w:w="6750" w:type="dxa"/>
          </w:tcPr>
          <w:p w:rsidR="00812981" w:rsidRPr="00A070BE" w:rsidRDefault="00812981" w:rsidP="0000060E">
            <w:pPr>
              <w:rPr>
                <w:rFonts w:asciiTheme="minorHAnsi" w:hAnsiTheme="minorHAnsi" w:cs="Arial"/>
                <w:b/>
                <w:sz w:val="20"/>
                <w:szCs w:val="20"/>
                <w:lang w:val="it-IT"/>
              </w:rPr>
            </w:pPr>
            <w:r w:rsidRPr="00A070BE">
              <w:rPr>
                <w:rFonts w:asciiTheme="minorHAnsi" w:hAnsiTheme="minorHAnsi" w:cs="Arial"/>
                <w:b/>
                <w:sz w:val="20"/>
                <w:lang w:val="it-IT"/>
              </w:rPr>
              <w:t xml:space="preserve">ISO/IEC 9126: </w:t>
            </w:r>
            <w:r w:rsidRPr="00A070BE">
              <w:rPr>
                <w:rFonts w:asciiTheme="minorHAnsi" w:hAnsiTheme="minorHAnsi" w:cs="Arial"/>
                <w:sz w:val="20"/>
                <w:lang w:val="it-IT"/>
              </w:rPr>
              <w:t>Software Engineering</w:t>
            </w:r>
            <w:r w:rsidR="00571389" w:rsidRPr="00A070BE">
              <w:rPr>
                <w:rFonts w:asciiTheme="minorHAnsi" w:hAnsiTheme="minorHAnsi" w:cs="Arial"/>
                <w:sz w:val="20"/>
                <w:lang w:val="it-IT"/>
              </w:rPr>
              <w:t xml:space="preserve"> – Product Quality</w:t>
            </w:r>
          </w:p>
        </w:tc>
      </w:tr>
      <w:tr w:rsidR="005C1C35" w:rsidRPr="00A070BE" w:rsidTr="008E1A8D">
        <w:tc>
          <w:tcPr>
            <w:tcW w:w="3348" w:type="dxa"/>
            <w:vMerge/>
            <w:vAlign w:val="center"/>
          </w:tcPr>
          <w:p w:rsidR="005C1C35" w:rsidRPr="001B3641" w:rsidRDefault="005C1C35" w:rsidP="008E1A8D">
            <w:pPr>
              <w:rPr>
                <w:rFonts w:asciiTheme="minorHAnsi" w:hAnsiTheme="minorHAnsi" w:cs="Arial"/>
                <w:b/>
                <w:sz w:val="20"/>
                <w:szCs w:val="20"/>
                <w:lang w:val="it-IT"/>
              </w:rPr>
            </w:pPr>
          </w:p>
        </w:tc>
        <w:tc>
          <w:tcPr>
            <w:tcW w:w="6750" w:type="dxa"/>
          </w:tcPr>
          <w:p w:rsidR="005C1C35" w:rsidRPr="00A070BE" w:rsidRDefault="005C1C35" w:rsidP="0000060E">
            <w:pPr>
              <w:rPr>
                <w:rFonts w:asciiTheme="minorHAnsi" w:hAnsiTheme="minorHAnsi" w:cs="Arial"/>
                <w:b/>
                <w:sz w:val="20"/>
                <w:szCs w:val="20"/>
                <w:lang w:val="it-IT"/>
              </w:rPr>
            </w:pPr>
            <w:r w:rsidRPr="00A070BE">
              <w:rPr>
                <w:rFonts w:asciiTheme="minorHAnsi" w:hAnsiTheme="minorHAnsi" w:cs="Arial"/>
                <w:b/>
                <w:sz w:val="20"/>
                <w:lang w:val="it-IT"/>
              </w:rPr>
              <w:t>ISO/IEC 12207</w:t>
            </w:r>
            <w:r w:rsidR="00EC3445" w:rsidRPr="00A070BE">
              <w:rPr>
                <w:rFonts w:asciiTheme="minorHAnsi" w:hAnsiTheme="minorHAnsi" w:cs="Arial"/>
                <w:b/>
                <w:sz w:val="20"/>
                <w:lang w:val="it-IT"/>
              </w:rPr>
              <w:t xml:space="preserve">: </w:t>
            </w:r>
            <w:r w:rsidR="00EC3445" w:rsidRPr="00A070BE">
              <w:rPr>
                <w:rFonts w:asciiTheme="minorHAnsi" w:hAnsiTheme="minorHAnsi" w:cs="Arial"/>
                <w:sz w:val="20"/>
                <w:lang w:val="it-IT"/>
              </w:rPr>
              <w:t>Systems and Software Engineering</w:t>
            </w:r>
            <w:r w:rsidR="00571389" w:rsidRPr="00A070BE">
              <w:rPr>
                <w:rFonts w:asciiTheme="minorHAnsi" w:hAnsiTheme="minorHAnsi" w:cs="Arial"/>
                <w:sz w:val="20"/>
                <w:lang w:val="it-IT"/>
              </w:rPr>
              <w:t xml:space="preserve"> –</w:t>
            </w:r>
            <w:r w:rsidR="00D11B1C">
              <w:rPr>
                <w:rFonts w:asciiTheme="minorHAnsi" w:hAnsiTheme="minorHAnsi" w:cs="Arial"/>
                <w:sz w:val="20"/>
                <w:lang w:val="it-IT"/>
              </w:rPr>
              <w:t xml:space="preserve"> </w:t>
            </w:r>
            <w:r w:rsidR="00EC3445" w:rsidRPr="00A070BE">
              <w:rPr>
                <w:rFonts w:asciiTheme="minorHAnsi" w:hAnsiTheme="minorHAnsi" w:cs="Arial"/>
                <w:sz w:val="20"/>
                <w:lang w:val="it-IT"/>
              </w:rPr>
              <w:t xml:space="preserve">Software </w:t>
            </w:r>
            <w:r w:rsidR="00571389" w:rsidRPr="00A070BE">
              <w:rPr>
                <w:rFonts w:asciiTheme="minorHAnsi" w:hAnsiTheme="minorHAnsi" w:cs="Arial"/>
                <w:sz w:val="20"/>
                <w:lang w:val="it-IT"/>
              </w:rPr>
              <w:t>Lifecycle</w:t>
            </w:r>
            <w:r w:rsidR="00EC3445" w:rsidRPr="00A070BE">
              <w:rPr>
                <w:rFonts w:asciiTheme="minorHAnsi" w:hAnsiTheme="minorHAnsi" w:cs="Arial"/>
                <w:sz w:val="20"/>
                <w:lang w:val="it-IT"/>
              </w:rPr>
              <w:t xml:space="preserve"> Processes</w:t>
            </w:r>
          </w:p>
        </w:tc>
      </w:tr>
      <w:tr w:rsidR="00F111BE" w:rsidRPr="00A070BE" w:rsidTr="008E1A8D">
        <w:tc>
          <w:tcPr>
            <w:tcW w:w="3348" w:type="dxa"/>
            <w:vMerge/>
            <w:vAlign w:val="center"/>
          </w:tcPr>
          <w:p w:rsidR="00F111BE" w:rsidRPr="001B3641" w:rsidRDefault="00F111BE" w:rsidP="008E1A8D">
            <w:pPr>
              <w:rPr>
                <w:rFonts w:asciiTheme="minorHAnsi" w:hAnsiTheme="minorHAnsi" w:cs="Arial"/>
                <w:b/>
                <w:sz w:val="20"/>
                <w:szCs w:val="20"/>
                <w:lang w:val="it-IT"/>
              </w:rPr>
            </w:pPr>
          </w:p>
        </w:tc>
        <w:tc>
          <w:tcPr>
            <w:tcW w:w="6750" w:type="dxa"/>
          </w:tcPr>
          <w:p w:rsidR="00F111BE" w:rsidRPr="00A070BE" w:rsidRDefault="000D2101" w:rsidP="0000060E">
            <w:pPr>
              <w:pStyle w:val="NormalWeb"/>
              <w:rPr>
                <w:rFonts w:asciiTheme="minorHAnsi" w:hAnsiTheme="minorHAnsi" w:cs="Arial"/>
                <w:b/>
                <w:sz w:val="20"/>
                <w:lang w:val="it-IT"/>
              </w:rPr>
            </w:pPr>
            <w:r w:rsidRPr="00A070BE">
              <w:rPr>
                <w:rFonts w:asciiTheme="minorHAnsi" w:hAnsiTheme="minorHAnsi" w:cs="Arial"/>
                <w:b/>
                <w:sz w:val="20"/>
                <w:szCs w:val="20"/>
                <w:lang w:val="it-IT"/>
              </w:rPr>
              <w:t xml:space="preserve">ISO </w:t>
            </w:r>
            <w:r w:rsidRPr="00A070BE">
              <w:rPr>
                <w:rFonts w:asciiTheme="minorHAnsi" w:hAnsiTheme="minorHAnsi" w:cs="Arial"/>
                <w:b/>
                <w:sz w:val="20"/>
                <w:szCs w:val="20"/>
              </w:rPr>
              <w:t>15489-1:</w:t>
            </w:r>
            <w:r w:rsidRPr="00A070BE">
              <w:rPr>
                <w:rFonts w:asciiTheme="minorHAnsi" w:hAnsiTheme="minorHAnsi" w:cs="Arial"/>
                <w:sz w:val="20"/>
                <w:szCs w:val="20"/>
              </w:rPr>
              <w:t xml:space="preserve"> Information and Documentation:</w:t>
            </w:r>
            <w:r w:rsidR="00D11B1C">
              <w:rPr>
                <w:rFonts w:asciiTheme="minorHAnsi" w:hAnsiTheme="minorHAnsi" w:cs="Arial"/>
                <w:sz w:val="20"/>
                <w:szCs w:val="20"/>
              </w:rPr>
              <w:t xml:space="preserve"> </w:t>
            </w:r>
            <w:r w:rsidRPr="00A070BE">
              <w:rPr>
                <w:rFonts w:asciiTheme="minorHAnsi" w:hAnsiTheme="minorHAnsi" w:cs="Arial"/>
                <w:sz w:val="20"/>
                <w:szCs w:val="20"/>
              </w:rPr>
              <w:t>Records Management</w:t>
            </w:r>
          </w:p>
        </w:tc>
      </w:tr>
      <w:tr w:rsidR="00AC4C7F" w:rsidRPr="00A070BE" w:rsidTr="008E1A8D">
        <w:tc>
          <w:tcPr>
            <w:tcW w:w="3348" w:type="dxa"/>
            <w:vMerge/>
            <w:vAlign w:val="center"/>
          </w:tcPr>
          <w:p w:rsidR="00AC4C7F" w:rsidRPr="001B3641" w:rsidRDefault="00AC4C7F" w:rsidP="008E1A8D">
            <w:pPr>
              <w:rPr>
                <w:rFonts w:asciiTheme="minorHAnsi" w:hAnsiTheme="minorHAnsi" w:cs="Arial"/>
                <w:b/>
                <w:sz w:val="20"/>
                <w:szCs w:val="20"/>
                <w:lang w:val="it-IT"/>
              </w:rPr>
            </w:pPr>
          </w:p>
        </w:tc>
        <w:tc>
          <w:tcPr>
            <w:tcW w:w="6750" w:type="dxa"/>
          </w:tcPr>
          <w:p w:rsidR="00AC4C7F" w:rsidRPr="00A070BE" w:rsidRDefault="00AC4C7F" w:rsidP="0000060E">
            <w:pPr>
              <w:pStyle w:val="NormalWeb"/>
              <w:rPr>
                <w:rFonts w:asciiTheme="minorHAnsi" w:hAnsiTheme="minorHAnsi" w:cs="Arial"/>
                <w:sz w:val="20"/>
                <w:szCs w:val="20"/>
                <w:lang w:val="it-IT"/>
              </w:rPr>
            </w:pPr>
            <w:r w:rsidRPr="00A070BE">
              <w:rPr>
                <w:rFonts w:asciiTheme="minorHAnsi" w:hAnsiTheme="minorHAnsi" w:cs="Arial"/>
                <w:b/>
                <w:sz w:val="20"/>
                <w:szCs w:val="20"/>
                <w:lang w:val="it-IT"/>
              </w:rPr>
              <w:t xml:space="preserve">ISO/PAS 22399: </w:t>
            </w:r>
            <w:r w:rsidRPr="00A070BE">
              <w:rPr>
                <w:rFonts w:asciiTheme="minorHAnsi" w:hAnsiTheme="minorHAnsi" w:cs="Arial"/>
                <w:sz w:val="20"/>
                <w:szCs w:val="20"/>
                <w:lang w:val="it-IT"/>
              </w:rPr>
              <w:t>Guideline for Incident Preparedness and Operational Continuity Management</w:t>
            </w:r>
          </w:p>
        </w:tc>
      </w:tr>
      <w:tr w:rsidR="00F111BE" w:rsidRPr="00A070BE" w:rsidTr="008E1A8D">
        <w:tc>
          <w:tcPr>
            <w:tcW w:w="3348" w:type="dxa"/>
            <w:vMerge/>
            <w:vAlign w:val="center"/>
          </w:tcPr>
          <w:p w:rsidR="00F111BE" w:rsidRPr="001B3641" w:rsidRDefault="00F111BE" w:rsidP="008E1A8D">
            <w:pPr>
              <w:rPr>
                <w:rFonts w:asciiTheme="minorHAnsi" w:hAnsiTheme="minorHAnsi" w:cs="Arial"/>
                <w:b/>
                <w:sz w:val="20"/>
                <w:szCs w:val="20"/>
                <w:lang w:val="it-IT"/>
              </w:rPr>
            </w:pPr>
          </w:p>
        </w:tc>
        <w:tc>
          <w:tcPr>
            <w:tcW w:w="6750" w:type="dxa"/>
          </w:tcPr>
          <w:p w:rsidR="00F111BE" w:rsidRPr="00A070BE" w:rsidRDefault="00F111BE" w:rsidP="0000060E">
            <w:pPr>
              <w:rPr>
                <w:rFonts w:asciiTheme="minorHAnsi" w:hAnsiTheme="minorHAnsi" w:cs="Arial"/>
                <w:lang w:val="it-IT"/>
              </w:rPr>
            </w:pPr>
            <w:r w:rsidRPr="00A070BE">
              <w:rPr>
                <w:rFonts w:asciiTheme="minorHAnsi" w:hAnsiTheme="minorHAnsi" w:cs="Arial"/>
                <w:b/>
                <w:sz w:val="20"/>
                <w:lang w:val="it-IT"/>
              </w:rPr>
              <w:t>ISO</w:t>
            </w:r>
            <w:r w:rsidR="00737E60" w:rsidRPr="00A070BE">
              <w:rPr>
                <w:rFonts w:asciiTheme="minorHAnsi" w:hAnsiTheme="minorHAnsi" w:cs="Arial"/>
                <w:b/>
                <w:sz w:val="20"/>
                <w:lang w:val="it-IT"/>
              </w:rPr>
              <w:t>/IEC</w:t>
            </w:r>
            <w:r w:rsidRPr="00A070BE">
              <w:rPr>
                <w:rFonts w:asciiTheme="minorHAnsi" w:hAnsiTheme="minorHAnsi" w:cs="Arial"/>
                <w:b/>
                <w:sz w:val="20"/>
                <w:lang w:val="it-IT"/>
              </w:rPr>
              <w:t xml:space="preserve"> 27000:</w:t>
            </w:r>
            <w:r w:rsidR="00D11B1C">
              <w:rPr>
                <w:rFonts w:asciiTheme="minorHAnsi" w:hAnsiTheme="minorHAnsi" w:cs="Arial"/>
                <w:sz w:val="20"/>
                <w:lang w:val="it-IT"/>
              </w:rPr>
              <w:t xml:space="preserve"> </w:t>
            </w:r>
            <w:r w:rsidRPr="00A070BE">
              <w:rPr>
                <w:rFonts w:asciiTheme="minorHAnsi" w:hAnsiTheme="minorHAnsi" w:cs="Arial"/>
                <w:sz w:val="20"/>
                <w:lang w:val="it-IT"/>
              </w:rPr>
              <w:t>Information Security</w:t>
            </w:r>
            <w:r w:rsidR="0032282B" w:rsidRPr="00A070BE">
              <w:rPr>
                <w:rFonts w:asciiTheme="minorHAnsi" w:hAnsiTheme="minorHAnsi" w:cs="Arial"/>
                <w:sz w:val="20"/>
                <w:lang w:val="it-IT"/>
              </w:rPr>
              <w:t xml:space="preserve"> Management Systems Family of</w:t>
            </w:r>
            <w:r w:rsidRPr="00A070BE">
              <w:rPr>
                <w:rFonts w:asciiTheme="minorHAnsi" w:hAnsiTheme="minorHAnsi" w:cs="Arial"/>
                <w:sz w:val="20"/>
                <w:lang w:val="it-IT"/>
              </w:rPr>
              <w:t xml:space="preserve"> Standards</w:t>
            </w:r>
          </w:p>
        </w:tc>
      </w:tr>
      <w:tr w:rsidR="00A45CAD" w:rsidRPr="00A070BE" w:rsidTr="008E1A8D">
        <w:tc>
          <w:tcPr>
            <w:tcW w:w="3348" w:type="dxa"/>
            <w:vMerge/>
            <w:vAlign w:val="center"/>
          </w:tcPr>
          <w:p w:rsidR="00A45CAD" w:rsidRPr="001B3641" w:rsidRDefault="00A45CAD" w:rsidP="008E1A8D">
            <w:pPr>
              <w:rPr>
                <w:rFonts w:asciiTheme="minorHAnsi" w:hAnsiTheme="minorHAnsi" w:cs="Arial"/>
                <w:b/>
                <w:sz w:val="20"/>
                <w:szCs w:val="20"/>
                <w:lang w:val="it-IT"/>
              </w:rPr>
            </w:pPr>
          </w:p>
        </w:tc>
        <w:tc>
          <w:tcPr>
            <w:tcW w:w="6750" w:type="dxa"/>
          </w:tcPr>
          <w:p w:rsidR="00A45CAD" w:rsidRPr="00A070BE" w:rsidRDefault="00A45CAD" w:rsidP="0000060E">
            <w:pPr>
              <w:rPr>
                <w:rFonts w:asciiTheme="minorHAnsi" w:hAnsiTheme="minorHAnsi" w:cs="Arial"/>
                <w:b/>
                <w:sz w:val="20"/>
                <w:lang w:val="it-IT"/>
              </w:rPr>
            </w:pPr>
            <w:r w:rsidRPr="00A070BE">
              <w:rPr>
                <w:rFonts w:asciiTheme="minorHAnsi" w:hAnsiTheme="minorHAnsi" w:cs="Arial"/>
                <w:b/>
                <w:sz w:val="20"/>
                <w:lang w:val="it-IT"/>
              </w:rPr>
              <w:t>ISO</w:t>
            </w:r>
            <w:r w:rsidR="00737E60" w:rsidRPr="00A070BE">
              <w:rPr>
                <w:rFonts w:asciiTheme="minorHAnsi" w:hAnsiTheme="minorHAnsi" w:cs="Arial"/>
                <w:b/>
                <w:sz w:val="20"/>
                <w:lang w:val="it-IT"/>
              </w:rPr>
              <w:t>/IEC</w:t>
            </w:r>
            <w:r w:rsidRPr="00A070BE">
              <w:rPr>
                <w:rFonts w:asciiTheme="minorHAnsi" w:hAnsiTheme="minorHAnsi" w:cs="Arial"/>
                <w:b/>
                <w:sz w:val="20"/>
                <w:lang w:val="it-IT"/>
              </w:rPr>
              <w:t xml:space="preserve"> 27002:</w:t>
            </w:r>
            <w:r w:rsidR="00CB59BE" w:rsidRPr="00A070BE">
              <w:rPr>
                <w:rFonts w:asciiTheme="minorHAnsi" w:hAnsiTheme="minorHAnsi" w:cs="Arial"/>
                <w:b/>
                <w:sz w:val="20"/>
                <w:lang w:val="it-IT"/>
              </w:rPr>
              <w:t xml:space="preserve"> </w:t>
            </w:r>
            <w:r w:rsidR="00CB59BE" w:rsidRPr="00A070BE">
              <w:rPr>
                <w:rFonts w:asciiTheme="minorHAnsi" w:hAnsiTheme="minorHAnsi" w:cs="Arial"/>
                <w:sz w:val="20"/>
                <w:lang w:val="it-IT"/>
              </w:rPr>
              <w:t>Information Security:</w:t>
            </w:r>
            <w:r w:rsidR="00D11B1C">
              <w:rPr>
                <w:rFonts w:asciiTheme="minorHAnsi" w:hAnsiTheme="minorHAnsi" w:cs="Arial"/>
                <w:sz w:val="20"/>
                <w:lang w:val="it-IT"/>
              </w:rPr>
              <w:t xml:space="preserve"> </w:t>
            </w:r>
            <w:r w:rsidR="00CB59BE" w:rsidRPr="00A070BE">
              <w:rPr>
                <w:rFonts w:asciiTheme="minorHAnsi" w:hAnsiTheme="minorHAnsi" w:cs="Arial"/>
                <w:sz w:val="20"/>
                <w:lang w:val="it-IT"/>
              </w:rPr>
              <w:t>Code of Practice for Information Security Management</w:t>
            </w:r>
          </w:p>
        </w:tc>
      </w:tr>
      <w:tr w:rsidR="00737E60" w:rsidRPr="00A070BE" w:rsidTr="008E1A8D">
        <w:tc>
          <w:tcPr>
            <w:tcW w:w="3348" w:type="dxa"/>
            <w:vMerge/>
            <w:vAlign w:val="center"/>
          </w:tcPr>
          <w:p w:rsidR="00737E60" w:rsidRPr="001B3641" w:rsidRDefault="00737E60" w:rsidP="008E1A8D">
            <w:pPr>
              <w:rPr>
                <w:rFonts w:asciiTheme="minorHAnsi" w:hAnsiTheme="minorHAnsi" w:cs="Arial"/>
                <w:b/>
                <w:sz w:val="20"/>
                <w:szCs w:val="20"/>
                <w:lang w:val="it-IT"/>
              </w:rPr>
            </w:pPr>
          </w:p>
        </w:tc>
        <w:tc>
          <w:tcPr>
            <w:tcW w:w="6750" w:type="dxa"/>
          </w:tcPr>
          <w:p w:rsidR="00737E60" w:rsidRPr="00A070BE" w:rsidRDefault="00737E60" w:rsidP="0000060E">
            <w:pPr>
              <w:rPr>
                <w:rFonts w:asciiTheme="minorHAnsi" w:hAnsiTheme="minorHAnsi" w:cs="Arial"/>
                <w:b/>
                <w:sz w:val="20"/>
                <w:lang w:val="it-IT"/>
              </w:rPr>
            </w:pPr>
            <w:r w:rsidRPr="00A070BE">
              <w:rPr>
                <w:rFonts w:asciiTheme="minorHAnsi" w:hAnsiTheme="minorHAnsi" w:cs="Arial"/>
                <w:b/>
                <w:sz w:val="20"/>
                <w:lang w:val="it-IT"/>
              </w:rPr>
              <w:t xml:space="preserve">ISO/IEC 27005: </w:t>
            </w:r>
            <w:r w:rsidRPr="00A070BE">
              <w:rPr>
                <w:rFonts w:asciiTheme="minorHAnsi" w:hAnsiTheme="minorHAnsi" w:cs="Arial"/>
                <w:sz w:val="20"/>
                <w:lang w:val="it-IT"/>
              </w:rPr>
              <w:t>Information Technology -- Security Techniques -- Information Security Risk Management</w:t>
            </w:r>
            <w:r w:rsidRPr="00A070BE">
              <w:rPr>
                <w:rFonts w:asciiTheme="minorHAnsi" w:hAnsiTheme="minorHAnsi" w:cs="Arial"/>
                <w:b/>
                <w:sz w:val="20"/>
                <w:lang w:val="it-IT"/>
              </w:rPr>
              <w:t xml:space="preserve"> </w:t>
            </w:r>
          </w:p>
        </w:tc>
      </w:tr>
      <w:tr w:rsidR="00510126" w:rsidRPr="00A070BE" w:rsidTr="008E1A8D">
        <w:tc>
          <w:tcPr>
            <w:tcW w:w="3348" w:type="dxa"/>
            <w:vMerge/>
            <w:vAlign w:val="center"/>
          </w:tcPr>
          <w:p w:rsidR="00510126" w:rsidRPr="001B3641" w:rsidRDefault="00510126" w:rsidP="008E1A8D">
            <w:pPr>
              <w:rPr>
                <w:rFonts w:asciiTheme="minorHAnsi" w:hAnsiTheme="minorHAnsi" w:cs="Arial"/>
                <w:sz w:val="20"/>
                <w:szCs w:val="20"/>
                <w:lang w:val="it-IT"/>
              </w:rPr>
            </w:pPr>
          </w:p>
        </w:tc>
        <w:tc>
          <w:tcPr>
            <w:tcW w:w="6750" w:type="dxa"/>
          </w:tcPr>
          <w:p w:rsidR="00510126" w:rsidRPr="00A070BE" w:rsidRDefault="00510126" w:rsidP="0000060E">
            <w:pPr>
              <w:rPr>
                <w:rFonts w:asciiTheme="minorHAnsi" w:hAnsiTheme="minorHAnsi" w:cs="Arial"/>
                <w:b/>
                <w:sz w:val="20"/>
                <w:lang w:val="it-IT"/>
              </w:rPr>
            </w:pPr>
            <w:r w:rsidRPr="00A070BE">
              <w:rPr>
                <w:rFonts w:asciiTheme="minorHAnsi" w:hAnsiTheme="minorHAnsi" w:cs="Arial"/>
                <w:b/>
                <w:sz w:val="20"/>
                <w:lang w:val="it-IT"/>
              </w:rPr>
              <w:t>ISO 31000:</w:t>
            </w:r>
            <w:r w:rsidR="00D11B1C">
              <w:rPr>
                <w:rFonts w:asciiTheme="minorHAnsi" w:hAnsiTheme="minorHAnsi" w:cs="Arial"/>
                <w:b/>
                <w:sz w:val="20"/>
                <w:lang w:val="it-IT"/>
              </w:rPr>
              <w:t xml:space="preserve"> </w:t>
            </w:r>
            <w:r w:rsidRPr="00A070BE">
              <w:rPr>
                <w:rFonts w:asciiTheme="minorHAnsi" w:hAnsiTheme="minorHAnsi" w:cs="Arial"/>
                <w:sz w:val="20"/>
                <w:lang w:val="it-IT"/>
              </w:rPr>
              <w:t xml:space="preserve">Risk Management </w:t>
            </w:r>
            <w:r w:rsidR="00C94A59" w:rsidRPr="00A070BE">
              <w:rPr>
                <w:rFonts w:asciiTheme="minorHAnsi" w:hAnsiTheme="minorHAnsi" w:cs="Arial"/>
                <w:sz w:val="20"/>
                <w:lang w:val="it-IT"/>
              </w:rPr>
              <w:t>F</w:t>
            </w:r>
            <w:r w:rsidRPr="00A070BE">
              <w:rPr>
                <w:rFonts w:asciiTheme="minorHAnsi" w:hAnsiTheme="minorHAnsi" w:cs="Arial"/>
                <w:sz w:val="20"/>
                <w:lang w:val="it-IT"/>
              </w:rPr>
              <w:t xml:space="preserve">amily of </w:t>
            </w:r>
            <w:r w:rsidR="00C94A59" w:rsidRPr="00A070BE">
              <w:rPr>
                <w:rFonts w:asciiTheme="minorHAnsi" w:hAnsiTheme="minorHAnsi" w:cs="Arial"/>
                <w:sz w:val="20"/>
                <w:lang w:val="it-IT"/>
              </w:rPr>
              <w:t>S</w:t>
            </w:r>
            <w:r w:rsidRPr="00A070BE">
              <w:rPr>
                <w:rFonts w:asciiTheme="minorHAnsi" w:hAnsiTheme="minorHAnsi" w:cs="Arial"/>
                <w:sz w:val="20"/>
                <w:lang w:val="it-IT"/>
              </w:rPr>
              <w:t>tandards</w:t>
            </w:r>
          </w:p>
        </w:tc>
      </w:tr>
      <w:tr w:rsidR="00F111BE" w:rsidRPr="00A070BE" w:rsidTr="008E1A8D">
        <w:tc>
          <w:tcPr>
            <w:tcW w:w="3348" w:type="dxa"/>
            <w:vMerge/>
            <w:vAlign w:val="center"/>
          </w:tcPr>
          <w:p w:rsidR="00F111BE" w:rsidRPr="001B3641" w:rsidRDefault="00F111BE" w:rsidP="008E1A8D">
            <w:pPr>
              <w:rPr>
                <w:rFonts w:asciiTheme="minorHAnsi" w:hAnsiTheme="minorHAnsi" w:cs="Arial"/>
                <w:sz w:val="20"/>
                <w:szCs w:val="20"/>
                <w:lang w:val="it-IT"/>
              </w:rPr>
            </w:pPr>
          </w:p>
        </w:tc>
        <w:tc>
          <w:tcPr>
            <w:tcW w:w="6750" w:type="dxa"/>
          </w:tcPr>
          <w:p w:rsidR="00F111BE" w:rsidRPr="00A070BE" w:rsidRDefault="00F111BE" w:rsidP="0000060E">
            <w:pPr>
              <w:rPr>
                <w:rFonts w:asciiTheme="minorHAnsi" w:hAnsiTheme="minorHAnsi" w:cs="Arial"/>
                <w:lang w:val="it-IT"/>
              </w:rPr>
            </w:pPr>
            <w:r w:rsidRPr="00A070BE">
              <w:rPr>
                <w:rFonts w:asciiTheme="minorHAnsi" w:hAnsiTheme="minorHAnsi" w:cs="Arial"/>
                <w:b/>
                <w:sz w:val="20"/>
                <w:lang w:val="it-IT"/>
              </w:rPr>
              <w:t>ISO 38500:</w:t>
            </w:r>
            <w:r w:rsidR="00D11B1C">
              <w:rPr>
                <w:rFonts w:asciiTheme="minorHAnsi" w:hAnsiTheme="minorHAnsi" w:cs="Arial"/>
                <w:sz w:val="20"/>
                <w:lang w:val="it-IT"/>
              </w:rPr>
              <w:t xml:space="preserve"> </w:t>
            </w:r>
            <w:r w:rsidRPr="00A070BE">
              <w:rPr>
                <w:rFonts w:asciiTheme="minorHAnsi" w:hAnsiTheme="minorHAnsi" w:cs="Arial"/>
                <w:sz w:val="20"/>
                <w:lang w:val="it-IT"/>
              </w:rPr>
              <w:t xml:space="preserve">Corporate Governance of Information </w:t>
            </w:r>
            <w:r w:rsidR="009A7D89" w:rsidRPr="00A070BE">
              <w:rPr>
                <w:rFonts w:asciiTheme="minorHAnsi" w:hAnsiTheme="minorHAnsi" w:cs="Arial"/>
                <w:sz w:val="20"/>
                <w:lang w:val="it-IT"/>
              </w:rPr>
              <w:t>Technology</w:t>
            </w:r>
          </w:p>
        </w:tc>
      </w:tr>
      <w:tr w:rsidR="00AD4428" w:rsidRPr="00A070BE" w:rsidTr="008E1A8D">
        <w:tc>
          <w:tcPr>
            <w:tcW w:w="3348" w:type="dxa"/>
          </w:tcPr>
          <w:p w:rsidR="00AD4428" w:rsidRPr="001B3641" w:rsidRDefault="00AD4428" w:rsidP="008E1A8D">
            <w:pPr>
              <w:rPr>
                <w:rFonts w:asciiTheme="minorHAnsi" w:hAnsiTheme="minorHAnsi" w:cs="Arial"/>
                <w:b/>
                <w:sz w:val="20"/>
                <w:szCs w:val="20"/>
                <w:lang w:val="it-IT"/>
              </w:rPr>
            </w:pPr>
          </w:p>
        </w:tc>
        <w:tc>
          <w:tcPr>
            <w:tcW w:w="6750" w:type="dxa"/>
          </w:tcPr>
          <w:p w:rsidR="00AD4428" w:rsidRPr="00A070BE" w:rsidRDefault="00AD4428" w:rsidP="0000060E">
            <w:pPr>
              <w:rPr>
                <w:rFonts w:asciiTheme="minorHAnsi" w:hAnsiTheme="minorHAnsi" w:cs="Arial"/>
                <w:b/>
                <w:sz w:val="20"/>
                <w:szCs w:val="20"/>
                <w:lang w:val="it-IT"/>
              </w:rPr>
            </w:pPr>
          </w:p>
        </w:tc>
      </w:tr>
      <w:tr w:rsidR="0032282B" w:rsidRPr="00A070BE" w:rsidTr="008E1A8D">
        <w:tc>
          <w:tcPr>
            <w:tcW w:w="3348" w:type="dxa"/>
          </w:tcPr>
          <w:p w:rsidR="0032282B" w:rsidRPr="001B3641" w:rsidRDefault="0032282B" w:rsidP="008E1A8D">
            <w:pPr>
              <w:rPr>
                <w:rFonts w:asciiTheme="minorHAnsi" w:hAnsiTheme="minorHAnsi" w:cs="Arial"/>
                <w:b/>
                <w:sz w:val="20"/>
                <w:szCs w:val="20"/>
                <w:lang w:val="it-IT"/>
              </w:rPr>
            </w:pPr>
            <w:r w:rsidRPr="001B3641">
              <w:rPr>
                <w:rFonts w:asciiTheme="minorHAnsi" w:hAnsiTheme="minorHAnsi" w:cs="Arial"/>
                <w:b/>
                <w:sz w:val="20"/>
                <w:szCs w:val="20"/>
                <w:lang w:val="it-IT"/>
              </w:rPr>
              <w:t>Intelligence Community Directive (ICD)</w:t>
            </w:r>
          </w:p>
        </w:tc>
        <w:tc>
          <w:tcPr>
            <w:tcW w:w="6750" w:type="dxa"/>
          </w:tcPr>
          <w:p w:rsidR="0032282B" w:rsidRPr="00A070BE" w:rsidRDefault="0032282B" w:rsidP="0000060E">
            <w:pPr>
              <w:rPr>
                <w:rFonts w:asciiTheme="minorHAnsi" w:hAnsiTheme="minorHAnsi" w:cs="Arial"/>
                <w:b/>
                <w:sz w:val="20"/>
                <w:szCs w:val="20"/>
                <w:lang w:val="it-IT"/>
              </w:rPr>
            </w:pPr>
            <w:r w:rsidRPr="00A070BE">
              <w:rPr>
                <w:rFonts w:asciiTheme="minorHAnsi" w:hAnsiTheme="minorHAnsi" w:cs="Arial"/>
                <w:b/>
                <w:sz w:val="20"/>
                <w:szCs w:val="20"/>
                <w:lang w:val="it-IT"/>
              </w:rPr>
              <w:t xml:space="preserve">ICD 503: </w:t>
            </w:r>
            <w:r w:rsidRPr="00A070BE">
              <w:rPr>
                <w:rFonts w:asciiTheme="minorHAnsi" w:hAnsiTheme="minorHAnsi" w:cs="Arial"/>
                <w:sz w:val="20"/>
                <w:szCs w:val="20"/>
                <w:lang w:val="it-IT"/>
              </w:rPr>
              <w:t>Intelligence Community Information Technology Systems Security Risk Management, Certification and Accreditation</w:t>
            </w:r>
          </w:p>
        </w:tc>
      </w:tr>
      <w:tr w:rsidR="0032282B" w:rsidRPr="00A070BE" w:rsidTr="008E1A8D">
        <w:tc>
          <w:tcPr>
            <w:tcW w:w="3348" w:type="dxa"/>
          </w:tcPr>
          <w:p w:rsidR="0032282B" w:rsidRPr="001B3641" w:rsidRDefault="0032282B" w:rsidP="008E1A8D">
            <w:pPr>
              <w:rPr>
                <w:rFonts w:asciiTheme="minorHAnsi" w:hAnsiTheme="minorHAnsi" w:cs="Arial"/>
                <w:b/>
                <w:sz w:val="20"/>
                <w:szCs w:val="20"/>
                <w:lang w:val="it-IT"/>
              </w:rPr>
            </w:pPr>
          </w:p>
        </w:tc>
        <w:tc>
          <w:tcPr>
            <w:tcW w:w="6750" w:type="dxa"/>
          </w:tcPr>
          <w:p w:rsidR="0032282B" w:rsidRPr="00A070BE" w:rsidRDefault="0032282B" w:rsidP="0000060E">
            <w:pPr>
              <w:rPr>
                <w:rFonts w:asciiTheme="minorHAnsi" w:hAnsiTheme="minorHAnsi" w:cs="Arial"/>
                <w:b/>
                <w:sz w:val="20"/>
                <w:szCs w:val="20"/>
                <w:lang w:val="it-IT"/>
              </w:rPr>
            </w:pPr>
          </w:p>
        </w:tc>
      </w:tr>
      <w:tr w:rsidR="00A46908" w:rsidRPr="00A070BE" w:rsidTr="008E1A8D">
        <w:tc>
          <w:tcPr>
            <w:tcW w:w="3348" w:type="dxa"/>
          </w:tcPr>
          <w:p w:rsidR="00A46908" w:rsidRPr="001B3641" w:rsidRDefault="00F111BE" w:rsidP="008E1A8D">
            <w:pPr>
              <w:rPr>
                <w:rFonts w:asciiTheme="minorHAnsi" w:hAnsiTheme="minorHAnsi" w:cs="Arial"/>
                <w:b/>
                <w:sz w:val="20"/>
                <w:szCs w:val="20"/>
                <w:lang w:val="it-IT"/>
              </w:rPr>
            </w:pPr>
            <w:r w:rsidRPr="001B3641">
              <w:rPr>
                <w:rFonts w:asciiTheme="minorHAnsi" w:hAnsiTheme="minorHAnsi" w:cs="Arial"/>
                <w:b/>
                <w:sz w:val="20"/>
                <w:szCs w:val="20"/>
                <w:lang w:val="it-IT"/>
              </w:rPr>
              <w:t>National Communications System Directive (NCSD)</w:t>
            </w:r>
          </w:p>
        </w:tc>
        <w:tc>
          <w:tcPr>
            <w:tcW w:w="6750" w:type="dxa"/>
          </w:tcPr>
          <w:p w:rsidR="00F111BE" w:rsidRPr="00A070BE" w:rsidRDefault="00F111BE" w:rsidP="0000060E">
            <w:pPr>
              <w:rPr>
                <w:rFonts w:asciiTheme="minorHAnsi" w:hAnsiTheme="minorHAnsi" w:cs="Arial"/>
                <w:sz w:val="20"/>
              </w:rPr>
            </w:pPr>
            <w:r w:rsidRPr="00A070BE">
              <w:rPr>
                <w:rFonts w:asciiTheme="minorHAnsi" w:hAnsiTheme="minorHAnsi" w:cs="Arial"/>
                <w:b/>
                <w:sz w:val="20"/>
                <w:szCs w:val="20"/>
                <w:lang w:val="it-IT"/>
              </w:rPr>
              <w:t>NCSD 3-10:</w:t>
            </w:r>
            <w:r w:rsidR="00D11B1C">
              <w:rPr>
                <w:rFonts w:asciiTheme="minorHAnsi" w:hAnsiTheme="minorHAnsi" w:cs="Arial"/>
                <w:b/>
                <w:sz w:val="20"/>
                <w:szCs w:val="20"/>
                <w:lang w:val="it-IT"/>
              </w:rPr>
              <w:t xml:space="preserve"> </w:t>
            </w:r>
            <w:r w:rsidRPr="00A070BE">
              <w:rPr>
                <w:rFonts w:asciiTheme="minorHAnsi" w:hAnsiTheme="minorHAnsi" w:cs="Arial"/>
                <w:sz w:val="20"/>
              </w:rPr>
              <w:t>Minimum Requirements for Continuity Communications Capabilities</w:t>
            </w:r>
          </w:p>
          <w:p w:rsidR="00A46908" w:rsidRPr="00A070BE" w:rsidRDefault="00A46908" w:rsidP="0000060E">
            <w:pPr>
              <w:rPr>
                <w:rFonts w:asciiTheme="minorHAnsi" w:hAnsiTheme="minorHAnsi" w:cs="Arial"/>
                <w:b/>
                <w:sz w:val="20"/>
                <w:szCs w:val="20"/>
                <w:lang w:val="it-IT"/>
              </w:rPr>
            </w:pPr>
          </w:p>
        </w:tc>
      </w:tr>
      <w:tr w:rsidR="00F111BE" w:rsidRPr="00A070BE" w:rsidTr="008E1A8D">
        <w:tc>
          <w:tcPr>
            <w:tcW w:w="3348" w:type="dxa"/>
          </w:tcPr>
          <w:p w:rsidR="00F111BE" w:rsidRPr="001B3641" w:rsidRDefault="00F111BE" w:rsidP="008E1A8D">
            <w:pPr>
              <w:rPr>
                <w:rFonts w:asciiTheme="minorHAnsi" w:hAnsiTheme="minorHAnsi" w:cs="Arial"/>
                <w:b/>
                <w:sz w:val="20"/>
                <w:szCs w:val="20"/>
                <w:lang w:val="it-IT"/>
              </w:rPr>
            </w:pPr>
          </w:p>
        </w:tc>
        <w:tc>
          <w:tcPr>
            <w:tcW w:w="6750" w:type="dxa"/>
          </w:tcPr>
          <w:p w:rsidR="00F111BE" w:rsidRPr="00A070BE" w:rsidRDefault="00F111BE" w:rsidP="0000060E">
            <w:pPr>
              <w:rPr>
                <w:rFonts w:asciiTheme="minorHAnsi" w:hAnsiTheme="minorHAnsi" w:cs="Arial"/>
                <w:b/>
                <w:sz w:val="20"/>
                <w:szCs w:val="20"/>
                <w:lang w:val="it-IT"/>
              </w:rPr>
            </w:pPr>
          </w:p>
        </w:tc>
      </w:tr>
      <w:tr w:rsidR="004F7821" w:rsidRPr="00A070BE" w:rsidTr="008E1A8D">
        <w:tc>
          <w:tcPr>
            <w:tcW w:w="3348" w:type="dxa"/>
            <w:vMerge w:val="restart"/>
          </w:tcPr>
          <w:p w:rsidR="004F7821" w:rsidRPr="001B3641" w:rsidRDefault="004F7821" w:rsidP="008E1A8D">
            <w:pPr>
              <w:rPr>
                <w:rFonts w:asciiTheme="minorHAnsi" w:hAnsiTheme="minorHAnsi" w:cs="Arial"/>
                <w:b/>
                <w:sz w:val="20"/>
                <w:szCs w:val="20"/>
                <w:lang w:val="it-IT"/>
              </w:rPr>
            </w:pPr>
            <w:r w:rsidRPr="001B3641">
              <w:rPr>
                <w:rFonts w:asciiTheme="minorHAnsi" w:hAnsiTheme="minorHAnsi" w:cs="Arial"/>
                <w:b/>
                <w:sz w:val="20"/>
                <w:szCs w:val="20"/>
                <w:lang w:val="it-IT"/>
              </w:rPr>
              <w:t>National Institute of Standards and Technology (NIST)</w:t>
            </w:r>
          </w:p>
          <w:p w:rsidR="004F7821" w:rsidRPr="001B3641" w:rsidRDefault="004F7821" w:rsidP="008E1A8D">
            <w:pPr>
              <w:rPr>
                <w:rFonts w:asciiTheme="minorHAnsi" w:hAnsiTheme="minorHAnsi" w:cs="Arial"/>
                <w:b/>
                <w:sz w:val="20"/>
                <w:szCs w:val="20"/>
                <w:lang w:val="it-IT"/>
              </w:rPr>
            </w:pPr>
            <w:r w:rsidRPr="001B3641">
              <w:rPr>
                <w:rFonts w:asciiTheme="minorHAnsi" w:hAnsiTheme="minorHAnsi" w:cs="Arial"/>
                <w:b/>
                <w:sz w:val="20"/>
                <w:szCs w:val="20"/>
                <w:lang w:val="it-IT"/>
              </w:rPr>
              <w:t>Special Publication (SP)</w:t>
            </w:r>
          </w:p>
        </w:tc>
        <w:tc>
          <w:tcPr>
            <w:tcW w:w="6750" w:type="dxa"/>
          </w:tcPr>
          <w:p w:rsidR="004F7821" w:rsidRPr="00A070BE" w:rsidRDefault="004F7821" w:rsidP="0000060E">
            <w:pPr>
              <w:pStyle w:val="NormalWeb"/>
              <w:rPr>
                <w:rFonts w:asciiTheme="minorHAnsi" w:hAnsiTheme="minorHAnsi" w:cs="Arial"/>
                <w:b/>
                <w:sz w:val="20"/>
                <w:szCs w:val="20"/>
                <w:lang w:val="it-IT"/>
              </w:rPr>
            </w:pPr>
            <w:r w:rsidRPr="00A070BE">
              <w:rPr>
                <w:rFonts w:asciiTheme="minorHAnsi" w:hAnsiTheme="minorHAnsi" w:cs="Arial"/>
                <w:b/>
                <w:sz w:val="20"/>
                <w:szCs w:val="20"/>
                <w:lang w:val="it-IT"/>
              </w:rPr>
              <w:t xml:space="preserve">NIST SP 500-291: </w:t>
            </w:r>
            <w:r w:rsidRPr="00A070BE">
              <w:rPr>
                <w:rFonts w:asciiTheme="minorHAnsi" w:hAnsiTheme="minorHAnsi" w:cs="Arial"/>
                <w:sz w:val="20"/>
                <w:szCs w:val="20"/>
                <w:lang w:val="it-IT"/>
              </w:rPr>
              <w:t>NIST Cloud Computing Standards Roadmap</w:t>
            </w:r>
            <w:r w:rsidRPr="00A070BE">
              <w:rPr>
                <w:rFonts w:asciiTheme="minorHAnsi" w:hAnsiTheme="minorHAnsi" w:cs="Arial"/>
                <w:b/>
                <w:sz w:val="20"/>
                <w:szCs w:val="20"/>
                <w:lang w:val="it-IT"/>
              </w:rPr>
              <w:t xml:space="preserve"> </w:t>
            </w:r>
          </w:p>
        </w:tc>
      </w:tr>
      <w:tr w:rsidR="00C52C16" w:rsidRPr="00A070BE" w:rsidTr="008E1A8D">
        <w:tc>
          <w:tcPr>
            <w:tcW w:w="3348" w:type="dxa"/>
            <w:vMerge/>
            <w:vAlign w:val="center"/>
          </w:tcPr>
          <w:p w:rsidR="00C52C16" w:rsidRPr="001B3641" w:rsidRDefault="00C52C16" w:rsidP="008E1A8D">
            <w:pPr>
              <w:rPr>
                <w:rFonts w:asciiTheme="minorHAnsi" w:hAnsiTheme="minorHAnsi" w:cs="Arial"/>
                <w:b/>
                <w:sz w:val="20"/>
                <w:szCs w:val="20"/>
                <w:lang w:val="it-IT"/>
              </w:rPr>
            </w:pPr>
          </w:p>
        </w:tc>
        <w:tc>
          <w:tcPr>
            <w:tcW w:w="6750" w:type="dxa"/>
          </w:tcPr>
          <w:p w:rsidR="00C52C16" w:rsidRPr="00A070BE" w:rsidRDefault="00C52C16" w:rsidP="0000060E">
            <w:pPr>
              <w:pStyle w:val="NormalWeb"/>
              <w:rPr>
                <w:rFonts w:asciiTheme="minorHAnsi" w:hAnsiTheme="minorHAnsi" w:cs="Arial"/>
                <w:sz w:val="20"/>
                <w:szCs w:val="20"/>
                <w:lang w:val="it-IT"/>
              </w:rPr>
            </w:pPr>
            <w:r w:rsidRPr="00A070BE">
              <w:rPr>
                <w:rFonts w:asciiTheme="minorHAnsi" w:hAnsiTheme="minorHAnsi" w:cs="Arial"/>
                <w:b/>
                <w:sz w:val="20"/>
                <w:szCs w:val="20"/>
                <w:lang w:val="it-IT"/>
              </w:rPr>
              <w:t>NIST SP 800-30:</w:t>
            </w:r>
            <w:r w:rsidR="00D11B1C">
              <w:rPr>
                <w:rFonts w:asciiTheme="minorHAnsi" w:hAnsiTheme="minorHAnsi" w:cs="Arial"/>
                <w:b/>
                <w:sz w:val="20"/>
                <w:szCs w:val="20"/>
                <w:lang w:val="it-IT"/>
              </w:rPr>
              <w:t xml:space="preserve"> </w:t>
            </w:r>
            <w:r w:rsidR="00737E60" w:rsidRPr="00A070BE">
              <w:rPr>
                <w:rFonts w:asciiTheme="minorHAnsi" w:hAnsiTheme="minorHAnsi" w:cs="Arial"/>
                <w:sz w:val="20"/>
                <w:szCs w:val="20"/>
                <w:lang w:val="it-IT"/>
              </w:rPr>
              <w:t>Risk Management Guide for Information Technology Systems</w:t>
            </w:r>
          </w:p>
        </w:tc>
      </w:tr>
      <w:tr w:rsidR="004F7821" w:rsidRPr="00A070BE" w:rsidTr="008E1A8D">
        <w:tc>
          <w:tcPr>
            <w:tcW w:w="3348" w:type="dxa"/>
            <w:vMerge/>
            <w:vAlign w:val="center"/>
          </w:tcPr>
          <w:p w:rsidR="004F7821" w:rsidRPr="001B3641" w:rsidRDefault="004F7821" w:rsidP="008E1A8D">
            <w:pPr>
              <w:rPr>
                <w:rFonts w:asciiTheme="minorHAnsi" w:hAnsiTheme="minorHAnsi" w:cs="Arial"/>
                <w:b/>
                <w:sz w:val="20"/>
                <w:szCs w:val="20"/>
                <w:lang w:val="it-IT"/>
              </w:rPr>
            </w:pPr>
          </w:p>
        </w:tc>
        <w:tc>
          <w:tcPr>
            <w:tcW w:w="6750" w:type="dxa"/>
          </w:tcPr>
          <w:p w:rsidR="004F7821" w:rsidRPr="00A070BE" w:rsidRDefault="004F7821" w:rsidP="0000060E">
            <w:pPr>
              <w:pStyle w:val="NormalWeb"/>
              <w:rPr>
                <w:rFonts w:asciiTheme="minorHAnsi" w:hAnsiTheme="minorHAnsi" w:cs="Arial"/>
                <w:b/>
                <w:sz w:val="20"/>
                <w:szCs w:val="20"/>
                <w:lang w:val="it-IT"/>
              </w:rPr>
            </w:pPr>
            <w:r w:rsidRPr="00A070BE">
              <w:rPr>
                <w:rFonts w:asciiTheme="minorHAnsi" w:hAnsiTheme="minorHAnsi" w:cs="Arial"/>
                <w:b/>
                <w:sz w:val="20"/>
                <w:szCs w:val="20"/>
                <w:lang w:val="it-IT"/>
              </w:rPr>
              <w:t>NIST SP 800-34:</w:t>
            </w:r>
            <w:r w:rsidR="00D11B1C">
              <w:rPr>
                <w:rFonts w:asciiTheme="minorHAnsi" w:hAnsiTheme="minorHAnsi" w:cs="Arial"/>
                <w:b/>
                <w:sz w:val="20"/>
                <w:szCs w:val="20"/>
                <w:lang w:val="it-IT"/>
              </w:rPr>
              <w:t xml:space="preserve"> </w:t>
            </w:r>
            <w:r w:rsidRPr="00A070BE">
              <w:rPr>
                <w:rFonts w:asciiTheme="minorHAnsi" w:hAnsiTheme="minorHAnsi" w:cs="Arial"/>
                <w:sz w:val="20"/>
              </w:rPr>
              <w:t>Contingency Planning Guide for Federal Information Systems</w:t>
            </w:r>
          </w:p>
        </w:tc>
      </w:tr>
      <w:tr w:rsidR="004F7821" w:rsidRPr="00A070BE" w:rsidTr="008E1A8D">
        <w:tc>
          <w:tcPr>
            <w:tcW w:w="3348" w:type="dxa"/>
            <w:vMerge/>
          </w:tcPr>
          <w:p w:rsidR="004F7821" w:rsidRPr="001B3641" w:rsidRDefault="004F7821" w:rsidP="008E1A8D">
            <w:pPr>
              <w:rPr>
                <w:rFonts w:asciiTheme="minorHAnsi" w:hAnsiTheme="minorHAnsi" w:cs="Arial"/>
                <w:b/>
                <w:sz w:val="20"/>
                <w:szCs w:val="20"/>
                <w:lang w:val="it-IT"/>
              </w:rPr>
            </w:pPr>
          </w:p>
        </w:tc>
        <w:tc>
          <w:tcPr>
            <w:tcW w:w="6750" w:type="dxa"/>
          </w:tcPr>
          <w:p w:rsidR="004F7821" w:rsidRPr="00A070BE" w:rsidRDefault="004F7821" w:rsidP="0000060E">
            <w:pPr>
              <w:rPr>
                <w:rFonts w:asciiTheme="minorHAnsi" w:hAnsiTheme="minorHAnsi" w:cs="Arial"/>
                <w:sz w:val="20"/>
                <w:szCs w:val="20"/>
                <w:lang w:val="it-IT"/>
              </w:rPr>
            </w:pPr>
            <w:r w:rsidRPr="00A070BE">
              <w:rPr>
                <w:rFonts w:asciiTheme="minorHAnsi" w:hAnsiTheme="minorHAnsi" w:cs="Arial"/>
                <w:b/>
                <w:sz w:val="20"/>
                <w:szCs w:val="20"/>
                <w:lang w:val="it-IT"/>
              </w:rPr>
              <w:t>NIST SP 800-37:</w:t>
            </w:r>
            <w:r w:rsidR="00D11B1C">
              <w:rPr>
                <w:rFonts w:asciiTheme="minorHAnsi" w:hAnsiTheme="minorHAnsi" w:cs="Arial"/>
                <w:b/>
                <w:sz w:val="20"/>
                <w:szCs w:val="20"/>
                <w:lang w:val="it-IT"/>
              </w:rPr>
              <w:t xml:space="preserve"> </w:t>
            </w:r>
            <w:r w:rsidRPr="00A070BE">
              <w:rPr>
                <w:rFonts w:asciiTheme="minorHAnsi" w:hAnsiTheme="minorHAnsi" w:cs="Arial"/>
                <w:sz w:val="20"/>
                <w:szCs w:val="20"/>
                <w:lang w:val="it-IT"/>
              </w:rPr>
              <w:t>Information Security:</w:t>
            </w:r>
            <w:r w:rsidR="00D11B1C">
              <w:rPr>
                <w:rFonts w:asciiTheme="minorHAnsi" w:hAnsiTheme="minorHAnsi" w:cs="Arial"/>
                <w:sz w:val="20"/>
                <w:szCs w:val="20"/>
                <w:lang w:val="it-IT"/>
              </w:rPr>
              <w:t xml:space="preserve"> </w:t>
            </w:r>
            <w:r w:rsidRPr="00A070BE">
              <w:rPr>
                <w:rFonts w:asciiTheme="minorHAnsi" w:hAnsiTheme="minorHAnsi" w:cs="Arial"/>
                <w:sz w:val="20"/>
                <w:szCs w:val="20"/>
                <w:lang w:val="it-IT"/>
              </w:rPr>
              <w:t>Guide for Applying the Risk Management Framework to Federal Information Systems</w:t>
            </w:r>
          </w:p>
        </w:tc>
      </w:tr>
      <w:tr w:rsidR="006564BC" w:rsidRPr="00A070BE" w:rsidTr="008E1A8D">
        <w:tc>
          <w:tcPr>
            <w:tcW w:w="3348" w:type="dxa"/>
            <w:vMerge/>
          </w:tcPr>
          <w:p w:rsidR="006564BC" w:rsidRPr="001B3641" w:rsidRDefault="006564BC" w:rsidP="008E1A8D">
            <w:pPr>
              <w:rPr>
                <w:rFonts w:asciiTheme="minorHAnsi" w:hAnsiTheme="minorHAnsi" w:cs="Arial"/>
                <w:b/>
                <w:sz w:val="20"/>
                <w:szCs w:val="20"/>
                <w:lang w:val="it-IT"/>
              </w:rPr>
            </w:pPr>
          </w:p>
        </w:tc>
        <w:tc>
          <w:tcPr>
            <w:tcW w:w="6750" w:type="dxa"/>
          </w:tcPr>
          <w:p w:rsidR="006564BC" w:rsidRPr="00A070BE" w:rsidRDefault="006564BC" w:rsidP="0000060E">
            <w:pPr>
              <w:rPr>
                <w:rFonts w:asciiTheme="minorHAnsi" w:hAnsiTheme="minorHAnsi" w:cs="Arial"/>
                <w:sz w:val="20"/>
                <w:szCs w:val="20"/>
                <w:lang w:val="it-IT"/>
              </w:rPr>
            </w:pPr>
            <w:r w:rsidRPr="00A070BE">
              <w:rPr>
                <w:rFonts w:asciiTheme="minorHAnsi" w:hAnsiTheme="minorHAnsi" w:cs="Arial"/>
                <w:b/>
                <w:sz w:val="20"/>
                <w:szCs w:val="20"/>
                <w:lang w:val="it-IT"/>
              </w:rPr>
              <w:t>NIST SP 800-39:</w:t>
            </w:r>
            <w:r w:rsidR="00D11B1C">
              <w:rPr>
                <w:rFonts w:asciiTheme="minorHAnsi" w:hAnsiTheme="minorHAnsi" w:cs="Arial"/>
                <w:b/>
                <w:sz w:val="20"/>
                <w:szCs w:val="20"/>
                <w:lang w:val="it-IT"/>
              </w:rPr>
              <w:t xml:space="preserve"> </w:t>
            </w:r>
            <w:r w:rsidRPr="00A070BE">
              <w:rPr>
                <w:rFonts w:asciiTheme="minorHAnsi" w:hAnsiTheme="minorHAnsi" w:cs="Arial"/>
                <w:sz w:val="20"/>
                <w:szCs w:val="20"/>
                <w:lang w:val="it-IT"/>
              </w:rPr>
              <w:t xml:space="preserve">Managing Information Security Risk - </w:t>
            </w:r>
          </w:p>
          <w:p w:rsidR="006564BC" w:rsidRPr="00A070BE" w:rsidRDefault="006564BC" w:rsidP="0000060E">
            <w:pPr>
              <w:rPr>
                <w:rFonts w:asciiTheme="minorHAnsi" w:hAnsiTheme="minorHAnsi" w:cs="Arial"/>
                <w:b/>
                <w:sz w:val="20"/>
                <w:szCs w:val="20"/>
                <w:lang w:val="it-IT"/>
              </w:rPr>
            </w:pPr>
            <w:r w:rsidRPr="00A070BE">
              <w:rPr>
                <w:rFonts w:asciiTheme="minorHAnsi" w:hAnsiTheme="minorHAnsi" w:cs="Arial"/>
                <w:sz w:val="20"/>
                <w:szCs w:val="20"/>
                <w:lang w:val="it-IT"/>
              </w:rPr>
              <w:t>Organization, Mission, and Information System View</w:t>
            </w:r>
          </w:p>
        </w:tc>
      </w:tr>
      <w:tr w:rsidR="004F7821" w:rsidRPr="00A070BE" w:rsidTr="008E1A8D">
        <w:tc>
          <w:tcPr>
            <w:tcW w:w="3348" w:type="dxa"/>
            <w:vMerge/>
          </w:tcPr>
          <w:p w:rsidR="004F7821" w:rsidRPr="001B3641" w:rsidRDefault="004F7821" w:rsidP="008E1A8D">
            <w:pPr>
              <w:rPr>
                <w:rFonts w:asciiTheme="minorHAnsi" w:hAnsiTheme="minorHAnsi" w:cs="Arial"/>
                <w:b/>
                <w:sz w:val="20"/>
                <w:szCs w:val="20"/>
                <w:lang w:val="it-IT"/>
              </w:rPr>
            </w:pPr>
          </w:p>
        </w:tc>
        <w:tc>
          <w:tcPr>
            <w:tcW w:w="6750" w:type="dxa"/>
          </w:tcPr>
          <w:p w:rsidR="004F7821" w:rsidRPr="00A070BE" w:rsidRDefault="004F7821" w:rsidP="0000060E">
            <w:pPr>
              <w:pStyle w:val="Default"/>
              <w:rPr>
                <w:rFonts w:asciiTheme="minorHAnsi" w:hAnsiTheme="minorHAnsi" w:cs="Arial"/>
                <w:b/>
                <w:sz w:val="20"/>
                <w:szCs w:val="20"/>
                <w:lang w:val="it-IT"/>
              </w:rPr>
            </w:pPr>
            <w:r w:rsidRPr="00A070BE">
              <w:rPr>
                <w:rFonts w:asciiTheme="minorHAnsi" w:hAnsiTheme="minorHAnsi" w:cs="Arial"/>
                <w:b/>
                <w:sz w:val="20"/>
                <w:szCs w:val="20"/>
                <w:lang w:val="it-IT"/>
              </w:rPr>
              <w:t>NIST SP 800-42:</w:t>
            </w:r>
            <w:r w:rsidR="00D11B1C">
              <w:rPr>
                <w:rFonts w:asciiTheme="minorHAnsi" w:hAnsiTheme="minorHAnsi" w:cs="Arial"/>
                <w:b/>
                <w:sz w:val="20"/>
                <w:szCs w:val="20"/>
                <w:lang w:val="it-IT"/>
              </w:rPr>
              <w:t xml:space="preserve"> </w:t>
            </w:r>
            <w:r w:rsidRPr="00A070BE">
              <w:rPr>
                <w:rFonts w:asciiTheme="minorHAnsi" w:hAnsiTheme="minorHAnsi" w:cs="Arial"/>
                <w:color w:val="auto"/>
                <w:sz w:val="20"/>
                <w:szCs w:val="20"/>
                <w:lang w:val="it-IT"/>
              </w:rPr>
              <w:t>Guideline on Network Security Testing</w:t>
            </w:r>
          </w:p>
        </w:tc>
      </w:tr>
      <w:tr w:rsidR="004F7821" w:rsidRPr="00A070BE" w:rsidTr="008E1A8D">
        <w:tc>
          <w:tcPr>
            <w:tcW w:w="3348" w:type="dxa"/>
            <w:vMerge/>
          </w:tcPr>
          <w:p w:rsidR="004F7821" w:rsidRPr="001B3641" w:rsidRDefault="004F7821" w:rsidP="008E1A8D">
            <w:pPr>
              <w:rPr>
                <w:rFonts w:asciiTheme="minorHAnsi" w:hAnsiTheme="minorHAnsi" w:cs="Arial"/>
                <w:b/>
                <w:sz w:val="20"/>
                <w:szCs w:val="20"/>
                <w:lang w:val="it-IT"/>
              </w:rPr>
            </w:pPr>
          </w:p>
        </w:tc>
        <w:tc>
          <w:tcPr>
            <w:tcW w:w="6750" w:type="dxa"/>
          </w:tcPr>
          <w:p w:rsidR="004F7821" w:rsidRPr="00A070BE" w:rsidRDefault="004F7821" w:rsidP="0000060E">
            <w:pPr>
              <w:pStyle w:val="Default"/>
              <w:rPr>
                <w:rFonts w:asciiTheme="minorHAnsi" w:hAnsiTheme="minorHAnsi" w:cs="Arial"/>
                <w:b/>
                <w:sz w:val="20"/>
                <w:szCs w:val="20"/>
                <w:lang w:val="it-IT"/>
              </w:rPr>
            </w:pPr>
            <w:r w:rsidRPr="00A070BE">
              <w:rPr>
                <w:rFonts w:asciiTheme="minorHAnsi" w:hAnsiTheme="minorHAnsi" w:cs="Arial"/>
                <w:b/>
                <w:sz w:val="20"/>
                <w:szCs w:val="20"/>
                <w:lang w:val="it-IT"/>
              </w:rPr>
              <w:t>NIST SP 800-53:</w:t>
            </w:r>
            <w:r w:rsidR="00D11B1C">
              <w:rPr>
                <w:rFonts w:asciiTheme="minorHAnsi" w:hAnsiTheme="minorHAnsi" w:cs="Arial"/>
                <w:b/>
                <w:sz w:val="20"/>
                <w:szCs w:val="20"/>
                <w:lang w:val="it-IT"/>
              </w:rPr>
              <w:t xml:space="preserve"> </w:t>
            </w:r>
            <w:r w:rsidRPr="00A070BE">
              <w:rPr>
                <w:rFonts w:asciiTheme="minorHAnsi" w:hAnsiTheme="minorHAnsi" w:cs="Arial"/>
                <w:sz w:val="20"/>
                <w:szCs w:val="20"/>
                <w:lang w:val="it-IT"/>
              </w:rPr>
              <w:t>Recommended Security Controls for Federal Information Systems and Organizations</w:t>
            </w:r>
          </w:p>
        </w:tc>
      </w:tr>
      <w:tr w:rsidR="004F7821" w:rsidRPr="00A070BE" w:rsidTr="008E1A8D">
        <w:tc>
          <w:tcPr>
            <w:tcW w:w="3348" w:type="dxa"/>
            <w:vMerge/>
          </w:tcPr>
          <w:p w:rsidR="004F7821" w:rsidRPr="001B3641" w:rsidRDefault="004F7821" w:rsidP="008E1A8D">
            <w:pPr>
              <w:rPr>
                <w:rFonts w:asciiTheme="minorHAnsi" w:hAnsiTheme="minorHAnsi" w:cs="Arial"/>
                <w:b/>
                <w:sz w:val="20"/>
                <w:szCs w:val="20"/>
                <w:lang w:val="it-IT"/>
              </w:rPr>
            </w:pPr>
          </w:p>
        </w:tc>
        <w:tc>
          <w:tcPr>
            <w:tcW w:w="6750" w:type="dxa"/>
          </w:tcPr>
          <w:p w:rsidR="004F7821" w:rsidRPr="00A070BE" w:rsidRDefault="004F7821" w:rsidP="0000060E">
            <w:pPr>
              <w:pStyle w:val="Default"/>
              <w:rPr>
                <w:rFonts w:asciiTheme="minorHAnsi" w:hAnsiTheme="minorHAnsi" w:cs="Arial"/>
                <w:b/>
                <w:sz w:val="20"/>
                <w:szCs w:val="20"/>
                <w:lang w:val="it-IT"/>
              </w:rPr>
            </w:pPr>
            <w:r w:rsidRPr="00A070BE">
              <w:rPr>
                <w:rFonts w:asciiTheme="minorHAnsi" w:hAnsiTheme="minorHAnsi" w:cs="Arial"/>
                <w:b/>
                <w:sz w:val="20"/>
                <w:szCs w:val="20"/>
                <w:lang w:val="it-IT"/>
              </w:rPr>
              <w:t>NIST SP 800-53A</w:t>
            </w:r>
            <w:r w:rsidRPr="00A070BE">
              <w:rPr>
                <w:rFonts w:asciiTheme="minorHAnsi" w:hAnsiTheme="minorHAnsi" w:cs="Arial"/>
                <w:sz w:val="20"/>
                <w:szCs w:val="20"/>
                <w:lang w:val="it-IT"/>
              </w:rPr>
              <w:t>:</w:t>
            </w:r>
            <w:r w:rsidR="00D11B1C">
              <w:rPr>
                <w:rFonts w:asciiTheme="minorHAnsi" w:hAnsiTheme="minorHAnsi" w:cs="Arial"/>
                <w:sz w:val="20"/>
                <w:szCs w:val="20"/>
                <w:lang w:val="it-IT"/>
              </w:rPr>
              <w:t xml:space="preserve"> </w:t>
            </w:r>
            <w:r w:rsidRPr="00A070BE">
              <w:rPr>
                <w:rFonts w:asciiTheme="minorHAnsi" w:hAnsiTheme="minorHAnsi" w:cs="Arial"/>
                <w:sz w:val="20"/>
                <w:szCs w:val="20"/>
                <w:lang w:val="it-IT"/>
              </w:rPr>
              <w:t>Information Security:</w:t>
            </w:r>
            <w:r w:rsidR="00D11B1C">
              <w:rPr>
                <w:rFonts w:asciiTheme="minorHAnsi" w:hAnsiTheme="minorHAnsi" w:cs="Arial"/>
                <w:sz w:val="20"/>
                <w:szCs w:val="20"/>
                <w:lang w:val="it-IT"/>
              </w:rPr>
              <w:t xml:space="preserve"> </w:t>
            </w:r>
            <w:r w:rsidRPr="00A070BE">
              <w:rPr>
                <w:rFonts w:asciiTheme="minorHAnsi" w:hAnsiTheme="minorHAnsi" w:cs="Arial"/>
                <w:sz w:val="20"/>
                <w:szCs w:val="20"/>
                <w:lang w:val="it-IT"/>
              </w:rPr>
              <w:t>Guide for Assessing the Security Controls in Federal Information Systems</w:t>
            </w:r>
          </w:p>
        </w:tc>
      </w:tr>
      <w:tr w:rsidR="004F7821" w:rsidRPr="00A070BE" w:rsidTr="008E1A8D">
        <w:tc>
          <w:tcPr>
            <w:tcW w:w="3348" w:type="dxa"/>
            <w:vMerge/>
          </w:tcPr>
          <w:p w:rsidR="004F7821" w:rsidRPr="001B3641" w:rsidRDefault="004F7821" w:rsidP="008E1A8D">
            <w:pPr>
              <w:rPr>
                <w:rFonts w:asciiTheme="minorHAnsi" w:hAnsiTheme="minorHAnsi" w:cs="Arial"/>
                <w:b/>
                <w:sz w:val="20"/>
                <w:szCs w:val="20"/>
                <w:lang w:val="it-IT"/>
              </w:rPr>
            </w:pPr>
          </w:p>
        </w:tc>
        <w:tc>
          <w:tcPr>
            <w:tcW w:w="6750" w:type="dxa"/>
          </w:tcPr>
          <w:p w:rsidR="004F7821" w:rsidRPr="00A070BE" w:rsidRDefault="004F7821" w:rsidP="0000060E">
            <w:pPr>
              <w:pStyle w:val="Default"/>
              <w:rPr>
                <w:rFonts w:asciiTheme="minorHAnsi" w:hAnsiTheme="minorHAnsi" w:cs="Arial"/>
                <w:b/>
                <w:sz w:val="20"/>
                <w:szCs w:val="20"/>
                <w:lang w:val="it-IT"/>
              </w:rPr>
            </w:pPr>
            <w:r w:rsidRPr="00A070BE">
              <w:rPr>
                <w:rFonts w:asciiTheme="minorHAnsi" w:hAnsiTheme="minorHAnsi" w:cs="Arial"/>
                <w:b/>
                <w:sz w:val="20"/>
                <w:szCs w:val="20"/>
                <w:lang w:val="it-IT"/>
              </w:rPr>
              <w:t xml:space="preserve">NIST SP 800-59: </w:t>
            </w:r>
            <w:r w:rsidRPr="00A070BE">
              <w:rPr>
                <w:rFonts w:asciiTheme="minorHAnsi" w:hAnsiTheme="minorHAnsi" w:cs="Arial"/>
                <w:color w:val="auto"/>
                <w:sz w:val="20"/>
                <w:szCs w:val="20"/>
                <w:lang w:val="it-IT"/>
              </w:rPr>
              <w:t>Guideline for Identifying an Information System as a National Security System</w:t>
            </w:r>
          </w:p>
        </w:tc>
      </w:tr>
      <w:tr w:rsidR="004F7821" w:rsidRPr="00A070BE" w:rsidTr="008E1A8D">
        <w:tc>
          <w:tcPr>
            <w:tcW w:w="3348" w:type="dxa"/>
            <w:vMerge/>
          </w:tcPr>
          <w:p w:rsidR="004F7821" w:rsidRPr="001B3641" w:rsidRDefault="004F7821" w:rsidP="008E1A8D">
            <w:pPr>
              <w:rPr>
                <w:rFonts w:asciiTheme="minorHAnsi" w:hAnsiTheme="minorHAnsi" w:cs="Arial"/>
                <w:b/>
                <w:sz w:val="20"/>
                <w:szCs w:val="20"/>
                <w:lang w:val="it-IT"/>
              </w:rPr>
            </w:pPr>
          </w:p>
        </w:tc>
        <w:tc>
          <w:tcPr>
            <w:tcW w:w="6750" w:type="dxa"/>
          </w:tcPr>
          <w:p w:rsidR="004F7821" w:rsidRPr="00A070BE" w:rsidRDefault="004F7821" w:rsidP="0000060E">
            <w:pPr>
              <w:rPr>
                <w:rFonts w:asciiTheme="minorHAnsi" w:hAnsiTheme="minorHAnsi" w:cs="Arial"/>
                <w:b/>
                <w:sz w:val="20"/>
                <w:szCs w:val="20"/>
                <w:lang w:val="it-IT"/>
              </w:rPr>
            </w:pPr>
            <w:r w:rsidRPr="00A070BE">
              <w:rPr>
                <w:rFonts w:asciiTheme="minorHAnsi" w:hAnsiTheme="minorHAnsi" w:cs="Arial"/>
                <w:b/>
                <w:sz w:val="20"/>
                <w:szCs w:val="20"/>
                <w:lang w:val="it-IT"/>
              </w:rPr>
              <w:t xml:space="preserve">NIST SP 800-61: </w:t>
            </w:r>
            <w:r w:rsidRPr="00A070BE">
              <w:rPr>
                <w:rFonts w:asciiTheme="minorHAnsi" w:hAnsiTheme="minorHAnsi" w:cs="Arial"/>
                <w:sz w:val="20"/>
                <w:szCs w:val="20"/>
                <w:lang w:val="it-IT"/>
              </w:rPr>
              <w:t>Computer Security Incident Handling Guide</w:t>
            </w:r>
          </w:p>
        </w:tc>
      </w:tr>
      <w:tr w:rsidR="004F7821" w:rsidRPr="00A070BE" w:rsidTr="008E1A8D">
        <w:tc>
          <w:tcPr>
            <w:tcW w:w="3348" w:type="dxa"/>
            <w:vMerge/>
          </w:tcPr>
          <w:p w:rsidR="004F7821" w:rsidRPr="001B3641" w:rsidRDefault="004F7821" w:rsidP="008E1A8D">
            <w:pPr>
              <w:rPr>
                <w:rFonts w:asciiTheme="minorHAnsi" w:hAnsiTheme="minorHAnsi" w:cs="Arial"/>
                <w:b/>
                <w:sz w:val="20"/>
                <w:szCs w:val="20"/>
                <w:lang w:val="it-IT"/>
              </w:rPr>
            </w:pPr>
          </w:p>
        </w:tc>
        <w:tc>
          <w:tcPr>
            <w:tcW w:w="6750" w:type="dxa"/>
          </w:tcPr>
          <w:p w:rsidR="004F7821" w:rsidRPr="00A070BE" w:rsidRDefault="004F7821" w:rsidP="0000060E">
            <w:pPr>
              <w:rPr>
                <w:rFonts w:asciiTheme="minorHAnsi" w:hAnsiTheme="minorHAnsi" w:cs="Arial"/>
                <w:b/>
                <w:sz w:val="20"/>
                <w:szCs w:val="20"/>
                <w:lang w:val="it-IT"/>
              </w:rPr>
            </w:pPr>
            <w:r w:rsidRPr="00A070BE">
              <w:rPr>
                <w:rFonts w:asciiTheme="minorHAnsi" w:hAnsiTheme="minorHAnsi" w:cs="Arial"/>
                <w:b/>
                <w:sz w:val="20"/>
                <w:szCs w:val="20"/>
                <w:lang w:val="it-IT"/>
              </w:rPr>
              <w:t>NIST SP 800-65:</w:t>
            </w:r>
            <w:r w:rsidR="00D11B1C">
              <w:rPr>
                <w:rFonts w:asciiTheme="minorHAnsi" w:hAnsiTheme="minorHAnsi" w:cs="Arial"/>
                <w:b/>
                <w:sz w:val="20"/>
                <w:szCs w:val="20"/>
                <w:lang w:val="it-IT"/>
              </w:rPr>
              <w:t xml:space="preserve"> </w:t>
            </w:r>
            <w:r w:rsidRPr="00A070BE">
              <w:rPr>
                <w:rFonts w:asciiTheme="minorHAnsi" w:hAnsiTheme="minorHAnsi" w:cs="Arial"/>
                <w:sz w:val="20"/>
                <w:szCs w:val="20"/>
                <w:lang w:val="it-IT"/>
              </w:rPr>
              <w:t>Information Security:</w:t>
            </w:r>
            <w:r w:rsidR="00D11B1C">
              <w:rPr>
                <w:rFonts w:asciiTheme="minorHAnsi" w:hAnsiTheme="minorHAnsi" w:cs="Arial"/>
                <w:sz w:val="20"/>
                <w:szCs w:val="20"/>
                <w:lang w:val="it-IT"/>
              </w:rPr>
              <w:t xml:space="preserve"> </w:t>
            </w:r>
            <w:r w:rsidRPr="00A070BE">
              <w:rPr>
                <w:rFonts w:asciiTheme="minorHAnsi" w:hAnsiTheme="minorHAnsi" w:cs="Arial"/>
                <w:sz w:val="20"/>
                <w:szCs w:val="20"/>
                <w:lang w:val="it-IT"/>
              </w:rPr>
              <w:t>Integrating IT Security into the Capital Planning and Investment Control Process</w:t>
            </w:r>
          </w:p>
        </w:tc>
      </w:tr>
      <w:tr w:rsidR="004F7821" w:rsidRPr="00A070BE" w:rsidTr="008E1A8D">
        <w:tc>
          <w:tcPr>
            <w:tcW w:w="3348" w:type="dxa"/>
            <w:vMerge/>
          </w:tcPr>
          <w:p w:rsidR="004F7821" w:rsidRPr="001B3641" w:rsidRDefault="004F7821" w:rsidP="008E1A8D">
            <w:pPr>
              <w:rPr>
                <w:rFonts w:asciiTheme="minorHAnsi" w:hAnsiTheme="minorHAnsi" w:cs="Arial"/>
                <w:b/>
                <w:sz w:val="20"/>
                <w:szCs w:val="20"/>
                <w:lang w:val="it-IT"/>
              </w:rPr>
            </w:pPr>
          </w:p>
        </w:tc>
        <w:tc>
          <w:tcPr>
            <w:tcW w:w="6750" w:type="dxa"/>
          </w:tcPr>
          <w:p w:rsidR="004F7821" w:rsidRPr="00A070BE" w:rsidRDefault="004F7821" w:rsidP="0000060E">
            <w:pPr>
              <w:rPr>
                <w:rFonts w:asciiTheme="minorHAnsi" w:hAnsiTheme="minorHAnsi" w:cs="Arial"/>
                <w:b/>
                <w:sz w:val="20"/>
                <w:szCs w:val="20"/>
                <w:lang w:val="it-IT"/>
              </w:rPr>
            </w:pPr>
            <w:r w:rsidRPr="00A070BE">
              <w:rPr>
                <w:rFonts w:asciiTheme="minorHAnsi" w:hAnsiTheme="minorHAnsi" w:cs="Arial"/>
                <w:b/>
                <w:sz w:val="20"/>
                <w:szCs w:val="20"/>
                <w:lang w:val="it-IT"/>
              </w:rPr>
              <w:t>NIST SP 800-100:</w:t>
            </w:r>
            <w:r w:rsidR="00D11B1C">
              <w:rPr>
                <w:rFonts w:asciiTheme="minorHAnsi" w:hAnsiTheme="minorHAnsi" w:cs="Arial"/>
                <w:b/>
                <w:sz w:val="20"/>
                <w:szCs w:val="20"/>
                <w:lang w:val="it-IT"/>
              </w:rPr>
              <w:t xml:space="preserve"> </w:t>
            </w:r>
            <w:r w:rsidRPr="00A070BE">
              <w:rPr>
                <w:rFonts w:asciiTheme="minorHAnsi" w:hAnsiTheme="minorHAnsi" w:cs="Arial"/>
                <w:sz w:val="20"/>
                <w:szCs w:val="20"/>
                <w:lang w:val="it-IT"/>
              </w:rPr>
              <w:t>Information Security Handbook: A Guide for Managers</w:t>
            </w:r>
          </w:p>
        </w:tc>
      </w:tr>
      <w:tr w:rsidR="004F7821" w:rsidRPr="00A070BE" w:rsidTr="008E1A8D">
        <w:tc>
          <w:tcPr>
            <w:tcW w:w="3348" w:type="dxa"/>
            <w:vMerge/>
          </w:tcPr>
          <w:p w:rsidR="004F7821" w:rsidRPr="001B3641" w:rsidRDefault="004F7821" w:rsidP="008E1A8D">
            <w:pPr>
              <w:rPr>
                <w:rFonts w:asciiTheme="minorHAnsi" w:hAnsiTheme="minorHAnsi" w:cs="Arial"/>
                <w:b/>
                <w:sz w:val="20"/>
                <w:szCs w:val="20"/>
                <w:lang w:val="it-IT"/>
              </w:rPr>
            </w:pPr>
          </w:p>
        </w:tc>
        <w:tc>
          <w:tcPr>
            <w:tcW w:w="6750" w:type="dxa"/>
          </w:tcPr>
          <w:p w:rsidR="004F7821" w:rsidRPr="00A070BE" w:rsidRDefault="004F7821" w:rsidP="0000060E">
            <w:pPr>
              <w:rPr>
                <w:rFonts w:asciiTheme="minorHAnsi" w:hAnsiTheme="minorHAnsi" w:cs="Arial"/>
                <w:b/>
                <w:sz w:val="20"/>
                <w:szCs w:val="20"/>
                <w:lang w:val="it-IT"/>
              </w:rPr>
            </w:pPr>
            <w:r w:rsidRPr="00A070BE">
              <w:rPr>
                <w:rFonts w:asciiTheme="minorHAnsi" w:hAnsiTheme="minorHAnsi" w:cs="Arial"/>
                <w:b/>
                <w:sz w:val="20"/>
                <w:szCs w:val="20"/>
                <w:lang w:val="it-IT"/>
              </w:rPr>
              <w:t>NIST SP 800-122:</w:t>
            </w:r>
            <w:r w:rsidR="00D11B1C">
              <w:rPr>
                <w:rFonts w:asciiTheme="minorHAnsi" w:hAnsiTheme="minorHAnsi" w:cs="Arial"/>
                <w:b/>
                <w:sz w:val="20"/>
                <w:szCs w:val="20"/>
                <w:lang w:val="it-IT"/>
              </w:rPr>
              <w:t xml:space="preserve"> </w:t>
            </w:r>
            <w:r w:rsidRPr="00A070BE">
              <w:rPr>
                <w:rFonts w:asciiTheme="minorHAnsi" w:hAnsiTheme="minorHAnsi" w:cs="Arial"/>
                <w:sz w:val="20"/>
                <w:szCs w:val="20"/>
                <w:lang w:val="it-IT"/>
              </w:rPr>
              <w:t>Guide to Protecting the Confidentiality of Personally Identifiable Information (PII)</w:t>
            </w:r>
          </w:p>
        </w:tc>
      </w:tr>
      <w:tr w:rsidR="004F7821" w:rsidRPr="00A070BE" w:rsidTr="008E1A8D">
        <w:tc>
          <w:tcPr>
            <w:tcW w:w="3348" w:type="dxa"/>
            <w:vMerge/>
          </w:tcPr>
          <w:p w:rsidR="004F7821" w:rsidRPr="001B3641" w:rsidRDefault="004F7821" w:rsidP="008E1A8D">
            <w:pPr>
              <w:rPr>
                <w:rFonts w:asciiTheme="minorHAnsi" w:hAnsiTheme="minorHAnsi" w:cs="Arial"/>
                <w:b/>
                <w:sz w:val="20"/>
                <w:szCs w:val="20"/>
                <w:lang w:val="it-IT"/>
              </w:rPr>
            </w:pPr>
          </w:p>
        </w:tc>
        <w:tc>
          <w:tcPr>
            <w:tcW w:w="6750" w:type="dxa"/>
          </w:tcPr>
          <w:p w:rsidR="004F7821" w:rsidRPr="00A070BE" w:rsidRDefault="004F7821" w:rsidP="0000060E">
            <w:pPr>
              <w:rPr>
                <w:rFonts w:asciiTheme="minorHAnsi" w:hAnsiTheme="minorHAnsi" w:cs="Arial"/>
                <w:sz w:val="20"/>
                <w:szCs w:val="20"/>
                <w:lang w:val="it-IT"/>
              </w:rPr>
            </w:pPr>
            <w:r w:rsidRPr="00A070BE">
              <w:rPr>
                <w:rFonts w:asciiTheme="minorHAnsi" w:hAnsiTheme="minorHAnsi" w:cs="Arial"/>
                <w:b/>
                <w:sz w:val="20"/>
                <w:szCs w:val="20"/>
                <w:lang w:val="it-IT"/>
              </w:rPr>
              <w:t>NIST SP 800-125:</w:t>
            </w:r>
            <w:r w:rsidR="00D11B1C">
              <w:rPr>
                <w:rFonts w:asciiTheme="minorHAnsi" w:hAnsiTheme="minorHAnsi" w:cs="Arial"/>
                <w:b/>
                <w:sz w:val="20"/>
                <w:szCs w:val="20"/>
                <w:lang w:val="it-IT"/>
              </w:rPr>
              <w:t xml:space="preserve"> </w:t>
            </w:r>
            <w:r w:rsidRPr="00A070BE">
              <w:rPr>
                <w:rFonts w:asciiTheme="minorHAnsi" w:hAnsiTheme="minorHAnsi" w:cs="Arial"/>
                <w:sz w:val="20"/>
                <w:szCs w:val="20"/>
                <w:lang w:val="it-IT"/>
              </w:rPr>
              <w:t>Guide to Security for Full Virtualization Technologies</w:t>
            </w:r>
          </w:p>
        </w:tc>
      </w:tr>
      <w:tr w:rsidR="004F7821" w:rsidRPr="00A070BE" w:rsidTr="008E1A8D">
        <w:tc>
          <w:tcPr>
            <w:tcW w:w="3348" w:type="dxa"/>
            <w:vMerge/>
          </w:tcPr>
          <w:p w:rsidR="004F7821" w:rsidRPr="001B3641" w:rsidRDefault="004F7821" w:rsidP="008E1A8D">
            <w:pPr>
              <w:rPr>
                <w:rFonts w:asciiTheme="minorHAnsi" w:hAnsiTheme="minorHAnsi" w:cs="Arial"/>
                <w:b/>
                <w:sz w:val="20"/>
                <w:szCs w:val="20"/>
                <w:lang w:val="it-IT"/>
              </w:rPr>
            </w:pPr>
          </w:p>
        </w:tc>
        <w:tc>
          <w:tcPr>
            <w:tcW w:w="6750" w:type="dxa"/>
          </w:tcPr>
          <w:p w:rsidR="004F7821" w:rsidRPr="00A070BE" w:rsidRDefault="004F7821" w:rsidP="0000060E">
            <w:pPr>
              <w:rPr>
                <w:rFonts w:asciiTheme="minorHAnsi" w:hAnsiTheme="minorHAnsi" w:cs="Arial"/>
                <w:b/>
                <w:sz w:val="20"/>
                <w:szCs w:val="20"/>
                <w:lang w:val="it-IT"/>
              </w:rPr>
            </w:pPr>
            <w:r w:rsidRPr="00A070BE">
              <w:rPr>
                <w:rFonts w:asciiTheme="minorHAnsi" w:hAnsiTheme="minorHAnsi" w:cs="Arial"/>
                <w:b/>
                <w:sz w:val="20"/>
                <w:szCs w:val="20"/>
                <w:lang w:val="it-IT"/>
              </w:rPr>
              <w:t xml:space="preserve">NIST SP 800-128: </w:t>
            </w:r>
            <w:r w:rsidRPr="00A070BE">
              <w:rPr>
                <w:rFonts w:asciiTheme="minorHAnsi" w:hAnsiTheme="minorHAnsi" w:cs="Arial"/>
                <w:sz w:val="20"/>
                <w:szCs w:val="20"/>
                <w:lang w:val="it-IT"/>
              </w:rPr>
              <w:t>Guide for</w:t>
            </w:r>
            <w:r w:rsidRPr="00A070BE">
              <w:rPr>
                <w:rFonts w:asciiTheme="minorHAnsi" w:hAnsiTheme="minorHAnsi" w:cs="Arial"/>
                <w:b/>
                <w:sz w:val="20"/>
                <w:szCs w:val="20"/>
                <w:lang w:val="it-IT"/>
              </w:rPr>
              <w:t xml:space="preserve"> </w:t>
            </w:r>
            <w:r w:rsidRPr="00A070BE">
              <w:rPr>
                <w:rFonts w:asciiTheme="minorHAnsi" w:hAnsiTheme="minorHAnsi" w:cs="Arial"/>
                <w:sz w:val="20"/>
                <w:szCs w:val="20"/>
                <w:lang w:val="it-IT"/>
              </w:rPr>
              <w:t>Security-Focused Configuration Management of Information Systems</w:t>
            </w:r>
          </w:p>
        </w:tc>
      </w:tr>
      <w:tr w:rsidR="004F7821" w:rsidRPr="00A070BE" w:rsidTr="008E1A8D">
        <w:tc>
          <w:tcPr>
            <w:tcW w:w="3348" w:type="dxa"/>
            <w:vMerge/>
          </w:tcPr>
          <w:p w:rsidR="004F7821" w:rsidRPr="001B3641" w:rsidRDefault="004F7821" w:rsidP="008E1A8D">
            <w:pPr>
              <w:rPr>
                <w:rFonts w:asciiTheme="minorHAnsi" w:hAnsiTheme="minorHAnsi" w:cs="Arial"/>
                <w:b/>
                <w:sz w:val="20"/>
                <w:szCs w:val="20"/>
                <w:lang w:val="it-IT"/>
              </w:rPr>
            </w:pPr>
          </w:p>
        </w:tc>
        <w:tc>
          <w:tcPr>
            <w:tcW w:w="6750" w:type="dxa"/>
          </w:tcPr>
          <w:p w:rsidR="004F7821" w:rsidRPr="00A070BE" w:rsidRDefault="004F7821" w:rsidP="0000060E">
            <w:pPr>
              <w:rPr>
                <w:rFonts w:asciiTheme="minorHAnsi" w:hAnsiTheme="minorHAnsi" w:cs="Arial"/>
                <w:b/>
                <w:sz w:val="20"/>
                <w:szCs w:val="20"/>
                <w:lang w:val="it-IT"/>
              </w:rPr>
            </w:pPr>
            <w:r w:rsidRPr="00A070BE">
              <w:rPr>
                <w:rFonts w:asciiTheme="minorHAnsi" w:hAnsiTheme="minorHAnsi" w:cs="Arial"/>
                <w:b/>
                <w:sz w:val="20"/>
                <w:szCs w:val="20"/>
                <w:lang w:val="it-IT"/>
              </w:rPr>
              <w:t>NIST SP 800-137:</w:t>
            </w:r>
            <w:r w:rsidR="00D11B1C">
              <w:rPr>
                <w:rFonts w:asciiTheme="minorHAnsi" w:hAnsiTheme="minorHAnsi" w:cs="Arial"/>
                <w:b/>
                <w:sz w:val="20"/>
                <w:szCs w:val="20"/>
                <w:lang w:val="it-IT"/>
              </w:rPr>
              <w:t xml:space="preserve"> </w:t>
            </w:r>
            <w:r w:rsidRPr="00A070BE">
              <w:rPr>
                <w:rFonts w:asciiTheme="minorHAnsi" w:hAnsiTheme="minorHAnsi" w:cs="Arial"/>
                <w:color w:val="000000"/>
                <w:sz w:val="20"/>
                <w:szCs w:val="20"/>
              </w:rPr>
              <w:t>Information Security Continuous Monitoring (ISCM) for Federal Information Systems and Organizations</w:t>
            </w:r>
            <w:r w:rsidR="00D11B1C">
              <w:rPr>
                <w:rFonts w:asciiTheme="minorHAnsi" w:hAnsiTheme="minorHAnsi" w:cs="Arial"/>
                <w:color w:val="000000"/>
                <w:sz w:val="22"/>
                <w:szCs w:val="28"/>
              </w:rPr>
              <w:t xml:space="preserve"> </w:t>
            </w:r>
          </w:p>
        </w:tc>
      </w:tr>
      <w:tr w:rsidR="00595FFD" w:rsidRPr="00A070BE" w:rsidTr="008E1A8D">
        <w:tc>
          <w:tcPr>
            <w:tcW w:w="3348" w:type="dxa"/>
            <w:vMerge/>
          </w:tcPr>
          <w:p w:rsidR="00595FFD" w:rsidRPr="001B3641" w:rsidRDefault="00595FFD" w:rsidP="008E1A8D">
            <w:pPr>
              <w:rPr>
                <w:rFonts w:asciiTheme="minorHAnsi" w:hAnsiTheme="minorHAnsi" w:cs="Arial"/>
                <w:b/>
                <w:sz w:val="20"/>
                <w:szCs w:val="20"/>
                <w:lang w:val="it-IT"/>
              </w:rPr>
            </w:pPr>
          </w:p>
        </w:tc>
        <w:tc>
          <w:tcPr>
            <w:tcW w:w="6750" w:type="dxa"/>
          </w:tcPr>
          <w:p w:rsidR="00595FFD" w:rsidRPr="00A070BE" w:rsidRDefault="00595FFD" w:rsidP="0000060E">
            <w:pPr>
              <w:rPr>
                <w:rFonts w:asciiTheme="minorHAnsi" w:hAnsiTheme="minorHAnsi" w:cs="Arial"/>
                <w:b/>
                <w:sz w:val="20"/>
                <w:szCs w:val="20"/>
                <w:lang w:val="it-IT"/>
              </w:rPr>
            </w:pPr>
            <w:r w:rsidRPr="00A070BE">
              <w:rPr>
                <w:rFonts w:asciiTheme="minorHAnsi" w:hAnsiTheme="minorHAnsi" w:cs="Arial"/>
                <w:b/>
                <w:sz w:val="20"/>
                <w:szCs w:val="20"/>
                <w:lang w:val="it-IT"/>
              </w:rPr>
              <w:t xml:space="preserve">NIST SP 800-144: </w:t>
            </w:r>
            <w:r w:rsidRPr="00A070BE">
              <w:rPr>
                <w:rFonts w:asciiTheme="minorHAnsi" w:hAnsiTheme="minorHAnsi" w:cs="Arial"/>
                <w:sz w:val="20"/>
              </w:rPr>
              <w:t>Guidelines on Security and Privacy in Public Cloud Computing</w:t>
            </w:r>
            <w:r w:rsidRPr="00A070BE">
              <w:rPr>
                <w:rFonts w:asciiTheme="minorHAnsi" w:hAnsiTheme="minorHAnsi" w:cs="Arial"/>
                <w:b/>
                <w:sz w:val="16"/>
                <w:szCs w:val="20"/>
                <w:lang w:val="it-IT"/>
              </w:rPr>
              <w:t xml:space="preserve"> </w:t>
            </w:r>
          </w:p>
        </w:tc>
      </w:tr>
      <w:tr w:rsidR="00595FFD" w:rsidRPr="00A070BE" w:rsidTr="008E1A8D">
        <w:tc>
          <w:tcPr>
            <w:tcW w:w="3348" w:type="dxa"/>
            <w:vMerge/>
          </w:tcPr>
          <w:p w:rsidR="00595FFD" w:rsidRPr="001B3641" w:rsidRDefault="00595FFD" w:rsidP="008E1A8D">
            <w:pPr>
              <w:rPr>
                <w:rFonts w:asciiTheme="minorHAnsi" w:hAnsiTheme="minorHAnsi" w:cs="Arial"/>
                <w:b/>
                <w:sz w:val="20"/>
                <w:szCs w:val="20"/>
                <w:lang w:val="it-IT"/>
              </w:rPr>
            </w:pPr>
          </w:p>
        </w:tc>
        <w:tc>
          <w:tcPr>
            <w:tcW w:w="6750" w:type="dxa"/>
          </w:tcPr>
          <w:p w:rsidR="00595FFD" w:rsidRPr="00A070BE" w:rsidRDefault="00595FFD" w:rsidP="0000060E">
            <w:pPr>
              <w:rPr>
                <w:rFonts w:asciiTheme="minorHAnsi" w:hAnsiTheme="minorHAnsi" w:cs="Arial"/>
                <w:b/>
                <w:sz w:val="20"/>
                <w:szCs w:val="20"/>
                <w:lang w:val="it-IT"/>
              </w:rPr>
            </w:pPr>
            <w:r w:rsidRPr="00A070BE">
              <w:rPr>
                <w:rFonts w:asciiTheme="minorHAnsi" w:hAnsiTheme="minorHAnsi" w:cs="Arial"/>
                <w:b/>
                <w:sz w:val="20"/>
                <w:szCs w:val="20"/>
                <w:lang w:val="it-IT"/>
              </w:rPr>
              <w:t>NIST SP 800-145:</w:t>
            </w:r>
            <w:r w:rsidRPr="00A070BE">
              <w:rPr>
                <w:rFonts w:asciiTheme="minorHAnsi" w:hAnsiTheme="minorHAnsi"/>
                <w:b/>
                <w:bCs/>
                <w:sz w:val="28"/>
                <w:szCs w:val="28"/>
              </w:rPr>
              <w:t xml:space="preserve"> </w:t>
            </w:r>
            <w:r w:rsidRPr="00A070BE">
              <w:rPr>
                <w:rFonts w:asciiTheme="minorHAnsi" w:hAnsiTheme="minorHAnsi" w:cs="Arial"/>
                <w:bCs/>
                <w:sz w:val="20"/>
                <w:szCs w:val="28"/>
              </w:rPr>
              <w:t>The NIST Definition of Cloud Computing</w:t>
            </w:r>
          </w:p>
        </w:tc>
      </w:tr>
      <w:tr w:rsidR="004F7821" w:rsidRPr="00A070BE" w:rsidTr="008E1A8D">
        <w:tc>
          <w:tcPr>
            <w:tcW w:w="3348" w:type="dxa"/>
            <w:vMerge/>
          </w:tcPr>
          <w:p w:rsidR="004F7821" w:rsidRPr="001B3641" w:rsidRDefault="004F7821" w:rsidP="008E1A8D">
            <w:pPr>
              <w:rPr>
                <w:rFonts w:asciiTheme="minorHAnsi" w:hAnsiTheme="minorHAnsi" w:cs="Arial"/>
                <w:b/>
                <w:sz w:val="20"/>
                <w:szCs w:val="20"/>
                <w:lang w:val="it-IT"/>
              </w:rPr>
            </w:pPr>
          </w:p>
        </w:tc>
        <w:tc>
          <w:tcPr>
            <w:tcW w:w="6750" w:type="dxa"/>
          </w:tcPr>
          <w:p w:rsidR="004F7821" w:rsidRPr="00A070BE" w:rsidRDefault="004F7821" w:rsidP="0000060E">
            <w:pPr>
              <w:rPr>
                <w:rFonts w:asciiTheme="minorHAnsi" w:hAnsiTheme="minorHAnsi" w:cs="Arial"/>
                <w:b/>
                <w:sz w:val="20"/>
                <w:szCs w:val="20"/>
                <w:lang w:val="it-IT"/>
              </w:rPr>
            </w:pPr>
            <w:r w:rsidRPr="00A070BE">
              <w:rPr>
                <w:rFonts w:asciiTheme="minorHAnsi" w:hAnsiTheme="minorHAnsi" w:cs="Arial"/>
                <w:b/>
                <w:sz w:val="20"/>
                <w:szCs w:val="20"/>
                <w:lang w:val="it-IT"/>
              </w:rPr>
              <w:t xml:space="preserve">NIST SP 800-146: </w:t>
            </w:r>
            <w:r w:rsidRPr="00A070BE">
              <w:rPr>
                <w:rFonts w:asciiTheme="minorHAnsi" w:hAnsiTheme="minorHAnsi" w:cs="Arial"/>
                <w:sz w:val="20"/>
                <w:szCs w:val="20"/>
                <w:lang w:val="it-IT"/>
              </w:rPr>
              <w:t>Cloud Computing Synopsis and Recommendations</w:t>
            </w:r>
          </w:p>
        </w:tc>
      </w:tr>
      <w:tr w:rsidR="0044572B" w:rsidRPr="00A070BE" w:rsidTr="008E1A8D">
        <w:tc>
          <w:tcPr>
            <w:tcW w:w="3348" w:type="dxa"/>
          </w:tcPr>
          <w:p w:rsidR="0044572B" w:rsidRPr="001B3641" w:rsidRDefault="0044572B" w:rsidP="008E1A8D">
            <w:pPr>
              <w:rPr>
                <w:rFonts w:asciiTheme="minorHAnsi" w:hAnsiTheme="minorHAnsi" w:cs="Arial"/>
                <w:b/>
                <w:sz w:val="20"/>
                <w:szCs w:val="20"/>
                <w:lang w:val="it-IT"/>
              </w:rPr>
            </w:pPr>
          </w:p>
        </w:tc>
        <w:tc>
          <w:tcPr>
            <w:tcW w:w="6750" w:type="dxa"/>
          </w:tcPr>
          <w:p w:rsidR="0044572B" w:rsidRPr="00A070BE" w:rsidRDefault="00F96DD5" w:rsidP="0000060E">
            <w:pPr>
              <w:rPr>
                <w:rFonts w:asciiTheme="minorHAnsi" w:hAnsiTheme="minorHAnsi" w:cs="Arial"/>
                <w:b/>
                <w:sz w:val="20"/>
                <w:szCs w:val="20"/>
                <w:lang w:val="it-IT"/>
              </w:rPr>
            </w:pPr>
            <w:r w:rsidRPr="00A070BE">
              <w:rPr>
                <w:rFonts w:asciiTheme="minorHAnsi" w:hAnsiTheme="minorHAnsi" w:cs="Arial"/>
                <w:b/>
                <w:sz w:val="20"/>
                <w:szCs w:val="20"/>
                <w:lang w:val="it-IT"/>
              </w:rPr>
              <w:t>NIST SP 800-153:</w:t>
            </w:r>
            <w:r w:rsidR="00D11B1C">
              <w:rPr>
                <w:rFonts w:asciiTheme="minorHAnsi" w:hAnsiTheme="minorHAnsi" w:cs="Arial"/>
                <w:b/>
                <w:sz w:val="20"/>
                <w:szCs w:val="20"/>
                <w:lang w:val="it-IT"/>
              </w:rPr>
              <w:t xml:space="preserve"> </w:t>
            </w:r>
            <w:r w:rsidRPr="00A070BE">
              <w:rPr>
                <w:rFonts w:asciiTheme="minorHAnsi" w:hAnsiTheme="minorHAnsi" w:cs="Arial"/>
                <w:sz w:val="20"/>
                <w:szCs w:val="20"/>
                <w:lang w:val="it-IT"/>
              </w:rPr>
              <w:t>Guidelines for Securing Wireless Local Area Networks</w:t>
            </w:r>
          </w:p>
        </w:tc>
      </w:tr>
      <w:tr w:rsidR="00A510AC" w:rsidRPr="00A070BE" w:rsidTr="008E1A8D">
        <w:tc>
          <w:tcPr>
            <w:tcW w:w="3348" w:type="dxa"/>
          </w:tcPr>
          <w:p w:rsidR="00A510AC" w:rsidRPr="001B3641" w:rsidRDefault="00A510AC" w:rsidP="008E1A8D">
            <w:pPr>
              <w:rPr>
                <w:rFonts w:asciiTheme="minorHAnsi" w:hAnsiTheme="minorHAnsi" w:cs="Arial"/>
                <w:b/>
                <w:sz w:val="20"/>
                <w:szCs w:val="20"/>
                <w:lang w:val="it-IT"/>
              </w:rPr>
            </w:pPr>
          </w:p>
        </w:tc>
        <w:tc>
          <w:tcPr>
            <w:tcW w:w="6750" w:type="dxa"/>
          </w:tcPr>
          <w:p w:rsidR="00A510AC" w:rsidRPr="00A070BE" w:rsidRDefault="00A510AC" w:rsidP="0000060E">
            <w:pPr>
              <w:rPr>
                <w:rFonts w:asciiTheme="minorHAnsi" w:hAnsiTheme="minorHAnsi" w:cs="Arial"/>
                <w:b/>
                <w:sz w:val="20"/>
                <w:szCs w:val="20"/>
                <w:lang w:val="it-IT"/>
              </w:rPr>
            </w:pPr>
          </w:p>
        </w:tc>
      </w:tr>
      <w:tr w:rsidR="00A510AC" w:rsidRPr="00A070BE" w:rsidTr="008E1A8D">
        <w:tc>
          <w:tcPr>
            <w:tcW w:w="3348" w:type="dxa"/>
          </w:tcPr>
          <w:p w:rsidR="00A510AC" w:rsidRPr="001B3641" w:rsidRDefault="00A510AC" w:rsidP="008E1A8D">
            <w:pPr>
              <w:rPr>
                <w:rFonts w:asciiTheme="minorHAnsi" w:hAnsiTheme="minorHAnsi" w:cs="Arial"/>
                <w:b/>
                <w:sz w:val="20"/>
                <w:szCs w:val="20"/>
                <w:lang w:val="it-IT"/>
              </w:rPr>
            </w:pPr>
            <w:r w:rsidRPr="001B3641">
              <w:rPr>
                <w:rFonts w:asciiTheme="minorHAnsi" w:hAnsiTheme="minorHAnsi" w:cs="Arial"/>
                <w:b/>
                <w:sz w:val="20"/>
                <w:szCs w:val="20"/>
                <w:lang w:val="it-IT"/>
              </w:rPr>
              <w:t>National Security Directive (NSD)</w:t>
            </w:r>
          </w:p>
        </w:tc>
        <w:tc>
          <w:tcPr>
            <w:tcW w:w="6750" w:type="dxa"/>
          </w:tcPr>
          <w:p w:rsidR="00A510AC" w:rsidRPr="00A070BE" w:rsidRDefault="00A510AC" w:rsidP="0000060E">
            <w:pPr>
              <w:rPr>
                <w:rFonts w:asciiTheme="minorHAnsi" w:hAnsiTheme="minorHAnsi" w:cs="Arial"/>
                <w:b/>
                <w:sz w:val="20"/>
                <w:szCs w:val="20"/>
                <w:lang w:val="it-IT"/>
              </w:rPr>
            </w:pPr>
            <w:r w:rsidRPr="00A070BE">
              <w:rPr>
                <w:rFonts w:asciiTheme="minorHAnsi" w:hAnsiTheme="minorHAnsi" w:cs="Arial"/>
                <w:b/>
                <w:sz w:val="20"/>
                <w:szCs w:val="20"/>
                <w:lang w:val="it-IT"/>
              </w:rPr>
              <w:t xml:space="preserve">NSD 42: </w:t>
            </w:r>
            <w:r w:rsidRPr="00A070BE">
              <w:rPr>
                <w:rFonts w:asciiTheme="minorHAnsi" w:hAnsiTheme="minorHAnsi" w:cs="Arial"/>
                <w:sz w:val="20"/>
                <w:szCs w:val="20"/>
                <w:lang w:val="it-IT"/>
              </w:rPr>
              <w:t>National Policy for the Security of National Security Telecommunications and Information Systems</w:t>
            </w:r>
          </w:p>
        </w:tc>
      </w:tr>
      <w:tr w:rsidR="00A510AC" w:rsidRPr="00A070BE" w:rsidTr="008E1A8D">
        <w:tc>
          <w:tcPr>
            <w:tcW w:w="3348" w:type="dxa"/>
          </w:tcPr>
          <w:p w:rsidR="00A510AC" w:rsidRPr="001B3641" w:rsidRDefault="00A510AC" w:rsidP="008E1A8D">
            <w:pPr>
              <w:rPr>
                <w:rFonts w:asciiTheme="minorHAnsi" w:hAnsiTheme="minorHAnsi" w:cs="Arial"/>
                <w:b/>
                <w:sz w:val="20"/>
                <w:szCs w:val="20"/>
                <w:lang w:val="it-IT"/>
              </w:rPr>
            </w:pPr>
          </w:p>
        </w:tc>
        <w:tc>
          <w:tcPr>
            <w:tcW w:w="6750" w:type="dxa"/>
          </w:tcPr>
          <w:p w:rsidR="00A510AC" w:rsidRPr="00A070BE" w:rsidRDefault="00A510AC" w:rsidP="0000060E">
            <w:pPr>
              <w:rPr>
                <w:rFonts w:asciiTheme="minorHAnsi" w:hAnsiTheme="minorHAnsi" w:cs="Arial"/>
                <w:b/>
                <w:sz w:val="20"/>
                <w:szCs w:val="20"/>
                <w:lang w:val="it-IT"/>
              </w:rPr>
            </w:pPr>
          </w:p>
        </w:tc>
      </w:tr>
      <w:tr w:rsidR="00A510AC" w:rsidRPr="00A070BE" w:rsidTr="008E1A8D">
        <w:tc>
          <w:tcPr>
            <w:tcW w:w="3348" w:type="dxa"/>
            <w:vMerge w:val="restart"/>
          </w:tcPr>
          <w:p w:rsidR="00A510AC" w:rsidRPr="001B3641" w:rsidRDefault="00A510AC" w:rsidP="008E1A8D">
            <w:pPr>
              <w:rPr>
                <w:rFonts w:asciiTheme="minorHAnsi" w:hAnsiTheme="minorHAnsi" w:cs="Arial"/>
                <w:b/>
                <w:sz w:val="20"/>
                <w:szCs w:val="20"/>
                <w:lang w:val="it-IT"/>
              </w:rPr>
            </w:pPr>
            <w:r w:rsidRPr="001B3641">
              <w:rPr>
                <w:rFonts w:asciiTheme="minorHAnsi" w:hAnsiTheme="minorHAnsi" w:cs="Arial"/>
                <w:b/>
                <w:sz w:val="20"/>
                <w:szCs w:val="20"/>
                <w:lang w:val="it-IT"/>
              </w:rPr>
              <w:t>Office of Management and Budget (OMB) Circulars</w:t>
            </w:r>
          </w:p>
        </w:tc>
        <w:tc>
          <w:tcPr>
            <w:tcW w:w="6750" w:type="dxa"/>
          </w:tcPr>
          <w:p w:rsidR="00A510AC" w:rsidRPr="00A070BE" w:rsidRDefault="00A510AC" w:rsidP="0000060E">
            <w:pPr>
              <w:rPr>
                <w:rFonts w:asciiTheme="minorHAnsi" w:hAnsiTheme="minorHAnsi" w:cs="Arial"/>
                <w:b/>
                <w:sz w:val="20"/>
                <w:szCs w:val="20"/>
                <w:lang w:val="it-IT"/>
              </w:rPr>
            </w:pPr>
            <w:r w:rsidRPr="00A070BE">
              <w:rPr>
                <w:rFonts w:asciiTheme="minorHAnsi" w:hAnsiTheme="minorHAnsi" w:cs="Arial"/>
                <w:b/>
                <w:sz w:val="20"/>
                <w:szCs w:val="20"/>
                <w:lang w:val="it-IT"/>
              </w:rPr>
              <w:t>Circular A-11:</w:t>
            </w:r>
            <w:r w:rsidR="00D11B1C">
              <w:rPr>
                <w:rFonts w:asciiTheme="minorHAnsi" w:hAnsiTheme="minorHAnsi" w:cs="Arial"/>
                <w:b/>
                <w:sz w:val="20"/>
                <w:szCs w:val="20"/>
                <w:lang w:val="it-IT"/>
              </w:rPr>
              <w:t xml:space="preserve"> </w:t>
            </w:r>
            <w:r w:rsidRPr="00A070BE">
              <w:rPr>
                <w:rFonts w:asciiTheme="minorHAnsi" w:hAnsiTheme="minorHAnsi" w:cs="Arial"/>
                <w:sz w:val="20"/>
                <w:szCs w:val="20"/>
                <w:lang w:val="it-IT"/>
              </w:rPr>
              <w:t>Preparation, Submission, and Executive of the Federal Budget</w:t>
            </w:r>
          </w:p>
        </w:tc>
      </w:tr>
      <w:tr w:rsidR="00A510AC" w:rsidRPr="00A070BE" w:rsidTr="008E1A8D">
        <w:tc>
          <w:tcPr>
            <w:tcW w:w="3348" w:type="dxa"/>
            <w:vMerge/>
          </w:tcPr>
          <w:p w:rsidR="00A510AC" w:rsidRPr="001B3641" w:rsidRDefault="00A510AC" w:rsidP="008E1A8D">
            <w:pPr>
              <w:rPr>
                <w:rFonts w:asciiTheme="minorHAnsi" w:hAnsiTheme="minorHAnsi" w:cs="Arial"/>
                <w:b/>
                <w:sz w:val="20"/>
                <w:szCs w:val="20"/>
                <w:lang w:val="it-IT"/>
              </w:rPr>
            </w:pPr>
          </w:p>
        </w:tc>
        <w:tc>
          <w:tcPr>
            <w:tcW w:w="6750" w:type="dxa"/>
          </w:tcPr>
          <w:p w:rsidR="00A510AC" w:rsidRPr="00A070BE" w:rsidRDefault="00A510AC" w:rsidP="0000060E">
            <w:pPr>
              <w:pStyle w:val="Default"/>
              <w:rPr>
                <w:rFonts w:asciiTheme="minorHAnsi" w:hAnsiTheme="minorHAnsi" w:cs="Arial"/>
                <w:b/>
                <w:sz w:val="20"/>
                <w:szCs w:val="20"/>
                <w:lang w:val="it-IT"/>
              </w:rPr>
            </w:pPr>
            <w:r w:rsidRPr="00A070BE">
              <w:rPr>
                <w:rFonts w:asciiTheme="minorHAnsi" w:hAnsiTheme="minorHAnsi" w:cs="Arial"/>
                <w:b/>
                <w:sz w:val="20"/>
                <w:szCs w:val="20"/>
                <w:lang w:val="it-IT"/>
              </w:rPr>
              <w:t>Circular A-94:</w:t>
            </w:r>
            <w:r w:rsidR="00D11B1C">
              <w:rPr>
                <w:rFonts w:asciiTheme="minorHAnsi" w:hAnsiTheme="minorHAnsi" w:cs="Arial"/>
                <w:b/>
                <w:sz w:val="20"/>
                <w:szCs w:val="20"/>
                <w:lang w:val="it-IT"/>
              </w:rPr>
              <w:t xml:space="preserve"> </w:t>
            </w:r>
            <w:r w:rsidRPr="00A070BE">
              <w:rPr>
                <w:rFonts w:asciiTheme="minorHAnsi" w:hAnsiTheme="minorHAnsi" w:cs="Arial"/>
                <w:sz w:val="20"/>
                <w:szCs w:val="20"/>
              </w:rPr>
              <w:t xml:space="preserve">Guidelines and Discount Rates for Benefit-Cost Analysis of Federal </w:t>
            </w:r>
            <w:r w:rsidRPr="00A070BE">
              <w:rPr>
                <w:rFonts w:asciiTheme="minorHAnsi" w:hAnsiTheme="minorHAnsi" w:cs="Arial"/>
                <w:sz w:val="20"/>
                <w:szCs w:val="20"/>
              </w:rPr>
              <w:lastRenderedPageBreak/>
              <w:t>Programs</w:t>
            </w:r>
          </w:p>
        </w:tc>
      </w:tr>
      <w:tr w:rsidR="00A510AC" w:rsidRPr="00A070BE" w:rsidTr="008E1A8D">
        <w:tc>
          <w:tcPr>
            <w:tcW w:w="3348" w:type="dxa"/>
            <w:vMerge/>
          </w:tcPr>
          <w:p w:rsidR="00A510AC" w:rsidRPr="001B3641" w:rsidRDefault="00A510AC" w:rsidP="008E1A8D">
            <w:pPr>
              <w:rPr>
                <w:rFonts w:asciiTheme="minorHAnsi" w:hAnsiTheme="minorHAnsi" w:cs="Arial"/>
                <w:b/>
                <w:sz w:val="20"/>
                <w:szCs w:val="20"/>
                <w:lang w:val="it-IT"/>
              </w:rPr>
            </w:pPr>
          </w:p>
        </w:tc>
        <w:tc>
          <w:tcPr>
            <w:tcW w:w="6750" w:type="dxa"/>
          </w:tcPr>
          <w:p w:rsidR="00A510AC" w:rsidRPr="00A070BE" w:rsidRDefault="00A510AC" w:rsidP="0000060E">
            <w:pPr>
              <w:rPr>
                <w:rFonts w:asciiTheme="minorHAnsi" w:hAnsiTheme="minorHAnsi" w:cs="Arial"/>
                <w:sz w:val="20"/>
                <w:szCs w:val="20"/>
                <w:lang w:val="it-IT"/>
              </w:rPr>
            </w:pPr>
            <w:r w:rsidRPr="00A070BE">
              <w:rPr>
                <w:rFonts w:asciiTheme="minorHAnsi" w:hAnsiTheme="minorHAnsi" w:cs="Arial"/>
                <w:b/>
                <w:sz w:val="20"/>
                <w:szCs w:val="20"/>
                <w:lang w:val="it-IT"/>
              </w:rPr>
              <w:t>Circular A-123:</w:t>
            </w:r>
            <w:r w:rsidR="00D11B1C">
              <w:rPr>
                <w:rFonts w:asciiTheme="minorHAnsi" w:hAnsiTheme="minorHAnsi" w:cs="Arial"/>
                <w:b/>
                <w:sz w:val="20"/>
                <w:szCs w:val="20"/>
                <w:lang w:val="it-IT"/>
              </w:rPr>
              <w:t xml:space="preserve"> </w:t>
            </w:r>
            <w:r w:rsidRPr="00A070BE">
              <w:rPr>
                <w:rFonts w:asciiTheme="minorHAnsi" w:hAnsiTheme="minorHAnsi" w:cs="Arial"/>
                <w:sz w:val="20"/>
                <w:szCs w:val="20"/>
                <w:lang w:val="it-IT"/>
              </w:rPr>
              <w:t>Management’s Responsibility for Internal Control</w:t>
            </w:r>
          </w:p>
        </w:tc>
      </w:tr>
      <w:tr w:rsidR="00A510AC" w:rsidRPr="00A070BE" w:rsidTr="008E1A8D">
        <w:tc>
          <w:tcPr>
            <w:tcW w:w="3348" w:type="dxa"/>
            <w:vMerge/>
          </w:tcPr>
          <w:p w:rsidR="00A510AC" w:rsidRPr="001B3641" w:rsidRDefault="00A510AC" w:rsidP="008E1A8D">
            <w:pPr>
              <w:rPr>
                <w:rFonts w:asciiTheme="minorHAnsi" w:hAnsiTheme="minorHAnsi" w:cs="Arial"/>
                <w:b/>
                <w:sz w:val="20"/>
                <w:szCs w:val="20"/>
                <w:lang w:val="it-IT"/>
              </w:rPr>
            </w:pPr>
          </w:p>
        </w:tc>
        <w:tc>
          <w:tcPr>
            <w:tcW w:w="6750" w:type="dxa"/>
          </w:tcPr>
          <w:p w:rsidR="00A510AC" w:rsidRPr="00A070BE" w:rsidRDefault="00A510AC" w:rsidP="0000060E">
            <w:pPr>
              <w:rPr>
                <w:rFonts w:asciiTheme="minorHAnsi" w:hAnsiTheme="minorHAnsi" w:cs="Arial"/>
                <w:sz w:val="20"/>
                <w:szCs w:val="20"/>
                <w:lang w:val="it-IT"/>
              </w:rPr>
            </w:pPr>
            <w:r w:rsidRPr="00A070BE">
              <w:rPr>
                <w:rFonts w:asciiTheme="minorHAnsi" w:hAnsiTheme="minorHAnsi" w:cs="Arial"/>
                <w:b/>
                <w:sz w:val="20"/>
                <w:szCs w:val="20"/>
                <w:lang w:val="it-IT"/>
              </w:rPr>
              <w:t xml:space="preserve">Circular A-127: </w:t>
            </w:r>
            <w:r w:rsidRPr="00A070BE">
              <w:rPr>
                <w:rFonts w:asciiTheme="minorHAnsi" w:hAnsiTheme="minorHAnsi" w:cs="Arial"/>
                <w:sz w:val="20"/>
                <w:szCs w:val="20"/>
                <w:lang w:val="it-IT"/>
              </w:rPr>
              <w:t>Financial Management Systems</w:t>
            </w:r>
          </w:p>
        </w:tc>
      </w:tr>
      <w:tr w:rsidR="00A510AC" w:rsidRPr="00A070BE" w:rsidTr="008E1A8D">
        <w:tc>
          <w:tcPr>
            <w:tcW w:w="3348" w:type="dxa"/>
            <w:vMerge/>
          </w:tcPr>
          <w:p w:rsidR="00A510AC" w:rsidRPr="001B3641" w:rsidRDefault="00A510AC" w:rsidP="008E1A8D">
            <w:pPr>
              <w:rPr>
                <w:rFonts w:asciiTheme="minorHAnsi" w:hAnsiTheme="minorHAnsi" w:cs="Arial"/>
                <w:b/>
                <w:sz w:val="20"/>
                <w:szCs w:val="20"/>
                <w:lang w:val="it-IT"/>
              </w:rPr>
            </w:pPr>
          </w:p>
        </w:tc>
        <w:tc>
          <w:tcPr>
            <w:tcW w:w="6750" w:type="dxa"/>
          </w:tcPr>
          <w:p w:rsidR="00A510AC" w:rsidRPr="00A070BE" w:rsidRDefault="00A510AC" w:rsidP="0000060E">
            <w:pPr>
              <w:rPr>
                <w:rFonts w:asciiTheme="minorHAnsi" w:hAnsiTheme="minorHAnsi" w:cs="Arial"/>
                <w:sz w:val="20"/>
                <w:szCs w:val="20"/>
                <w:lang w:val="it-IT"/>
              </w:rPr>
            </w:pPr>
            <w:r w:rsidRPr="00A070BE">
              <w:rPr>
                <w:rFonts w:asciiTheme="minorHAnsi" w:hAnsiTheme="minorHAnsi" w:cs="Arial"/>
                <w:b/>
                <w:sz w:val="20"/>
                <w:szCs w:val="20"/>
                <w:lang w:val="it-IT"/>
              </w:rPr>
              <w:t>Circular A-130:</w:t>
            </w:r>
            <w:r w:rsidR="00D11B1C">
              <w:rPr>
                <w:rFonts w:asciiTheme="minorHAnsi" w:hAnsiTheme="minorHAnsi" w:cs="Arial"/>
                <w:b/>
                <w:sz w:val="20"/>
                <w:szCs w:val="20"/>
                <w:lang w:val="it-IT"/>
              </w:rPr>
              <w:t xml:space="preserve"> </w:t>
            </w:r>
            <w:r w:rsidRPr="00A070BE">
              <w:rPr>
                <w:rFonts w:asciiTheme="minorHAnsi" w:hAnsiTheme="minorHAnsi" w:cs="Arial"/>
                <w:sz w:val="20"/>
                <w:szCs w:val="20"/>
                <w:lang w:val="it-IT"/>
              </w:rPr>
              <w:t>Management of Federal Information Resources</w:t>
            </w:r>
          </w:p>
        </w:tc>
      </w:tr>
      <w:tr w:rsidR="00A510AC" w:rsidRPr="00A070BE" w:rsidTr="008E1A8D">
        <w:tc>
          <w:tcPr>
            <w:tcW w:w="3348" w:type="dxa"/>
            <w:vMerge/>
          </w:tcPr>
          <w:p w:rsidR="00A510AC" w:rsidRPr="001B3641" w:rsidRDefault="00A510AC" w:rsidP="008E1A8D">
            <w:pPr>
              <w:rPr>
                <w:rFonts w:asciiTheme="minorHAnsi" w:hAnsiTheme="minorHAnsi" w:cs="Arial"/>
                <w:b/>
                <w:sz w:val="20"/>
                <w:szCs w:val="20"/>
                <w:lang w:val="it-IT"/>
              </w:rPr>
            </w:pPr>
          </w:p>
        </w:tc>
        <w:tc>
          <w:tcPr>
            <w:tcW w:w="6750" w:type="dxa"/>
          </w:tcPr>
          <w:p w:rsidR="00A510AC" w:rsidRPr="00A070BE" w:rsidRDefault="00A510AC" w:rsidP="0000060E">
            <w:pPr>
              <w:rPr>
                <w:rFonts w:asciiTheme="minorHAnsi" w:hAnsiTheme="minorHAnsi" w:cs="Arial"/>
                <w:b/>
                <w:sz w:val="20"/>
                <w:szCs w:val="20"/>
                <w:lang w:val="it-IT"/>
              </w:rPr>
            </w:pPr>
            <w:r w:rsidRPr="00A070BE">
              <w:rPr>
                <w:rFonts w:asciiTheme="minorHAnsi" w:hAnsiTheme="minorHAnsi" w:cs="Arial"/>
                <w:b/>
                <w:sz w:val="20"/>
                <w:szCs w:val="20"/>
                <w:lang w:val="it-IT"/>
              </w:rPr>
              <w:t xml:space="preserve">Circular A-135: </w:t>
            </w:r>
            <w:r w:rsidRPr="00A070BE">
              <w:rPr>
                <w:rFonts w:asciiTheme="minorHAnsi" w:hAnsiTheme="minorHAnsi" w:cs="Arial"/>
                <w:color w:val="333333"/>
                <w:sz w:val="20"/>
                <w:szCs w:val="20"/>
              </w:rPr>
              <w:t>Management of Federal Advisory Committees</w:t>
            </w:r>
            <w:r w:rsidR="00D11B1C">
              <w:rPr>
                <w:rFonts w:asciiTheme="minorHAnsi" w:hAnsiTheme="minorHAnsi" w:cs="Arial"/>
                <w:color w:val="333333"/>
                <w:sz w:val="18"/>
                <w:szCs w:val="18"/>
              </w:rPr>
              <w:t xml:space="preserve"> </w:t>
            </w:r>
          </w:p>
        </w:tc>
      </w:tr>
      <w:tr w:rsidR="00A510AC" w:rsidRPr="00A070BE" w:rsidTr="008E1A8D">
        <w:tc>
          <w:tcPr>
            <w:tcW w:w="3348" w:type="dxa"/>
          </w:tcPr>
          <w:p w:rsidR="00A510AC" w:rsidRPr="001B3641" w:rsidRDefault="00A510AC" w:rsidP="008E1A8D">
            <w:pPr>
              <w:rPr>
                <w:rFonts w:asciiTheme="minorHAnsi" w:hAnsiTheme="minorHAnsi" w:cs="Arial"/>
                <w:b/>
                <w:sz w:val="20"/>
                <w:szCs w:val="20"/>
                <w:lang w:val="it-IT"/>
              </w:rPr>
            </w:pPr>
          </w:p>
        </w:tc>
        <w:tc>
          <w:tcPr>
            <w:tcW w:w="6750" w:type="dxa"/>
          </w:tcPr>
          <w:p w:rsidR="00A510AC" w:rsidRPr="00A070BE" w:rsidRDefault="00A510AC" w:rsidP="0000060E">
            <w:pPr>
              <w:rPr>
                <w:rFonts w:asciiTheme="minorHAnsi" w:hAnsiTheme="minorHAnsi" w:cs="Arial"/>
                <w:b/>
                <w:sz w:val="20"/>
                <w:szCs w:val="20"/>
                <w:lang w:val="it-IT"/>
              </w:rPr>
            </w:pPr>
          </w:p>
        </w:tc>
      </w:tr>
      <w:tr w:rsidR="00BE28EB" w:rsidRPr="00A070BE" w:rsidTr="008E1A8D">
        <w:tc>
          <w:tcPr>
            <w:tcW w:w="3348" w:type="dxa"/>
            <w:vMerge w:val="restart"/>
          </w:tcPr>
          <w:p w:rsidR="00BE28EB" w:rsidRPr="001B3641" w:rsidRDefault="00BE28EB" w:rsidP="008E1A8D">
            <w:pPr>
              <w:rPr>
                <w:rFonts w:asciiTheme="minorHAnsi" w:hAnsiTheme="minorHAnsi" w:cs="Arial"/>
                <w:b/>
                <w:sz w:val="20"/>
                <w:szCs w:val="20"/>
                <w:lang w:val="it-IT"/>
              </w:rPr>
            </w:pPr>
            <w:r w:rsidRPr="001B3641">
              <w:rPr>
                <w:rFonts w:asciiTheme="minorHAnsi" w:hAnsiTheme="minorHAnsi" w:cs="Arial"/>
                <w:b/>
                <w:sz w:val="20"/>
                <w:szCs w:val="20"/>
                <w:lang w:val="it-IT"/>
              </w:rPr>
              <w:t>OMB Guidance</w:t>
            </w:r>
          </w:p>
        </w:tc>
        <w:tc>
          <w:tcPr>
            <w:tcW w:w="6750" w:type="dxa"/>
          </w:tcPr>
          <w:p w:rsidR="00BE28EB" w:rsidRPr="00A070BE" w:rsidRDefault="00BE28EB" w:rsidP="0000060E">
            <w:pPr>
              <w:rPr>
                <w:rFonts w:asciiTheme="minorHAnsi" w:hAnsiTheme="minorHAnsi" w:cs="Arial"/>
                <w:sz w:val="20"/>
                <w:szCs w:val="20"/>
                <w:lang w:val="it-IT"/>
              </w:rPr>
            </w:pPr>
            <w:r w:rsidRPr="00A070BE">
              <w:rPr>
                <w:rFonts w:asciiTheme="minorHAnsi" w:hAnsiTheme="minorHAnsi" w:cs="Arial"/>
                <w:sz w:val="20"/>
                <w:szCs w:val="20"/>
                <w:lang w:val="it-IT"/>
              </w:rPr>
              <w:t>Enterprise Architecture Assessment Framework (EAAF)</w:t>
            </w:r>
          </w:p>
        </w:tc>
      </w:tr>
      <w:tr w:rsidR="004524B1" w:rsidRPr="00A070BE" w:rsidTr="008E1A8D">
        <w:tc>
          <w:tcPr>
            <w:tcW w:w="3348" w:type="dxa"/>
            <w:vMerge/>
            <w:vAlign w:val="center"/>
          </w:tcPr>
          <w:p w:rsidR="004524B1" w:rsidRPr="001B3641" w:rsidRDefault="004524B1" w:rsidP="008E1A8D">
            <w:pPr>
              <w:rPr>
                <w:rFonts w:asciiTheme="minorHAnsi" w:hAnsiTheme="minorHAnsi" w:cs="Arial"/>
                <w:b/>
                <w:sz w:val="20"/>
                <w:szCs w:val="20"/>
                <w:lang w:val="it-IT"/>
              </w:rPr>
            </w:pPr>
          </w:p>
        </w:tc>
        <w:tc>
          <w:tcPr>
            <w:tcW w:w="6750" w:type="dxa"/>
          </w:tcPr>
          <w:p w:rsidR="004524B1" w:rsidRPr="00A070BE" w:rsidRDefault="004524B1" w:rsidP="0000060E">
            <w:pPr>
              <w:rPr>
                <w:rFonts w:asciiTheme="minorHAnsi" w:hAnsiTheme="minorHAnsi" w:cs="Arial"/>
                <w:sz w:val="20"/>
                <w:szCs w:val="20"/>
                <w:lang w:val="it-IT"/>
              </w:rPr>
            </w:pPr>
            <w:r w:rsidRPr="00A070BE">
              <w:rPr>
                <w:rFonts w:asciiTheme="minorHAnsi" w:hAnsiTheme="minorHAnsi" w:cs="Arial"/>
                <w:sz w:val="20"/>
                <w:szCs w:val="20"/>
                <w:lang w:val="it-IT"/>
              </w:rPr>
              <w:t>Federal Enterprise Architecture (FEA) Consolidated Reference Model</w:t>
            </w:r>
          </w:p>
        </w:tc>
      </w:tr>
      <w:tr w:rsidR="00A27C37" w:rsidRPr="00A070BE" w:rsidTr="008E1A8D">
        <w:tc>
          <w:tcPr>
            <w:tcW w:w="3348" w:type="dxa"/>
            <w:vMerge/>
            <w:vAlign w:val="center"/>
          </w:tcPr>
          <w:p w:rsidR="00A27C37" w:rsidRPr="001B3641" w:rsidRDefault="00A27C37" w:rsidP="008E1A8D">
            <w:pPr>
              <w:rPr>
                <w:rFonts w:asciiTheme="minorHAnsi" w:hAnsiTheme="minorHAnsi" w:cs="Arial"/>
                <w:b/>
                <w:sz w:val="20"/>
                <w:szCs w:val="20"/>
                <w:lang w:val="it-IT"/>
              </w:rPr>
            </w:pPr>
          </w:p>
        </w:tc>
        <w:tc>
          <w:tcPr>
            <w:tcW w:w="6750" w:type="dxa"/>
          </w:tcPr>
          <w:p w:rsidR="00FB185D" w:rsidRPr="00A070BE" w:rsidRDefault="00FB185D" w:rsidP="0000060E">
            <w:pPr>
              <w:rPr>
                <w:rFonts w:asciiTheme="minorHAnsi" w:hAnsiTheme="minorHAnsi" w:cs="Arial"/>
                <w:sz w:val="20"/>
                <w:szCs w:val="20"/>
                <w:lang w:val="it-IT"/>
              </w:rPr>
            </w:pPr>
          </w:p>
          <w:p w:rsidR="00A27C37" w:rsidRPr="00A070BE" w:rsidRDefault="00A27C37" w:rsidP="0000060E">
            <w:pPr>
              <w:rPr>
                <w:rFonts w:asciiTheme="minorHAnsi" w:hAnsiTheme="minorHAnsi" w:cs="Arial"/>
                <w:sz w:val="20"/>
                <w:szCs w:val="20"/>
                <w:lang w:val="it-IT"/>
              </w:rPr>
            </w:pPr>
            <w:r w:rsidRPr="00A070BE">
              <w:rPr>
                <w:rFonts w:asciiTheme="minorHAnsi" w:hAnsiTheme="minorHAnsi" w:cs="Arial"/>
                <w:sz w:val="20"/>
                <w:szCs w:val="20"/>
                <w:lang w:val="it-IT"/>
              </w:rPr>
              <w:t>FEA Practice Guidance, November 2007</w:t>
            </w:r>
          </w:p>
        </w:tc>
      </w:tr>
      <w:tr w:rsidR="00BE28EB" w:rsidRPr="00A070BE" w:rsidTr="008E1A8D">
        <w:tc>
          <w:tcPr>
            <w:tcW w:w="3348" w:type="dxa"/>
            <w:vMerge/>
            <w:vAlign w:val="center"/>
          </w:tcPr>
          <w:p w:rsidR="00BE28EB" w:rsidRPr="001B3641" w:rsidRDefault="00BE28EB" w:rsidP="008E1A8D">
            <w:pPr>
              <w:rPr>
                <w:rFonts w:asciiTheme="minorHAnsi" w:hAnsiTheme="minorHAnsi" w:cs="Arial"/>
                <w:b/>
                <w:sz w:val="20"/>
                <w:szCs w:val="20"/>
                <w:lang w:val="it-IT"/>
              </w:rPr>
            </w:pPr>
          </w:p>
        </w:tc>
        <w:tc>
          <w:tcPr>
            <w:tcW w:w="6750" w:type="dxa"/>
          </w:tcPr>
          <w:p w:rsidR="00FB185D" w:rsidRPr="00A070BE" w:rsidRDefault="00FB185D" w:rsidP="0000060E">
            <w:pPr>
              <w:rPr>
                <w:rFonts w:asciiTheme="minorHAnsi" w:hAnsiTheme="minorHAnsi" w:cs="Arial"/>
                <w:sz w:val="20"/>
                <w:szCs w:val="20"/>
                <w:lang w:val="it-IT"/>
              </w:rPr>
            </w:pPr>
          </w:p>
          <w:p w:rsidR="00BE28EB" w:rsidRPr="00A070BE" w:rsidRDefault="00BE28EB" w:rsidP="0000060E">
            <w:pPr>
              <w:rPr>
                <w:rFonts w:asciiTheme="minorHAnsi" w:hAnsiTheme="minorHAnsi" w:cs="Arial"/>
                <w:sz w:val="20"/>
                <w:szCs w:val="20"/>
                <w:lang w:val="it-IT"/>
              </w:rPr>
            </w:pPr>
            <w:r w:rsidRPr="00A070BE">
              <w:rPr>
                <w:rFonts w:asciiTheme="minorHAnsi" w:hAnsiTheme="minorHAnsi" w:cs="Arial"/>
                <w:sz w:val="20"/>
                <w:szCs w:val="20"/>
                <w:lang w:val="it-IT"/>
              </w:rPr>
              <w:t>OMB Guidance on Exhibit 53:</w:t>
            </w:r>
            <w:r w:rsidR="00D11B1C">
              <w:rPr>
                <w:rFonts w:asciiTheme="minorHAnsi" w:hAnsiTheme="minorHAnsi" w:cs="Arial"/>
                <w:sz w:val="20"/>
                <w:szCs w:val="20"/>
                <w:lang w:val="it-IT"/>
              </w:rPr>
              <w:t xml:space="preserve"> </w:t>
            </w:r>
            <w:r w:rsidRPr="00A070BE">
              <w:rPr>
                <w:rFonts w:asciiTheme="minorHAnsi" w:hAnsiTheme="minorHAnsi" w:cs="Arial"/>
                <w:sz w:val="20"/>
                <w:szCs w:val="20"/>
                <w:lang w:val="it-IT"/>
              </w:rPr>
              <w:t>Information Technology and E-Government</w:t>
            </w:r>
          </w:p>
        </w:tc>
      </w:tr>
      <w:tr w:rsidR="00BE28EB" w:rsidRPr="00A070BE" w:rsidTr="008E1A8D">
        <w:tc>
          <w:tcPr>
            <w:tcW w:w="3348" w:type="dxa"/>
            <w:vMerge/>
          </w:tcPr>
          <w:p w:rsidR="00BE28EB" w:rsidRPr="001B3641" w:rsidRDefault="00BE28EB" w:rsidP="008E1A8D">
            <w:pPr>
              <w:rPr>
                <w:rFonts w:asciiTheme="minorHAnsi" w:hAnsiTheme="minorHAnsi" w:cs="Arial"/>
                <w:b/>
                <w:sz w:val="20"/>
                <w:szCs w:val="20"/>
                <w:lang w:val="it-IT"/>
              </w:rPr>
            </w:pPr>
          </w:p>
        </w:tc>
        <w:tc>
          <w:tcPr>
            <w:tcW w:w="6750" w:type="dxa"/>
          </w:tcPr>
          <w:p w:rsidR="00FB185D" w:rsidRPr="00A070BE" w:rsidRDefault="00FB185D" w:rsidP="0000060E">
            <w:pPr>
              <w:rPr>
                <w:rFonts w:asciiTheme="minorHAnsi" w:hAnsiTheme="minorHAnsi" w:cs="Arial"/>
                <w:sz w:val="20"/>
                <w:szCs w:val="20"/>
                <w:lang w:val="it-IT"/>
              </w:rPr>
            </w:pPr>
          </w:p>
          <w:p w:rsidR="00BE28EB" w:rsidRPr="00A070BE" w:rsidRDefault="00BE28EB" w:rsidP="0000060E">
            <w:pPr>
              <w:rPr>
                <w:rFonts w:asciiTheme="minorHAnsi" w:hAnsiTheme="minorHAnsi" w:cs="Arial"/>
                <w:b/>
                <w:sz w:val="20"/>
                <w:szCs w:val="20"/>
                <w:lang w:val="it-IT"/>
              </w:rPr>
            </w:pPr>
            <w:r w:rsidRPr="00A070BE">
              <w:rPr>
                <w:rFonts w:asciiTheme="minorHAnsi" w:hAnsiTheme="minorHAnsi" w:cs="Arial"/>
                <w:sz w:val="20"/>
                <w:szCs w:val="20"/>
                <w:lang w:val="it-IT"/>
              </w:rPr>
              <w:t>OMB Guidance on Exhibit 300:</w:t>
            </w:r>
            <w:r w:rsidR="00D11B1C">
              <w:rPr>
                <w:rFonts w:asciiTheme="minorHAnsi" w:hAnsiTheme="minorHAnsi" w:cs="Arial"/>
                <w:b/>
                <w:sz w:val="20"/>
                <w:szCs w:val="20"/>
                <w:lang w:val="it-IT"/>
              </w:rPr>
              <w:t xml:space="preserve"> </w:t>
            </w:r>
            <w:r w:rsidRPr="00A070BE">
              <w:rPr>
                <w:rFonts w:asciiTheme="minorHAnsi" w:hAnsiTheme="minorHAnsi" w:cs="Arial"/>
                <w:sz w:val="20"/>
                <w:szCs w:val="20"/>
                <w:lang w:val="it-IT"/>
              </w:rPr>
              <w:t>Planning, Budgeting, Acquisition and Management of Information Technology Capital Assets</w:t>
            </w:r>
          </w:p>
        </w:tc>
      </w:tr>
      <w:tr w:rsidR="00A95AD2" w:rsidRPr="00A070BE" w:rsidTr="008E1A8D">
        <w:tc>
          <w:tcPr>
            <w:tcW w:w="3348" w:type="dxa"/>
          </w:tcPr>
          <w:p w:rsidR="00A95AD2" w:rsidRPr="001B3641" w:rsidRDefault="00A95AD2" w:rsidP="008E1A8D">
            <w:pPr>
              <w:rPr>
                <w:rFonts w:asciiTheme="minorHAnsi" w:hAnsiTheme="minorHAnsi" w:cs="Arial"/>
                <w:b/>
                <w:sz w:val="20"/>
                <w:szCs w:val="20"/>
                <w:lang w:val="it-IT"/>
              </w:rPr>
            </w:pPr>
          </w:p>
        </w:tc>
        <w:tc>
          <w:tcPr>
            <w:tcW w:w="6750" w:type="dxa"/>
          </w:tcPr>
          <w:p w:rsidR="00A95AD2" w:rsidRPr="00A070BE" w:rsidRDefault="00A95AD2" w:rsidP="0000060E">
            <w:pPr>
              <w:rPr>
                <w:rFonts w:asciiTheme="minorHAnsi" w:hAnsiTheme="minorHAnsi" w:cs="Arial"/>
                <w:b/>
                <w:sz w:val="20"/>
                <w:szCs w:val="20"/>
                <w:lang w:val="it-IT"/>
              </w:rPr>
            </w:pPr>
          </w:p>
        </w:tc>
      </w:tr>
      <w:tr w:rsidR="00A510AC" w:rsidRPr="00A070BE" w:rsidTr="008E1A8D">
        <w:tc>
          <w:tcPr>
            <w:tcW w:w="3348" w:type="dxa"/>
            <w:vMerge w:val="restart"/>
          </w:tcPr>
          <w:p w:rsidR="00A510AC" w:rsidRPr="001B3641" w:rsidRDefault="003B59B7" w:rsidP="008E1A8D">
            <w:pPr>
              <w:rPr>
                <w:rFonts w:asciiTheme="minorHAnsi" w:hAnsiTheme="minorHAnsi" w:cs="Arial"/>
                <w:b/>
                <w:sz w:val="20"/>
                <w:szCs w:val="20"/>
                <w:lang w:val="it-IT"/>
              </w:rPr>
            </w:pPr>
            <w:r w:rsidRPr="001B3641">
              <w:rPr>
                <w:rFonts w:asciiTheme="minorHAnsi" w:hAnsiTheme="minorHAnsi" w:cs="Arial"/>
                <w:b/>
                <w:sz w:val="20"/>
                <w:szCs w:val="20"/>
                <w:lang w:val="it-IT"/>
              </w:rPr>
              <w:t>OMB Numbered Memoranda</w:t>
            </w:r>
          </w:p>
        </w:tc>
        <w:tc>
          <w:tcPr>
            <w:tcW w:w="6750" w:type="dxa"/>
          </w:tcPr>
          <w:p w:rsidR="00A510AC" w:rsidRPr="00A070BE" w:rsidRDefault="00A510AC" w:rsidP="0000060E">
            <w:pPr>
              <w:rPr>
                <w:rFonts w:asciiTheme="minorHAnsi" w:hAnsiTheme="minorHAnsi" w:cs="Arial"/>
                <w:sz w:val="20"/>
                <w:szCs w:val="20"/>
                <w:lang w:val="it-IT"/>
              </w:rPr>
            </w:pPr>
            <w:r w:rsidRPr="00A070BE">
              <w:rPr>
                <w:rFonts w:asciiTheme="minorHAnsi" w:hAnsiTheme="minorHAnsi" w:cs="Arial"/>
                <w:b/>
                <w:sz w:val="20"/>
                <w:szCs w:val="20"/>
                <w:lang w:val="it-IT"/>
              </w:rPr>
              <w:t>M-99-18:</w:t>
            </w:r>
            <w:r w:rsidR="00D11B1C">
              <w:rPr>
                <w:rFonts w:asciiTheme="minorHAnsi" w:hAnsiTheme="minorHAnsi" w:cs="Arial"/>
                <w:b/>
                <w:sz w:val="20"/>
                <w:szCs w:val="20"/>
                <w:lang w:val="it-IT"/>
              </w:rPr>
              <w:t xml:space="preserve"> </w:t>
            </w:r>
            <w:r w:rsidRPr="00A070BE">
              <w:rPr>
                <w:rFonts w:asciiTheme="minorHAnsi" w:hAnsiTheme="minorHAnsi" w:cs="Arial"/>
                <w:sz w:val="20"/>
                <w:szCs w:val="20"/>
                <w:lang w:val="it-IT"/>
              </w:rPr>
              <w:t>Privacy Policies on Federal Web Sites</w:t>
            </w:r>
          </w:p>
        </w:tc>
      </w:tr>
      <w:tr w:rsidR="00A510AC" w:rsidRPr="00A070BE" w:rsidTr="008E1A8D">
        <w:tc>
          <w:tcPr>
            <w:tcW w:w="3348" w:type="dxa"/>
            <w:vMerge/>
          </w:tcPr>
          <w:p w:rsidR="00A510AC" w:rsidRPr="001B3641" w:rsidRDefault="00A510AC" w:rsidP="008E1A8D">
            <w:pPr>
              <w:rPr>
                <w:rFonts w:asciiTheme="minorHAnsi" w:hAnsiTheme="minorHAnsi" w:cs="Arial"/>
                <w:b/>
                <w:sz w:val="20"/>
                <w:szCs w:val="20"/>
                <w:lang w:val="it-IT"/>
              </w:rPr>
            </w:pPr>
          </w:p>
        </w:tc>
        <w:tc>
          <w:tcPr>
            <w:tcW w:w="6750" w:type="dxa"/>
          </w:tcPr>
          <w:p w:rsidR="00A510AC" w:rsidRPr="00A070BE" w:rsidRDefault="00A510AC" w:rsidP="0000060E">
            <w:pPr>
              <w:rPr>
                <w:rFonts w:asciiTheme="minorHAnsi" w:hAnsiTheme="minorHAnsi" w:cs="Arial"/>
                <w:sz w:val="20"/>
                <w:szCs w:val="20"/>
                <w:lang w:val="it-IT"/>
              </w:rPr>
            </w:pPr>
            <w:r w:rsidRPr="00A070BE">
              <w:rPr>
                <w:rFonts w:asciiTheme="minorHAnsi" w:hAnsiTheme="minorHAnsi" w:cs="Arial"/>
                <w:b/>
                <w:sz w:val="20"/>
                <w:szCs w:val="20"/>
                <w:lang w:val="it-IT"/>
              </w:rPr>
              <w:t>M-01-05:</w:t>
            </w:r>
            <w:r w:rsidR="00D11B1C">
              <w:rPr>
                <w:rFonts w:asciiTheme="minorHAnsi" w:hAnsiTheme="minorHAnsi" w:cs="Arial"/>
                <w:b/>
                <w:sz w:val="20"/>
                <w:szCs w:val="20"/>
                <w:lang w:val="it-IT"/>
              </w:rPr>
              <w:t xml:space="preserve"> </w:t>
            </w:r>
            <w:r w:rsidRPr="00A070BE">
              <w:rPr>
                <w:rFonts w:asciiTheme="minorHAnsi" w:hAnsiTheme="minorHAnsi" w:cs="Arial"/>
                <w:sz w:val="20"/>
                <w:szCs w:val="20"/>
                <w:lang w:val="it-IT"/>
              </w:rPr>
              <w:t>Guidance on Inter-Agency Sharing of Personal Data</w:t>
            </w:r>
            <w:r w:rsidR="00D11B1C">
              <w:rPr>
                <w:rFonts w:asciiTheme="minorHAnsi" w:hAnsiTheme="minorHAnsi" w:cs="Arial"/>
                <w:sz w:val="20"/>
                <w:szCs w:val="20"/>
                <w:lang w:val="it-IT"/>
              </w:rPr>
              <w:t xml:space="preserve"> </w:t>
            </w:r>
            <w:r w:rsidRPr="00A070BE">
              <w:rPr>
                <w:rFonts w:asciiTheme="minorHAnsi" w:hAnsiTheme="minorHAnsi" w:cs="Arial"/>
                <w:sz w:val="20"/>
                <w:szCs w:val="20"/>
                <w:lang w:val="it-IT"/>
              </w:rPr>
              <w:t>- Protecting Personal Privacy</w:t>
            </w:r>
          </w:p>
        </w:tc>
      </w:tr>
      <w:tr w:rsidR="00A510AC" w:rsidRPr="00A070BE" w:rsidTr="008E1A8D">
        <w:tc>
          <w:tcPr>
            <w:tcW w:w="3348" w:type="dxa"/>
            <w:vMerge/>
          </w:tcPr>
          <w:p w:rsidR="00A510AC" w:rsidRPr="001B3641" w:rsidRDefault="00A510AC" w:rsidP="008E1A8D">
            <w:pPr>
              <w:rPr>
                <w:rFonts w:asciiTheme="minorHAnsi" w:hAnsiTheme="minorHAnsi" w:cs="Arial"/>
                <w:b/>
                <w:sz w:val="20"/>
                <w:szCs w:val="20"/>
                <w:lang w:val="it-IT"/>
              </w:rPr>
            </w:pPr>
          </w:p>
        </w:tc>
        <w:tc>
          <w:tcPr>
            <w:tcW w:w="6750" w:type="dxa"/>
          </w:tcPr>
          <w:p w:rsidR="00A510AC" w:rsidRPr="00A070BE" w:rsidRDefault="00A510AC" w:rsidP="0000060E">
            <w:pPr>
              <w:rPr>
                <w:rFonts w:asciiTheme="minorHAnsi" w:hAnsiTheme="minorHAnsi" w:cs="Arial"/>
                <w:sz w:val="20"/>
                <w:szCs w:val="20"/>
                <w:lang w:val="it-IT"/>
              </w:rPr>
            </w:pPr>
            <w:r w:rsidRPr="00A070BE">
              <w:rPr>
                <w:rFonts w:asciiTheme="minorHAnsi" w:hAnsiTheme="minorHAnsi" w:cs="Arial"/>
                <w:b/>
                <w:sz w:val="20"/>
                <w:szCs w:val="20"/>
                <w:lang w:val="it-IT"/>
              </w:rPr>
              <w:t>M-03-22:</w:t>
            </w:r>
            <w:r w:rsidR="00D11B1C">
              <w:rPr>
                <w:rFonts w:asciiTheme="minorHAnsi" w:hAnsiTheme="minorHAnsi" w:cs="Arial"/>
                <w:b/>
                <w:sz w:val="20"/>
                <w:szCs w:val="20"/>
                <w:lang w:val="it-IT"/>
              </w:rPr>
              <w:t xml:space="preserve"> </w:t>
            </w:r>
            <w:r w:rsidRPr="00A070BE">
              <w:rPr>
                <w:rFonts w:asciiTheme="minorHAnsi" w:hAnsiTheme="minorHAnsi" w:cs="Arial"/>
                <w:sz w:val="20"/>
                <w:szCs w:val="20"/>
                <w:lang w:val="it-IT"/>
              </w:rPr>
              <w:t>OMB Guidance for Implementing the Privacy Provisions of th E-Government Act of 2002</w:t>
            </w:r>
          </w:p>
        </w:tc>
      </w:tr>
      <w:tr w:rsidR="00A510AC" w:rsidRPr="00A070BE" w:rsidTr="008E1A8D">
        <w:tc>
          <w:tcPr>
            <w:tcW w:w="3348" w:type="dxa"/>
            <w:vMerge/>
          </w:tcPr>
          <w:p w:rsidR="00A510AC" w:rsidRPr="001B3641" w:rsidRDefault="00A510AC" w:rsidP="008E1A8D">
            <w:pPr>
              <w:rPr>
                <w:rFonts w:asciiTheme="minorHAnsi" w:hAnsiTheme="minorHAnsi" w:cs="Arial"/>
                <w:b/>
                <w:sz w:val="20"/>
                <w:szCs w:val="20"/>
                <w:lang w:val="it-IT"/>
              </w:rPr>
            </w:pPr>
          </w:p>
        </w:tc>
        <w:tc>
          <w:tcPr>
            <w:tcW w:w="6750" w:type="dxa"/>
          </w:tcPr>
          <w:p w:rsidR="00A510AC" w:rsidRPr="00A070BE" w:rsidRDefault="00A510AC" w:rsidP="0000060E">
            <w:pPr>
              <w:rPr>
                <w:rFonts w:asciiTheme="minorHAnsi" w:hAnsiTheme="minorHAnsi" w:cs="Arial"/>
                <w:b/>
                <w:sz w:val="20"/>
                <w:szCs w:val="20"/>
                <w:lang w:val="it-IT"/>
              </w:rPr>
            </w:pPr>
            <w:r w:rsidRPr="00A070BE">
              <w:rPr>
                <w:rFonts w:asciiTheme="minorHAnsi" w:hAnsiTheme="minorHAnsi" w:cs="Arial"/>
                <w:b/>
                <w:sz w:val="20"/>
                <w:szCs w:val="20"/>
                <w:lang w:val="it-IT"/>
              </w:rPr>
              <w:t>M-05-04:</w:t>
            </w:r>
            <w:r w:rsidR="00D11B1C">
              <w:rPr>
                <w:rFonts w:asciiTheme="minorHAnsi" w:hAnsiTheme="minorHAnsi" w:cs="Arial"/>
                <w:b/>
                <w:sz w:val="20"/>
                <w:szCs w:val="20"/>
                <w:lang w:val="it-IT"/>
              </w:rPr>
              <w:t xml:space="preserve"> </w:t>
            </w:r>
            <w:r w:rsidRPr="00A070BE">
              <w:rPr>
                <w:rFonts w:asciiTheme="minorHAnsi" w:hAnsiTheme="minorHAnsi" w:cs="Arial"/>
                <w:sz w:val="20"/>
                <w:szCs w:val="20"/>
                <w:lang w:val="it-IT"/>
              </w:rPr>
              <w:t>Policies for Federal Agency Public Websites</w:t>
            </w:r>
          </w:p>
        </w:tc>
      </w:tr>
      <w:tr w:rsidR="00A510AC" w:rsidRPr="00A070BE" w:rsidTr="008E1A8D">
        <w:tc>
          <w:tcPr>
            <w:tcW w:w="3348" w:type="dxa"/>
            <w:vMerge/>
          </w:tcPr>
          <w:p w:rsidR="00A510AC" w:rsidRPr="001B3641" w:rsidRDefault="00A510AC" w:rsidP="008E1A8D">
            <w:pPr>
              <w:rPr>
                <w:rFonts w:asciiTheme="minorHAnsi" w:hAnsiTheme="minorHAnsi" w:cs="Arial"/>
                <w:b/>
                <w:sz w:val="20"/>
                <w:szCs w:val="20"/>
                <w:lang w:val="it-IT"/>
              </w:rPr>
            </w:pPr>
          </w:p>
        </w:tc>
        <w:tc>
          <w:tcPr>
            <w:tcW w:w="6750" w:type="dxa"/>
          </w:tcPr>
          <w:p w:rsidR="00A510AC" w:rsidRPr="00A070BE" w:rsidRDefault="00A510AC" w:rsidP="0000060E">
            <w:pPr>
              <w:pStyle w:val="Default"/>
              <w:rPr>
                <w:rFonts w:asciiTheme="minorHAnsi" w:hAnsiTheme="minorHAnsi" w:cs="Arial"/>
                <w:b/>
                <w:sz w:val="20"/>
                <w:szCs w:val="20"/>
                <w:lang w:val="it-IT"/>
              </w:rPr>
            </w:pPr>
            <w:r w:rsidRPr="00A070BE">
              <w:rPr>
                <w:rFonts w:asciiTheme="minorHAnsi" w:hAnsiTheme="minorHAnsi" w:cs="Arial"/>
                <w:b/>
                <w:sz w:val="20"/>
                <w:szCs w:val="20"/>
                <w:lang w:val="it-IT"/>
              </w:rPr>
              <w:t>M-05-08:</w:t>
            </w:r>
            <w:r w:rsidR="00D11B1C">
              <w:rPr>
                <w:rFonts w:asciiTheme="minorHAnsi" w:hAnsiTheme="minorHAnsi" w:cs="Arial"/>
                <w:b/>
                <w:sz w:val="20"/>
                <w:szCs w:val="20"/>
                <w:lang w:val="it-IT"/>
              </w:rPr>
              <w:t xml:space="preserve"> </w:t>
            </w:r>
            <w:r w:rsidRPr="00A070BE">
              <w:rPr>
                <w:rFonts w:asciiTheme="minorHAnsi" w:hAnsiTheme="minorHAnsi" w:cs="Arial"/>
                <w:color w:val="auto"/>
                <w:sz w:val="20"/>
                <w:szCs w:val="20"/>
                <w:lang w:val="it-IT"/>
              </w:rPr>
              <w:t>Designation of Senior Agency Officials for Privacy</w:t>
            </w:r>
          </w:p>
        </w:tc>
      </w:tr>
      <w:tr w:rsidR="00A510AC" w:rsidRPr="00A070BE" w:rsidTr="008E1A8D">
        <w:tc>
          <w:tcPr>
            <w:tcW w:w="3348" w:type="dxa"/>
            <w:vMerge/>
          </w:tcPr>
          <w:p w:rsidR="00A510AC" w:rsidRPr="001B3641" w:rsidRDefault="00A510AC" w:rsidP="008E1A8D">
            <w:pPr>
              <w:rPr>
                <w:rFonts w:asciiTheme="minorHAnsi" w:hAnsiTheme="minorHAnsi" w:cs="Arial"/>
                <w:b/>
                <w:sz w:val="20"/>
                <w:szCs w:val="20"/>
                <w:lang w:val="it-IT"/>
              </w:rPr>
            </w:pPr>
          </w:p>
        </w:tc>
        <w:tc>
          <w:tcPr>
            <w:tcW w:w="6750" w:type="dxa"/>
          </w:tcPr>
          <w:p w:rsidR="00A510AC" w:rsidRPr="00A070BE" w:rsidRDefault="00A510AC" w:rsidP="0000060E">
            <w:pPr>
              <w:rPr>
                <w:rFonts w:asciiTheme="minorHAnsi" w:hAnsiTheme="minorHAnsi" w:cs="Arial"/>
                <w:sz w:val="20"/>
                <w:szCs w:val="20"/>
                <w:lang w:val="it-IT"/>
              </w:rPr>
            </w:pPr>
            <w:r w:rsidRPr="00A070BE">
              <w:rPr>
                <w:rFonts w:asciiTheme="minorHAnsi" w:hAnsiTheme="minorHAnsi" w:cs="Arial"/>
                <w:b/>
                <w:sz w:val="20"/>
                <w:szCs w:val="20"/>
                <w:lang w:val="it-IT"/>
              </w:rPr>
              <w:t>M-06-15:</w:t>
            </w:r>
            <w:r w:rsidR="00D11B1C">
              <w:rPr>
                <w:rFonts w:asciiTheme="minorHAnsi" w:hAnsiTheme="minorHAnsi" w:cs="Arial"/>
                <w:b/>
                <w:sz w:val="20"/>
                <w:szCs w:val="20"/>
                <w:lang w:val="it-IT"/>
              </w:rPr>
              <w:t xml:space="preserve"> </w:t>
            </w:r>
            <w:r w:rsidRPr="00A070BE">
              <w:rPr>
                <w:rFonts w:asciiTheme="minorHAnsi" w:hAnsiTheme="minorHAnsi" w:cs="Arial"/>
                <w:sz w:val="20"/>
                <w:szCs w:val="20"/>
                <w:lang w:val="it-IT"/>
              </w:rPr>
              <w:t>Safeguarding Personally Identifiable Information (PII)</w:t>
            </w:r>
          </w:p>
        </w:tc>
      </w:tr>
      <w:tr w:rsidR="00A510AC" w:rsidRPr="00A070BE" w:rsidTr="008E1A8D">
        <w:tc>
          <w:tcPr>
            <w:tcW w:w="3348" w:type="dxa"/>
            <w:vMerge/>
          </w:tcPr>
          <w:p w:rsidR="00A510AC" w:rsidRPr="001B3641" w:rsidRDefault="00A510AC" w:rsidP="008E1A8D">
            <w:pPr>
              <w:rPr>
                <w:rFonts w:asciiTheme="minorHAnsi" w:hAnsiTheme="minorHAnsi" w:cs="Arial"/>
                <w:b/>
                <w:sz w:val="20"/>
                <w:szCs w:val="20"/>
                <w:lang w:val="it-IT"/>
              </w:rPr>
            </w:pPr>
          </w:p>
        </w:tc>
        <w:tc>
          <w:tcPr>
            <w:tcW w:w="6750" w:type="dxa"/>
          </w:tcPr>
          <w:p w:rsidR="00A510AC" w:rsidRPr="00A070BE" w:rsidRDefault="00A510AC" w:rsidP="0000060E">
            <w:pPr>
              <w:rPr>
                <w:rFonts w:asciiTheme="minorHAnsi" w:hAnsiTheme="minorHAnsi" w:cs="Arial"/>
                <w:b/>
                <w:sz w:val="20"/>
                <w:szCs w:val="20"/>
                <w:lang w:val="it-IT"/>
              </w:rPr>
            </w:pPr>
            <w:r w:rsidRPr="00A070BE">
              <w:rPr>
                <w:rFonts w:asciiTheme="minorHAnsi" w:hAnsiTheme="minorHAnsi" w:cs="Arial"/>
                <w:b/>
                <w:sz w:val="20"/>
                <w:szCs w:val="20"/>
                <w:lang w:val="it-IT"/>
              </w:rPr>
              <w:t>M-06-16:</w:t>
            </w:r>
            <w:r w:rsidR="00D11B1C">
              <w:rPr>
                <w:rFonts w:asciiTheme="minorHAnsi" w:hAnsiTheme="minorHAnsi" w:cs="Arial"/>
                <w:b/>
                <w:sz w:val="20"/>
                <w:szCs w:val="20"/>
                <w:lang w:val="it-IT"/>
              </w:rPr>
              <w:t xml:space="preserve"> </w:t>
            </w:r>
            <w:r w:rsidRPr="00A070BE">
              <w:rPr>
                <w:rFonts w:asciiTheme="minorHAnsi" w:hAnsiTheme="minorHAnsi" w:cs="Arial"/>
                <w:sz w:val="20"/>
                <w:szCs w:val="20"/>
                <w:lang w:val="it-IT"/>
              </w:rPr>
              <w:t>Protection of Sensitive Agency Information</w:t>
            </w:r>
          </w:p>
        </w:tc>
      </w:tr>
      <w:tr w:rsidR="00A510AC" w:rsidRPr="00A070BE" w:rsidTr="008E1A8D">
        <w:tc>
          <w:tcPr>
            <w:tcW w:w="3348" w:type="dxa"/>
            <w:vMerge/>
          </w:tcPr>
          <w:p w:rsidR="00A510AC" w:rsidRPr="001B3641" w:rsidRDefault="00A510AC" w:rsidP="008E1A8D">
            <w:pPr>
              <w:rPr>
                <w:rFonts w:asciiTheme="minorHAnsi" w:hAnsiTheme="minorHAnsi" w:cs="Arial"/>
                <w:b/>
                <w:sz w:val="20"/>
                <w:szCs w:val="20"/>
                <w:lang w:val="it-IT"/>
              </w:rPr>
            </w:pPr>
          </w:p>
        </w:tc>
        <w:tc>
          <w:tcPr>
            <w:tcW w:w="6750" w:type="dxa"/>
          </w:tcPr>
          <w:p w:rsidR="00A510AC" w:rsidRPr="00A070BE" w:rsidRDefault="00A510AC" w:rsidP="0000060E">
            <w:pPr>
              <w:rPr>
                <w:rFonts w:asciiTheme="minorHAnsi" w:hAnsiTheme="minorHAnsi" w:cs="Arial"/>
                <w:b/>
                <w:sz w:val="20"/>
                <w:szCs w:val="20"/>
                <w:lang w:val="it-IT"/>
              </w:rPr>
            </w:pPr>
            <w:r w:rsidRPr="00A070BE">
              <w:rPr>
                <w:rFonts w:asciiTheme="minorHAnsi" w:hAnsiTheme="minorHAnsi" w:cs="Arial"/>
                <w:b/>
                <w:sz w:val="20"/>
                <w:szCs w:val="20"/>
                <w:lang w:val="it-IT"/>
              </w:rPr>
              <w:t>M-06-19:</w:t>
            </w:r>
            <w:r w:rsidR="00D11B1C">
              <w:rPr>
                <w:rFonts w:asciiTheme="minorHAnsi" w:hAnsiTheme="minorHAnsi" w:cs="Arial"/>
                <w:b/>
                <w:sz w:val="20"/>
                <w:szCs w:val="20"/>
                <w:lang w:val="it-IT"/>
              </w:rPr>
              <w:t xml:space="preserve"> </w:t>
            </w:r>
            <w:r w:rsidRPr="00A070BE">
              <w:rPr>
                <w:rFonts w:asciiTheme="minorHAnsi" w:hAnsiTheme="minorHAnsi" w:cs="Arial"/>
                <w:sz w:val="20"/>
              </w:rPr>
              <w:t>Reporting Incidents Involving Personally Identifiable Information and Incorporating the Cost for Security in Agency Information Technology Investments</w:t>
            </w:r>
          </w:p>
        </w:tc>
      </w:tr>
      <w:tr w:rsidR="00A510AC" w:rsidRPr="00A070BE" w:rsidTr="008E1A8D">
        <w:tc>
          <w:tcPr>
            <w:tcW w:w="3348" w:type="dxa"/>
            <w:vMerge/>
          </w:tcPr>
          <w:p w:rsidR="00A510AC" w:rsidRPr="001B3641" w:rsidRDefault="00A510AC" w:rsidP="008E1A8D">
            <w:pPr>
              <w:rPr>
                <w:rFonts w:asciiTheme="minorHAnsi" w:hAnsiTheme="minorHAnsi" w:cs="Arial"/>
                <w:b/>
                <w:sz w:val="20"/>
                <w:szCs w:val="20"/>
                <w:lang w:val="it-IT"/>
              </w:rPr>
            </w:pPr>
          </w:p>
        </w:tc>
        <w:tc>
          <w:tcPr>
            <w:tcW w:w="6750" w:type="dxa"/>
          </w:tcPr>
          <w:p w:rsidR="00A510AC" w:rsidRPr="00A070BE" w:rsidRDefault="00A510AC" w:rsidP="0000060E">
            <w:pPr>
              <w:rPr>
                <w:rFonts w:asciiTheme="minorHAnsi" w:hAnsiTheme="minorHAnsi" w:cs="Arial"/>
                <w:b/>
                <w:sz w:val="20"/>
                <w:szCs w:val="20"/>
                <w:lang w:val="it-IT"/>
              </w:rPr>
            </w:pPr>
            <w:r w:rsidRPr="00A070BE">
              <w:rPr>
                <w:rFonts w:asciiTheme="minorHAnsi" w:hAnsiTheme="minorHAnsi" w:cs="Arial"/>
                <w:b/>
                <w:sz w:val="20"/>
                <w:szCs w:val="20"/>
                <w:lang w:val="it-IT"/>
              </w:rPr>
              <w:t>M-07-11:</w:t>
            </w:r>
            <w:r w:rsidR="00D11B1C">
              <w:rPr>
                <w:rFonts w:asciiTheme="minorHAnsi" w:hAnsiTheme="minorHAnsi" w:cs="Arial"/>
                <w:b/>
                <w:sz w:val="20"/>
                <w:szCs w:val="20"/>
                <w:lang w:val="it-IT"/>
              </w:rPr>
              <w:t xml:space="preserve"> </w:t>
            </w:r>
            <w:r w:rsidRPr="00A070BE">
              <w:rPr>
                <w:rFonts w:asciiTheme="minorHAnsi" w:hAnsiTheme="minorHAnsi" w:cs="Arial"/>
                <w:sz w:val="20"/>
                <w:szCs w:val="20"/>
                <w:lang w:val="it-IT"/>
              </w:rPr>
              <w:t>Implementation of Commonly Accepted Security Configurations for Windows Operating Systems</w:t>
            </w:r>
          </w:p>
        </w:tc>
      </w:tr>
      <w:tr w:rsidR="00A95AD2" w:rsidRPr="00A070BE" w:rsidTr="008E1A8D">
        <w:tc>
          <w:tcPr>
            <w:tcW w:w="3348" w:type="dxa"/>
            <w:vMerge/>
          </w:tcPr>
          <w:p w:rsidR="00A95AD2" w:rsidRPr="001B3641" w:rsidRDefault="00A95AD2" w:rsidP="008E1A8D">
            <w:pPr>
              <w:rPr>
                <w:rFonts w:asciiTheme="minorHAnsi" w:hAnsiTheme="minorHAnsi" w:cs="Arial"/>
                <w:b/>
                <w:sz w:val="20"/>
                <w:szCs w:val="20"/>
                <w:lang w:val="it-IT"/>
              </w:rPr>
            </w:pPr>
          </w:p>
        </w:tc>
        <w:tc>
          <w:tcPr>
            <w:tcW w:w="6750" w:type="dxa"/>
          </w:tcPr>
          <w:p w:rsidR="00A95AD2" w:rsidRPr="00A070BE" w:rsidRDefault="00A95AD2" w:rsidP="0000060E">
            <w:pPr>
              <w:rPr>
                <w:rFonts w:asciiTheme="minorHAnsi" w:hAnsiTheme="minorHAnsi" w:cs="Arial"/>
                <w:b/>
                <w:sz w:val="20"/>
                <w:szCs w:val="20"/>
                <w:lang w:val="it-IT"/>
              </w:rPr>
            </w:pPr>
            <w:r w:rsidRPr="00A070BE">
              <w:rPr>
                <w:rFonts w:asciiTheme="minorHAnsi" w:hAnsiTheme="minorHAnsi" w:cs="Arial"/>
                <w:b/>
                <w:sz w:val="20"/>
                <w:szCs w:val="20"/>
                <w:lang w:val="it-IT"/>
              </w:rPr>
              <w:t xml:space="preserve">M-07-16: </w:t>
            </w:r>
            <w:r w:rsidRPr="00A070BE">
              <w:rPr>
                <w:rFonts w:asciiTheme="minorHAnsi" w:hAnsiTheme="minorHAnsi" w:cs="Arial"/>
                <w:sz w:val="20"/>
                <w:szCs w:val="20"/>
                <w:lang w:val="it-IT"/>
              </w:rPr>
              <w:t>Safeguarding Against and Responding to the Breach of Personally Identifiable Information</w:t>
            </w:r>
          </w:p>
        </w:tc>
      </w:tr>
      <w:tr w:rsidR="00A510AC" w:rsidRPr="00A070BE" w:rsidTr="008E1A8D">
        <w:tc>
          <w:tcPr>
            <w:tcW w:w="3348" w:type="dxa"/>
            <w:vMerge/>
          </w:tcPr>
          <w:p w:rsidR="00A510AC" w:rsidRPr="001B3641" w:rsidRDefault="00A510AC" w:rsidP="008E1A8D">
            <w:pPr>
              <w:rPr>
                <w:rFonts w:asciiTheme="minorHAnsi" w:hAnsiTheme="minorHAnsi" w:cs="Arial"/>
                <w:b/>
                <w:sz w:val="20"/>
                <w:szCs w:val="20"/>
                <w:lang w:val="it-IT"/>
              </w:rPr>
            </w:pPr>
          </w:p>
        </w:tc>
        <w:tc>
          <w:tcPr>
            <w:tcW w:w="6750" w:type="dxa"/>
          </w:tcPr>
          <w:p w:rsidR="00A510AC" w:rsidRPr="00A070BE" w:rsidRDefault="00A510AC" w:rsidP="0000060E">
            <w:pPr>
              <w:rPr>
                <w:rFonts w:asciiTheme="minorHAnsi" w:hAnsiTheme="minorHAnsi" w:cs="Arial"/>
                <w:b/>
                <w:sz w:val="20"/>
                <w:szCs w:val="20"/>
                <w:lang w:val="it-IT"/>
              </w:rPr>
            </w:pPr>
            <w:r w:rsidRPr="00A070BE">
              <w:rPr>
                <w:rFonts w:asciiTheme="minorHAnsi" w:hAnsiTheme="minorHAnsi" w:cs="Arial"/>
                <w:b/>
                <w:sz w:val="20"/>
                <w:szCs w:val="20"/>
                <w:lang w:val="it-IT"/>
              </w:rPr>
              <w:t>M-07-18:</w:t>
            </w:r>
            <w:r w:rsidR="00D11B1C">
              <w:rPr>
                <w:rFonts w:asciiTheme="minorHAnsi" w:hAnsiTheme="minorHAnsi" w:cs="Arial"/>
                <w:sz w:val="20"/>
                <w:szCs w:val="20"/>
                <w:lang w:val="it-IT"/>
              </w:rPr>
              <w:t xml:space="preserve"> </w:t>
            </w:r>
            <w:r w:rsidRPr="00A070BE">
              <w:rPr>
                <w:rFonts w:asciiTheme="minorHAnsi" w:hAnsiTheme="minorHAnsi" w:cs="Arial"/>
                <w:sz w:val="20"/>
                <w:szCs w:val="20"/>
                <w:lang w:val="it-IT"/>
              </w:rPr>
              <w:t>Ensuring New Acquisitions Include Common Security Configurations</w:t>
            </w:r>
          </w:p>
        </w:tc>
      </w:tr>
      <w:tr w:rsidR="00A510AC" w:rsidRPr="00A070BE" w:rsidTr="008E1A8D">
        <w:tc>
          <w:tcPr>
            <w:tcW w:w="3348" w:type="dxa"/>
            <w:vMerge/>
          </w:tcPr>
          <w:p w:rsidR="00A510AC" w:rsidRPr="001B3641" w:rsidRDefault="00A510AC" w:rsidP="008E1A8D">
            <w:pPr>
              <w:rPr>
                <w:rFonts w:asciiTheme="minorHAnsi" w:hAnsiTheme="minorHAnsi" w:cs="Arial"/>
                <w:b/>
                <w:sz w:val="20"/>
                <w:szCs w:val="20"/>
                <w:lang w:val="it-IT"/>
              </w:rPr>
            </w:pPr>
          </w:p>
        </w:tc>
        <w:tc>
          <w:tcPr>
            <w:tcW w:w="6750" w:type="dxa"/>
          </w:tcPr>
          <w:p w:rsidR="00A510AC" w:rsidRPr="00A070BE" w:rsidRDefault="00A510AC" w:rsidP="0000060E">
            <w:pPr>
              <w:rPr>
                <w:rFonts w:asciiTheme="minorHAnsi" w:hAnsiTheme="minorHAnsi" w:cs="Arial"/>
                <w:b/>
                <w:sz w:val="20"/>
                <w:szCs w:val="20"/>
                <w:lang w:val="it-IT"/>
              </w:rPr>
            </w:pPr>
            <w:r w:rsidRPr="00A070BE">
              <w:rPr>
                <w:rFonts w:asciiTheme="minorHAnsi" w:hAnsiTheme="minorHAnsi" w:cs="Arial"/>
                <w:b/>
                <w:sz w:val="20"/>
                <w:szCs w:val="20"/>
                <w:lang w:val="it-IT"/>
              </w:rPr>
              <w:t>M-09-02:</w:t>
            </w:r>
            <w:r w:rsidR="00D11B1C">
              <w:rPr>
                <w:rFonts w:asciiTheme="minorHAnsi" w:hAnsiTheme="minorHAnsi" w:cs="Arial"/>
                <w:b/>
                <w:sz w:val="20"/>
                <w:szCs w:val="20"/>
                <w:lang w:val="it-IT"/>
              </w:rPr>
              <w:t xml:space="preserve"> </w:t>
            </w:r>
            <w:r w:rsidRPr="00A070BE">
              <w:rPr>
                <w:rFonts w:asciiTheme="minorHAnsi" w:hAnsiTheme="minorHAnsi" w:cs="Arial"/>
                <w:bCs/>
                <w:sz w:val="20"/>
              </w:rPr>
              <w:t>Information Technology Management Structure and Governance Framework</w:t>
            </w:r>
          </w:p>
        </w:tc>
      </w:tr>
      <w:tr w:rsidR="00A510AC" w:rsidRPr="00A070BE" w:rsidTr="008E1A8D">
        <w:tc>
          <w:tcPr>
            <w:tcW w:w="3348" w:type="dxa"/>
            <w:vMerge/>
          </w:tcPr>
          <w:p w:rsidR="00A510AC" w:rsidRPr="001B3641" w:rsidRDefault="00A510AC" w:rsidP="008E1A8D">
            <w:pPr>
              <w:rPr>
                <w:rFonts w:asciiTheme="minorHAnsi" w:hAnsiTheme="minorHAnsi" w:cs="Arial"/>
                <w:b/>
                <w:sz w:val="20"/>
                <w:szCs w:val="20"/>
                <w:lang w:val="it-IT"/>
              </w:rPr>
            </w:pPr>
          </w:p>
        </w:tc>
        <w:tc>
          <w:tcPr>
            <w:tcW w:w="6750" w:type="dxa"/>
          </w:tcPr>
          <w:p w:rsidR="00A510AC" w:rsidRPr="00A070BE" w:rsidRDefault="00A510AC" w:rsidP="0000060E">
            <w:pPr>
              <w:rPr>
                <w:rFonts w:asciiTheme="minorHAnsi" w:hAnsiTheme="minorHAnsi" w:cs="Arial"/>
                <w:b/>
                <w:sz w:val="20"/>
                <w:szCs w:val="20"/>
                <w:lang w:val="it-IT"/>
              </w:rPr>
            </w:pPr>
            <w:r w:rsidRPr="00A070BE">
              <w:rPr>
                <w:rFonts w:asciiTheme="minorHAnsi" w:hAnsiTheme="minorHAnsi" w:cs="Arial"/>
                <w:b/>
                <w:sz w:val="20"/>
                <w:szCs w:val="20"/>
                <w:lang w:val="it-IT"/>
              </w:rPr>
              <w:t>M-09-12:</w:t>
            </w:r>
            <w:r w:rsidR="00D11B1C">
              <w:rPr>
                <w:rFonts w:asciiTheme="minorHAnsi" w:hAnsiTheme="minorHAnsi" w:cs="Arial"/>
                <w:b/>
                <w:sz w:val="20"/>
                <w:szCs w:val="20"/>
                <w:lang w:val="it-IT"/>
              </w:rPr>
              <w:t xml:space="preserve"> </w:t>
            </w:r>
            <w:r w:rsidRPr="00A070BE">
              <w:rPr>
                <w:rFonts w:asciiTheme="minorHAnsi" w:hAnsiTheme="minorHAnsi" w:cs="Arial"/>
                <w:sz w:val="20"/>
                <w:szCs w:val="20"/>
                <w:lang w:val="it-IT"/>
              </w:rPr>
              <w:t>President’s Memorandum on Transparency and Open Government – Interagency Collaboration</w:t>
            </w:r>
          </w:p>
        </w:tc>
      </w:tr>
      <w:tr w:rsidR="00A510AC" w:rsidRPr="00A070BE" w:rsidTr="008E1A8D">
        <w:tc>
          <w:tcPr>
            <w:tcW w:w="3348" w:type="dxa"/>
            <w:vMerge/>
          </w:tcPr>
          <w:p w:rsidR="00A510AC" w:rsidRPr="001B3641" w:rsidRDefault="00A510AC" w:rsidP="008E1A8D">
            <w:pPr>
              <w:rPr>
                <w:rFonts w:asciiTheme="minorHAnsi" w:hAnsiTheme="minorHAnsi" w:cs="Arial"/>
                <w:b/>
                <w:sz w:val="20"/>
                <w:szCs w:val="20"/>
                <w:lang w:val="it-IT"/>
              </w:rPr>
            </w:pPr>
          </w:p>
        </w:tc>
        <w:tc>
          <w:tcPr>
            <w:tcW w:w="6750" w:type="dxa"/>
          </w:tcPr>
          <w:p w:rsidR="00A510AC" w:rsidRPr="00A070BE" w:rsidRDefault="00A510AC" w:rsidP="0000060E">
            <w:pPr>
              <w:rPr>
                <w:rFonts w:asciiTheme="minorHAnsi" w:hAnsiTheme="minorHAnsi" w:cs="Arial"/>
                <w:b/>
                <w:sz w:val="20"/>
                <w:szCs w:val="20"/>
                <w:lang w:val="it-IT"/>
              </w:rPr>
            </w:pPr>
            <w:r w:rsidRPr="00A070BE">
              <w:rPr>
                <w:rFonts w:asciiTheme="minorHAnsi" w:hAnsiTheme="minorHAnsi" w:cs="Arial"/>
                <w:b/>
                <w:sz w:val="20"/>
                <w:szCs w:val="20"/>
                <w:lang w:val="it-IT"/>
              </w:rPr>
              <w:t>M-10-06:</w:t>
            </w:r>
            <w:r w:rsidR="00D11B1C">
              <w:rPr>
                <w:rFonts w:asciiTheme="minorHAnsi" w:hAnsiTheme="minorHAnsi" w:cs="Arial"/>
                <w:b/>
                <w:sz w:val="20"/>
                <w:szCs w:val="20"/>
                <w:lang w:val="it-IT"/>
              </w:rPr>
              <w:t xml:space="preserve"> </w:t>
            </w:r>
            <w:r w:rsidRPr="00A070BE">
              <w:rPr>
                <w:rFonts w:asciiTheme="minorHAnsi" w:hAnsiTheme="minorHAnsi" w:cs="Arial"/>
                <w:sz w:val="20"/>
                <w:szCs w:val="20"/>
                <w:lang w:val="it-IT"/>
              </w:rPr>
              <w:t>Open Government Directive</w:t>
            </w:r>
          </w:p>
        </w:tc>
      </w:tr>
      <w:tr w:rsidR="00A510AC" w:rsidRPr="00A070BE" w:rsidTr="008E1A8D">
        <w:tc>
          <w:tcPr>
            <w:tcW w:w="3348" w:type="dxa"/>
            <w:vMerge/>
          </w:tcPr>
          <w:p w:rsidR="00A510AC" w:rsidRPr="001B3641" w:rsidRDefault="00A510AC" w:rsidP="008E1A8D">
            <w:pPr>
              <w:rPr>
                <w:rFonts w:asciiTheme="minorHAnsi" w:hAnsiTheme="minorHAnsi" w:cs="Arial"/>
                <w:b/>
                <w:sz w:val="20"/>
                <w:szCs w:val="20"/>
                <w:lang w:val="it-IT"/>
              </w:rPr>
            </w:pPr>
          </w:p>
        </w:tc>
        <w:tc>
          <w:tcPr>
            <w:tcW w:w="6750" w:type="dxa"/>
          </w:tcPr>
          <w:p w:rsidR="00A510AC" w:rsidRPr="00A070BE" w:rsidRDefault="00A510AC" w:rsidP="0000060E">
            <w:pPr>
              <w:pStyle w:val="Default"/>
              <w:rPr>
                <w:rFonts w:asciiTheme="minorHAnsi" w:hAnsiTheme="minorHAnsi" w:cs="Arial"/>
                <w:b/>
                <w:sz w:val="20"/>
                <w:szCs w:val="20"/>
                <w:lang w:val="it-IT"/>
              </w:rPr>
            </w:pPr>
            <w:r w:rsidRPr="00A070BE">
              <w:rPr>
                <w:rFonts w:asciiTheme="minorHAnsi" w:hAnsiTheme="minorHAnsi" w:cs="Arial"/>
                <w:b/>
                <w:sz w:val="20"/>
                <w:szCs w:val="20"/>
                <w:lang w:val="it-IT"/>
              </w:rPr>
              <w:t>M-10-22:</w:t>
            </w:r>
            <w:r w:rsidR="00D11B1C">
              <w:rPr>
                <w:rFonts w:asciiTheme="minorHAnsi" w:hAnsiTheme="minorHAnsi" w:cs="Arial"/>
                <w:b/>
                <w:sz w:val="20"/>
                <w:szCs w:val="20"/>
                <w:lang w:val="it-IT"/>
              </w:rPr>
              <w:t xml:space="preserve"> </w:t>
            </w:r>
            <w:r w:rsidRPr="00A070BE">
              <w:rPr>
                <w:rFonts w:asciiTheme="minorHAnsi" w:hAnsiTheme="minorHAnsi" w:cs="Arial"/>
                <w:color w:val="auto"/>
                <w:sz w:val="20"/>
                <w:szCs w:val="20"/>
                <w:lang w:val="it-IT"/>
              </w:rPr>
              <w:t>Guidance for Online Use of Web Measurement and Customization Technologies</w:t>
            </w:r>
          </w:p>
        </w:tc>
      </w:tr>
      <w:tr w:rsidR="00A510AC" w:rsidRPr="00A070BE" w:rsidTr="008E1A8D">
        <w:tc>
          <w:tcPr>
            <w:tcW w:w="3348" w:type="dxa"/>
            <w:vMerge/>
          </w:tcPr>
          <w:p w:rsidR="00A510AC" w:rsidRPr="001B3641" w:rsidRDefault="00A510AC" w:rsidP="008E1A8D">
            <w:pPr>
              <w:rPr>
                <w:rFonts w:asciiTheme="minorHAnsi" w:hAnsiTheme="minorHAnsi" w:cs="Arial"/>
                <w:b/>
                <w:sz w:val="20"/>
                <w:szCs w:val="20"/>
                <w:lang w:val="it-IT"/>
              </w:rPr>
            </w:pPr>
          </w:p>
        </w:tc>
        <w:tc>
          <w:tcPr>
            <w:tcW w:w="6750" w:type="dxa"/>
          </w:tcPr>
          <w:p w:rsidR="00A510AC" w:rsidRPr="00A070BE" w:rsidRDefault="00A510AC" w:rsidP="0000060E">
            <w:pPr>
              <w:rPr>
                <w:rFonts w:asciiTheme="minorHAnsi" w:hAnsiTheme="minorHAnsi" w:cs="Arial"/>
                <w:b/>
                <w:sz w:val="20"/>
                <w:szCs w:val="20"/>
                <w:lang w:val="it-IT"/>
              </w:rPr>
            </w:pPr>
            <w:r w:rsidRPr="00A070BE">
              <w:rPr>
                <w:rFonts w:asciiTheme="minorHAnsi" w:hAnsiTheme="minorHAnsi" w:cs="Arial"/>
                <w:b/>
                <w:sz w:val="20"/>
                <w:szCs w:val="20"/>
                <w:lang w:val="it-IT"/>
              </w:rPr>
              <w:t>M-10-23:</w:t>
            </w:r>
            <w:r w:rsidR="00D11B1C">
              <w:rPr>
                <w:rFonts w:asciiTheme="minorHAnsi" w:hAnsiTheme="minorHAnsi" w:cs="Arial"/>
                <w:b/>
                <w:sz w:val="20"/>
                <w:szCs w:val="20"/>
                <w:lang w:val="it-IT"/>
              </w:rPr>
              <w:t xml:space="preserve"> </w:t>
            </w:r>
            <w:r w:rsidRPr="00A070BE">
              <w:rPr>
                <w:rFonts w:asciiTheme="minorHAnsi" w:hAnsiTheme="minorHAnsi" w:cs="Arial"/>
                <w:sz w:val="20"/>
              </w:rPr>
              <w:t>Guidance for Agency Use of Third-Party Websites and Applications</w:t>
            </w:r>
            <w:r w:rsidR="00D11B1C">
              <w:rPr>
                <w:rFonts w:asciiTheme="minorHAnsi" w:hAnsiTheme="minorHAnsi" w:cs="Arial"/>
                <w:sz w:val="20"/>
              </w:rPr>
              <w:t xml:space="preserve"> </w:t>
            </w:r>
          </w:p>
        </w:tc>
      </w:tr>
      <w:tr w:rsidR="00A510AC" w:rsidRPr="00A070BE" w:rsidTr="008E1A8D">
        <w:tc>
          <w:tcPr>
            <w:tcW w:w="3348" w:type="dxa"/>
            <w:vMerge/>
          </w:tcPr>
          <w:p w:rsidR="00A510AC" w:rsidRPr="001B3641" w:rsidRDefault="00A510AC" w:rsidP="008E1A8D">
            <w:pPr>
              <w:rPr>
                <w:rFonts w:asciiTheme="minorHAnsi" w:hAnsiTheme="minorHAnsi" w:cs="Arial"/>
                <w:b/>
                <w:sz w:val="20"/>
                <w:szCs w:val="20"/>
                <w:lang w:val="it-IT"/>
              </w:rPr>
            </w:pPr>
          </w:p>
        </w:tc>
        <w:tc>
          <w:tcPr>
            <w:tcW w:w="6750" w:type="dxa"/>
          </w:tcPr>
          <w:p w:rsidR="00A510AC" w:rsidRPr="00A070BE" w:rsidRDefault="00A510AC" w:rsidP="0000060E">
            <w:pPr>
              <w:rPr>
                <w:rFonts w:asciiTheme="minorHAnsi" w:hAnsiTheme="minorHAnsi" w:cs="Arial"/>
                <w:sz w:val="20"/>
                <w:szCs w:val="20"/>
                <w:lang w:val="it-IT"/>
              </w:rPr>
            </w:pPr>
            <w:r w:rsidRPr="00A070BE">
              <w:rPr>
                <w:rFonts w:asciiTheme="minorHAnsi" w:hAnsiTheme="minorHAnsi" w:cs="Arial"/>
                <w:b/>
                <w:sz w:val="20"/>
                <w:szCs w:val="20"/>
                <w:lang w:val="it-IT"/>
              </w:rPr>
              <w:t>M-10-27:</w:t>
            </w:r>
            <w:r w:rsidR="00D11B1C">
              <w:rPr>
                <w:rFonts w:asciiTheme="minorHAnsi" w:hAnsiTheme="minorHAnsi" w:cs="Arial"/>
                <w:b/>
                <w:sz w:val="20"/>
                <w:szCs w:val="20"/>
                <w:lang w:val="it-IT"/>
              </w:rPr>
              <w:t xml:space="preserve"> </w:t>
            </w:r>
            <w:r w:rsidRPr="00A070BE">
              <w:rPr>
                <w:rFonts w:asciiTheme="minorHAnsi" w:hAnsiTheme="minorHAnsi" w:cs="Arial"/>
                <w:sz w:val="20"/>
                <w:szCs w:val="20"/>
                <w:lang w:val="it-IT"/>
              </w:rPr>
              <w:t>Information Technology Investment Baseline Management Policy</w:t>
            </w:r>
          </w:p>
        </w:tc>
      </w:tr>
      <w:tr w:rsidR="00A510AC" w:rsidRPr="00A070BE" w:rsidTr="008E1A8D">
        <w:tc>
          <w:tcPr>
            <w:tcW w:w="3348" w:type="dxa"/>
            <w:vMerge/>
          </w:tcPr>
          <w:p w:rsidR="00A510AC" w:rsidRPr="001B3641" w:rsidRDefault="00A510AC" w:rsidP="008E1A8D">
            <w:pPr>
              <w:rPr>
                <w:rFonts w:asciiTheme="minorHAnsi" w:hAnsiTheme="minorHAnsi" w:cs="Arial"/>
                <w:b/>
                <w:sz w:val="20"/>
                <w:szCs w:val="20"/>
                <w:lang w:val="it-IT"/>
              </w:rPr>
            </w:pPr>
          </w:p>
        </w:tc>
        <w:tc>
          <w:tcPr>
            <w:tcW w:w="6750" w:type="dxa"/>
          </w:tcPr>
          <w:p w:rsidR="00A510AC" w:rsidRPr="00A070BE" w:rsidRDefault="00A510AC" w:rsidP="0000060E">
            <w:pPr>
              <w:rPr>
                <w:rFonts w:asciiTheme="minorHAnsi" w:hAnsiTheme="minorHAnsi" w:cs="Arial"/>
                <w:b/>
                <w:sz w:val="20"/>
                <w:szCs w:val="20"/>
                <w:lang w:val="it-IT"/>
              </w:rPr>
            </w:pPr>
            <w:r w:rsidRPr="00A070BE">
              <w:rPr>
                <w:rFonts w:asciiTheme="minorHAnsi" w:hAnsiTheme="minorHAnsi" w:cs="Arial"/>
                <w:b/>
                <w:sz w:val="20"/>
                <w:szCs w:val="20"/>
                <w:lang w:val="it-IT"/>
              </w:rPr>
              <w:t>M-10-28:</w:t>
            </w:r>
            <w:r w:rsidR="00D11B1C">
              <w:rPr>
                <w:rFonts w:asciiTheme="minorHAnsi" w:hAnsiTheme="minorHAnsi" w:cs="Arial"/>
                <w:b/>
                <w:sz w:val="20"/>
                <w:szCs w:val="20"/>
                <w:lang w:val="it-IT"/>
              </w:rPr>
              <w:t xml:space="preserve"> </w:t>
            </w:r>
            <w:r w:rsidRPr="00A070BE">
              <w:rPr>
                <w:rFonts w:asciiTheme="minorHAnsi" w:hAnsiTheme="minorHAnsi" w:cs="Arial"/>
                <w:sz w:val="20"/>
                <w:szCs w:val="20"/>
                <w:lang w:val="it-IT"/>
              </w:rPr>
              <w:t>Clarifying Cybersecurity Responsibilities and Activities of the Executive Office of the President and the Department of Homeland Security (DHS)</w:t>
            </w:r>
          </w:p>
        </w:tc>
      </w:tr>
      <w:tr w:rsidR="00A510AC" w:rsidRPr="00A070BE" w:rsidTr="008E1A8D">
        <w:tc>
          <w:tcPr>
            <w:tcW w:w="3348" w:type="dxa"/>
            <w:vMerge/>
          </w:tcPr>
          <w:p w:rsidR="00A510AC" w:rsidRPr="001B3641" w:rsidRDefault="00A510AC" w:rsidP="008E1A8D">
            <w:pPr>
              <w:rPr>
                <w:rFonts w:asciiTheme="minorHAnsi" w:hAnsiTheme="minorHAnsi" w:cs="Arial"/>
                <w:b/>
                <w:sz w:val="20"/>
                <w:szCs w:val="20"/>
                <w:lang w:val="it-IT"/>
              </w:rPr>
            </w:pPr>
          </w:p>
        </w:tc>
        <w:tc>
          <w:tcPr>
            <w:tcW w:w="6750" w:type="dxa"/>
          </w:tcPr>
          <w:p w:rsidR="00A510AC" w:rsidRPr="00A070BE" w:rsidRDefault="00A510AC" w:rsidP="0000060E">
            <w:pPr>
              <w:rPr>
                <w:rFonts w:asciiTheme="minorHAnsi" w:hAnsiTheme="minorHAnsi" w:cs="Arial"/>
                <w:b/>
                <w:sz w:val="20"/>
                <w:szCs w:val="20"/>
                <w:lang w:val="it-IT"/>
              </w:rPr>
            </w:pPr>
            <w:r w:rsidRPr="00A070BE">
              <w:rPr>
                <w:rFonts w:asciiTheme="minorHAnsi" w:hAnsiTheme="minorHAnsi" w:cs="Arial"/>
                <w:b/>
                <w:sz w:val="20"/>
                <w:szCs w:val="20"/>
                <w:lang w:val="it-IT"/>
              </w:rPr>
              <w:t>M-11-02:</w:t>
            </w:r>
            <w:r w:rsidR="00D11B1C">
              <w:rPr>
                <w:rFonts w:asciiTheme="minorHAnsi" w:hAnsiTheme="minorHAnsi" w:cs="Arial"/>
                <w:b/>
                <w:sz w:val="20"/>
                <w:szCs w:val="20"/>
                <w:lang w:val="it-IT"/>
              </w:rPr>
              <w:t xml:space="preserve"> </w:t>
            </w:r>
            <w:r w:rsidRPr="00A070BE">
              <w:rPr>
                <w:rFonts w:asciiTheme="minorHAnsi" w:hAnsiTheme="minorHAnsi" w:cs="Arial"/>
                <w:sz w:val="20"/>
                <w:szCs w:val="20"/>
                <w:lang w:val="it-IT"/>
              </w:rPr>
              <w:t>Sharing Data While Protecting Privacy</w:t>
            </w:r>
          </w:p>
        </w:tc>
      </w:tr>
      <w:tr w:rsidR="00A510AC" w:rsidRPr="00A070BE" w:rsidTr="008E1A8D">
        <w:tc>
          <w:tcPr>
            <w:tcW w:w="3348" w:type="dxa"/>
            <w:vMerge/>
          </w:tcPr>
          <w:p w:rsidR="00A510AC" w:rsidRPr="001B3641" w:rsidRDefault="00A510AC" w:rsidP="008E1A8D">
            <w:pPr>
              <w:rPr>
                <w:rFonts w:asciiTheme="minorHAnsi" w:hAnsiTheme="minorHAnsi" w:cs="Arial"/>
                <w:b/>
                <w:sz w:val="20"/>
                <w:szCs w:val="20"/>
                <w:lang w:val="it-IT"/>
              </w:rPr>
            </w:pPr>
          </w:p>
        </w:tc>
        <w:tc>
          <w:tcPr>
            <w:tcW w:w="6750" w:type="dxa"/>
          </w:tcPr>
          <w:p w:rsidR="00A510AC" w:rsidRPr="00A070BE" w:rsidRDefault="00A510AC" w:rsidP="0000060E">
            <w:pPr>
              <w:rPr>
                <w:rFonts w:asciiTheme="minorHAnsi" w:hAnsiTheme="minorHAnsi" w:cs="Arial"/>
                <w:b/>
                <w:sz w:val="20"/>
                <w:szCs w:val="20"/>
                <w:lang w:val="it-IT"/>
              </w:rPr>
            </w:pPr>
            <w:r w:rsidRPr="00A070BE">
              <w:rPr>
                <w:rFonts w:asciiTheme="minorHAnsi" w:hAnsiTheme="minorHAnsi" w:cs="Arial"/>
                <w:b/>
                <w:sz w:val="20"/>
                <w:szCs w:val="20"/>
                <w:lang w:val="it-IT"/>
              </w:rPr>
              <w:t>M-11-06:</w:t>
            </w:r>
            <w:r w:rsidR="00D11B1C">
              <w:rPr>
                <w:rFonts w:asciiTheme="minorHAnsi" w:hAnsiTheme="minorHAnsi" w:cs="Arial"/>
                <w:b/>
                <w:sz w:val="20"/>
                <w:szCs w:val="20"/>
                <w:lang w:val="it-IT"/>
              </w:rPr>
              <w:t xml:space="preserve"> </w:t>
            </w:r>
            <w:r w:rsidRPr="00A070BE">
              <w:rPr>
                <w:rFonts w:asciiTheme="minorHAnsi" w:hAnsiTheme="minorHAnsi" w:cs="Arial"/>
                <w:sz w:val="20"/>
                <w:szCs w:val="20"/>
                <w:lang w:val="it-IT"/>
              </w:rPr>
              <w:t>WikiLeaks – Mishandling of Classified Material</w:t>
            </w:r>
          </w:p>
        </w:tc>
      </w:tr>
      <w:tr w:rsidR="004D2C1F" w:rsidRPr="00A070BE" w:rsidTr="008E1A8D">
        <w:tc>
          <w:tcPr>
            <w:tcW w:w="3348" w:type="dxa"/>
            <w:vMerge/>
          </w:tcPr>
          <w:p w:rsidR="004D2C1F" w:rsidRPr="001B3641" w:rsidRDefault="004D2C1F" w:rsidP="008E1A8D">
            <w:pPr>
              <w:rPr>
                <w:rFonts w:asciiTheme="minorHAnsi" w:hAnsiTheme="minorHAnsi" w:cs="Arial"/>
                <w:b/>
                <w:sz w:val="20"/>
                <w:szCs w:val="20"/>
                <w:lang w:val="it-IT"/>
              </w:rPr>
            </w:pPr>
          </w:p>
        </w:tc>
        <w:tc>
          <w:tcPr>
            <w:tcW w:w="6750" w:type="dxa"/>
          </w:tcPr>
          <w:p w:rsidR="004D2C1F" w:rsidRPr="00A070BE" w:rsidRDefault="004D2C1F" w:rsidP="0000060E">
            <w:pPr>
              <w:pStyle w:val="Default"/>
              <w:rPr>
                <w:rFonts w:asciiTheme="minorHAnsi" w:hAnsiTheme="minorHAnsi" w:cs="Arial"/>
                <w:b/>
                <w:sz w:val="20"/>
                <w:szCs w:val="20"/>
                <w:lang w:val="it-IT"/>
              </w:rPr>
            </w:pPr>
            <w:r w:rsidRPr="00A070BE">
              <w:rPr>
                <w:rFonts w:asciiTheme="minorHAnsi" w:hAnsiTheme="minorHAnsi" w:cs="Arial"/>
                <w:b/>
                <w:sz w:val="20"/>
                <w:szCs w:val="20"/>
                <w:lang w:val="it-IT"/>
              </w:rPr>
              <w:t>M-11-11:</w:t>
            </w:r>
            <w:r w:rsidR="00D11B1C">
              <w:rPr>
                <w:rFonts w:asciiTheme="minorHAnsi" w:hAnsiTheme="minorHAnsi" w:cs="Arial"/>
                <w:b/>
                <w:sz w:val="20"/>
                <w:szCs w:val="20"/>
                <w:lang w:val="it-IT"/>
              </w:rPr>
              <w:t xml:space="preserve"> </w:t>
            </w:r>
            <w:r w:rsidRPr="00A070BE">
              <w:rPr>
                <w:rFonts w:asciiTheme="minorHAnsi" w:hAnsiTheme="minorHAnsi" w:cs="Arial"/>
                <w:sz w:val="20"/>
                <w:szCs w:val="20"/>
                <w:lang w:val="it-IT"/>
              </w:rPr>
              <w:t>Continued Implementation of HSPD-12 – Policy for a Common Identification Standard for Federal Employees and Contractors</w:t>
            </w:r>
          </w:p>
        </w:tc>
      </w:tr>
      <w:tr w:rsidR="00A510AC" w:rsidRPr="00A070BE" w:rsidTr="008E1A8D">
        <w:tc>
          <w:tcPr>
            <w:tcW w:w="3348" w:type="dxa"/>
            <w:vMerge/>
          </w:tcPr>
          <w:p w:rsidR="00A510AC" w:rsidRPr="001B3641" w:rsidRDefault="00A510AC" w:rsidP="008E1A8D">
            <w:pPr>
              <w:rPr>
                <w:rFonts w:asciiTheme="minorHAnsi" w:hAnsiTheme="minorHAnsi" w:cs="Arial"/>
                <w:b/>
                <w:sz w:val="20"/>
                <w:szCs w:val="20"/>
                <w:lang w:val="it-IT"/>
              </w:rPr>
            </w:pPr>
          </w:p>
        </w:tc>
        <w:tc>
          <w:tcPr>
            <w:tcW w:w="6750" w:type="dxa"/>
          </w:tcPr>
          <w:p w:rsidR="00A510AC" w:rsidRPr="00A070BE" w:rsidRDefault="00A510AC" w:rsidP="0000060E">
            <w:pPr>
              <w:pStyle w:val="Default"/>
              <w:rPr>
                <w:rFonts w:asciiTheme="minorHAnsi" w:hAnsiTheme="minorHAnsi" w:cs="Arial"/>
                <w:b/>
                <w:sz w:val="20"/>
                <w:szCs w:val="20"/>
                <w:lang w:val="it-IT"/>
              </w:rPr>
            </w:pPr>
            <w:r w:rsidRPr="00A070BE">
              <w:rPr>
                <w:rFonts w:asciiTheme="minorHAnsi" w:hAnsiTheme="minorHAnsi" w:cs="Arial"/>
                <w:b/>
                <w:sz w:val="20"/>
                <w:szCs w:val="20"/>
                <w:lang w:val="it-IT"/>
              </w:rPr>
              <w:t>M-11-15:</w:t>
            </w:r>
            <w:r w:rsidR="00D11B1C">
              <w:rPr>
                <w:rFonts w:asciiTheme="minorHAnsi" w:hAnsiTheme="minorHAnsi" w:cs="Arial"/>
                <w:b/>
                <w:sz w:val="20"/>
                <w:szCs w:val="20"/>
                <w:lang w:val="it-IT"/>
              </w:rPr>
              <w:t xml:space="preserve"> </w:t>
            </w:r>
            <w:r w:rsidRPr="00A070BE">
              <w:rPr>
                <w:rFonts w:asciiTheme="minorHAnsi" w:hAnsiTheme="minorHAnsi" w:cs="Arial"/>
                <w:sz w:val="20"/>
                <w:szCs w:val="23"/>
              </w:rPr>
              <w:t>Final Guidance on Implementing the Plain Writing Act of 2010</w:t>
            </w:r>
          </w:p>
        </w:tc>
      </w:tr>
      <w:tr w:rsidR="00A510AC" w:rsidRPr="00A070BE" w:rsidTr="008E1A8D">
        <w:tc>
          <w:tcPr>
            <w:tcW w:w="3348" w:type="dxa"/>
            <w:vMerge/>
          </w:tcPr>
          <w:p w:rsidR="00A510AC" w:rsidRPr="001B3641" w:rsidRDefault="00A510AC" w:rsidP="008E1A8D">
            <w:pPr>
              <w:rPr>
                <w:rFonts w:asciiTheme="minorHAnsi" w:hAnsiTheme="minorHAnsi" w:cs="Arial"/>
                <w:b/>
                <w:sz w:val="20"/>
                <w:szCs w:val="20"/>
                <w:lang w:val="it-IT"/>
              </w:rPr>
            </w:pPr>
          </w:p>
        </w:tc>
        <w:tc>
          <w:tcPr>
            <w:tcW w:w="6750" w:type="dxa"/>
          </w:tcPr>
          <w:p w:rsidR="00A510AC" w:rsidRPr="00A070BE" w:rsidRDefault="00A510AC" w:rsidP="0000060E">
            <w:pPr>
              <w:pStyle w:val="Default"/>
              <w:rPr>
                <w:rFonts w:asciiTheme="minorHAnsi" w:hAnsiTheme="minorHAnsi" w:cs="Arial"/>
                <w:sz w:val="20"/>
                <w:szCs w:val="20"/>
                <w:lang w:val="it-IT"/>
              </w:rPr>
            </w:pPr>
            <w:r w:rsidRPr="00A070BE">
              <w:rPr>
                <w:rFonts w:asciiTheme="minorHAnsi" w:hAnsiTheme="minorHAnsi" w:cs="Arial"/>
                <w:b/>
                <w:sz w:val="20"/>
                <w:szCs w:val="20"/>
                <w:lang w:val="it-IT"/>
              </w:rPr>
              <w:t>M-11-17:</w:t>
            </w:r>
            <w:r w:rsidR="00D11B1C">
              <w:rPr>
                <w:rFonts w:asciiTheme="minorHAnsi" w:hAnsiTheme="minorHAnsi" w:cs="Arial"/>
                <w:b/>
                <w:sz w:val="20"/>
                <w:szCs w:val="20"/>
                <w:lang w:val="it-IT"/>
              </w:rPr>
              <w:t xml:space="preserve"> </w:t>
            </w:r>
            <w:r w:rsidRPr="00A070BE">
              <w:rPr>
                <w:rFonts w:asciiTheme="minorHAnsi" w:hAnsiTheme="minorHAnsi" w:cs="Arial"/>
                <w:sz w:val="20"/>
                <w:szCs w:val="20"/>
                <w:lang w:val="it-IT"/>
              </w:rPr>
              <w:t>Delivering on the Accountable Government Initiative and Implementing the GPRA Modernization Act of 2010</w:t>
            </w:r>
          </w:p>
        </w:tc>
      </w:tr>
      <w:tr w:rsidR="00A510AC" w:rsidRPr="00A070BE" w:rsidTr="008E1A8D">
        <w:tc>
          <w:tcPr>
            <w:tcW w:w="3348" w:type="dxa"/>
            <w:vMerge/>
          </w:tcPr>
          <w:p w:rsidR="00A510AC" w:rsidRPr="001B3641" w:rsidRDefault="00A510AC" w:rsidP="008E1A8D">
            <w:pPr>
              <w:rPr>
                <w:rFonts w:asciiTheme="minorHAnsi" w:hAnsiTheme="minorHAnsi" w:cs="Arial"/>
                <w:b/>
                <w:sz w:val="20"/>
                <w:szCs w:val="20"/>
                <w:lang w:val="it-IT"/>
              </w:rPr>
            </w:pPr>
          </w:p>
        </w:tc>
        <w:tc>
          <w:tcPr>
            <w:tcW w:w="6750" w:type="dxa"/>
          </w:tcPr>
          <w:p w:rsidR="00A510AC" w:rsidRPr="00A070BE" w:rsidRDefault="00A510AC" w:rsidP="0000060E">
            <w:pPr>
              <w:pStyle w:val="Default"/>
              <w:rPr>
                <w:rFonts w:asciiTheme="minorHAnsi" w:hAnsiTheme="minorHAnsi" w:cs="Arial"/>
                <w:color w:val="auto"/>
                <w:sz w:val="20"/>
                <w:szCs w:val="23"/>
              </w:rPr>
            </w:pPr>
            <w:r w:rsidRPr="00A070BE">
              <w:rPr>
                <w:rFonts w:asciiTheme="minorHAnsi" w:hAnsiTheme="minorHAnsi" w:cs="Arial"/>
                <w:b/>
                <w:sz w:val="20"/>
                <w:szCs w:val="20"/>
                <w:lang w:val="it-IT"/>
              </w:rPr>
              <w:t>M-11-24:</w:t>
            </w:r>
            <w:r w:rsidR="00D11B1C">
              <w:rPr>
                <w:rFonts w:asciiTheme="minorHAnsi" w:hAnsiTheme="minorHAnsi" w:cs="Arial"/>
                <w:b/>
                <w:sz w:val="20"/>
                <w:szCs w:val="20"/>
                <w:lang w:val="it-IT"/>
              </w:rPr>
              <w:t xml:space="preserve"> </w:t>
            </w:r>
            <w:r w:rsidRPr="00A070BE">
              <w:rPr>
                <w:rFonts w:asciiTheme="minorHAnsi" w:hAnsiTheme="minorHAnsi" w:cs="Arial"/>
                <w:color w:val="auto"/>
                <w:sz w:val="20"/>
                <w:szCs w:val="23"/>
              </w:rPr>
              <w:t>Implementing Executive Order 13571 on Streamlining Service Delivery and Improving Customer Service</w:t>
            </w:r>
          </w:p>
          <w:p w:rsidR="00742C34" w:rsidRPr="00A070BE" w:rsidRDefault="00742C34" w:rsidP="0000060E">
            <w:pPr>
              <w:pStyle w:val="Default"/>
              <w:rPr>
                <w:rFonts w:asciiTheme="minorHAnsi" w:hAnsiTheme="minorHAnsi" w:cs="Arial"/>
                <w:b/>
                <w:sz w:val="20"/>
                <w:szCs w:val="20"/>
                <w:lang w:val="it-IT"/>
              </w:rPr>
            </w:pPr>
            <w:r w:rsidRPr="00A070BE">
              <w:rPr>
                <w:rFonts w:asciiTheme="minorHAnsi" w:hAnsiTheme="minorHAnsi" w:cs="Arial"/>
                <w:b/>
                <w:color w:val="auto"/>
                <w:sz w:val="20"/>
                <w:szCs w:val="23"/>
              </w:rPr>
              <w:t>M-11-26:</w:t>
            </w:r>
            <w:r w:rsidR="00D11B1C">
              <w:rPr>
                <w:rFonts w:asciiTheme="minorHAnsi" w:hAnsiTheme="minorHAnsi" w:cs="Arial"/>
                <w:color w:val="auto"/>
                <w:sz w:val="20"/>
                <w:szCs w:val="23"/>
              </w:rPr>
              <w:t xml:space="preserve"> </w:t>
            </w:r>
            <w:r w:rsidRPr="00A070BE">
              <w:rPr>
                <w:rFonts w:asciiTheme="minorHAnsi" w:hAnsiTheme="minorHAnsi" w:cs="Arial"/>
                <w:color w:val="auto"/>
                <w:sz w:val="20"/>
                <w:szCs w:val="23"/>
              </w:rPr>
              <w:t>New Fast Track Process for Collecting Service Delivery Feedback Under the Paperwork Reduction Act</w:t>
            </w:r>
          </w:p>
        </w:tc>
      </w:tr>
      <w:tr w:rsidR="00A510AC" w:rsidRPr="00A070BE" w:rsidTr="008E1A8D">
        <w:tc>
          <w:tcPr>
            <w:tcW w:w="3348" w:type="dxa"/>
            <w:vMerge/>
          </w:tcPr>
          <w:p w:rsidR="00A510AC" w:rsidRPr="001B3641" w:rsidRDefault="00A510AC" w:rsidP="008E1A8D">
            <w:pPr>
              <w:rPr>
                <w:rFonts w:asciiTheme="minorHAnsi" w:hAnsiTheme="minorHAnsi" w:cs="Arial"/>
                <w:b/>
                <w:sz w:val="20"/>
                <w:szCs w:val="20"/>
                <w:lang w:val="it-IT"/>
              </w:rPr>
            </w:pPr>
          </w:p>
        </w:tc>
        <w:tc>
          <w:tcPr>
            <w:tcW w:w="6750" w:type="dxa"/>
          </w:tcPr>
          <w:p w:rsidR="00A510AC" w:rsidRPr="00A070BE" w:rsidRDefault="00A510AC" w:rsidP="0000060E">
            <w:pPr>
              <w:rPr>
                <w:rFonts w:asciiTheme="minorHAnsi" w:hAnsiTheme="minorHAnsi" w:cs="Arial"/>
                <w:b/>
                <w:sz w:val="20"/>
                <w:szCs w:val="20"/>
                <w:lang w:val="it-IT"/>
              </w:rPr>
            </w:pPr>
            <w:r w:rsidRPr="00A070BE">
              <w:rPr>
                <w:rFonts w:asciiTheme="minorHAnsi" w:hAnsiTheme="minorHAnsi" w:cs="Arial"/>
                <w:b/>
                <w:sz w:val="20"/>
                <w:szCs w:val="20"/>
                <w:lang w:val="it-IT"/>
              </w:rPr>
              <w:t>M-11-29:</w:t>
            </w:r>
            <w:r w:rsidR="00D11B1C">
              <w:rPr>
                <w:rFonts w:asciiTheme="minorHAnsi" w:hAnsiTheme="minorHAnsi" w:cs="Arial"/>
                <w:b/>
                <w:sz w:val="20"/>
                <w:szCs w:val="20"/>
                <w:lang w:val="it-IT"/>
              </w:rPr>
              <w:t xml:space="preserve"> </w:t>
            </w:r>
            <w:r w:rsidRPr="00A070BE">
              <w:rPr>
                <w:rFonts w:asciiTheme="minorHAnsi" w:hAnsiTheme="minorHAnsi" w:cs="Arial"/>
                <w:sz w:val="20"/>
                <w:szCs w:val="20"/>
                <w:lang w:val="it-IT"/>
              </w:rPr>
              <w:t>Chief Information Officer Authorities</w:t>
            </w:r>
          </w:p>
        </w:tc>
      </w:tr>
      <w:tr w:rsidR="00A510AC" w:rsidRPr="00A070BE" w:rsidTr="008E1A8D">
        <w:tc>
          <w:tcPr>
            <w:tcW w:w="3348" w:type="dxa"/>
            <w:vMerge/>
          </w:tcPr>
          <w:p w:rsidR="00A510AC" w:rsidRPr="001B3641" w:rsidRDefault="00A510AC" w:rsidP="008E1A8D">
            <w:pPr>
              <w:rPr>
                <w:rFonts w:asciiTheme="minorHAnsi" w:hAnsiTheme="minorHAnsi" w:cs="Arial"/>
                <w:b/>
                <w:sz w:val="20"/>
                <w:szCs w:val="20"/>
                <w:lang w:val="it-IT"/>
              </w:rPr>
            </w:pPr>
          </w:p>
        </w:tc>
        <w:tc>
          <w:tcPr>
            <w:tcW w:w="6750" w:type="dxa"/>
          </w:tcPr>
          <w:p w:rsidR="00A510AC" w:rsidRPr="00A070BE" w:rsidRDefault="00A510AC" w:rsidP="0000060E">
            <w:pPr>
              <w:pStyle w:val="Default"/>
              <w:rPr>
                <w:rFonts w:asciiTheme="minorHAnsi" w:hAnsiTheme="minorHAnsi" w:cs="Arial"/>
                <w:b/>
                <w:sz w:val="20"/>
                <w:szCs w:val="20"/>
                <w:lang w:val="it-IT"/>
              </w:rPr>
            </w:pPr>
            <w:r w:rsidRPr="00A070BE">
              <w:rPr>
                <w:rFonts w:asciiTheme="minorHAnsi" w:hAnsiTheme="minorHAnsi" w:cs="Arial"/>
                <w:b/>
                <w:sz w:val="20"/>
                <w:szCs w:val="20"/>
                <w:lang w:val="it-IT"/>
              </w:rPr>
              <w:t>M-12-06:</w:t>
            </w:r>
            <w:r w:rsidR="00D11B1C">
              <w:rPr>
                <w:rFonts w:asciiTheme="minorHAnsi" w:hAnsiTheme="minorHAnsi" w:cs="Arial"/>
                <w:b/>
                <w:sz w:val="20"/>
                <w:szCs w:val="20"/>
                <w:lang w:val="it-IT"/>
              </w:rPr>
              <w:t xml:space="preserve"> </w:t>
            </w:r>
            <w:r w:rsidRPr="00A070BE">
              <w:rPr>
                <w:rFonts w:asciiTheme="minorHAnsi" w:hAnsiTheme="minorHAnsi" w:cs="Arial"/>
                <w:color w:val="292A28"/>
                <w:sz w:val="20"/>
                <w:szCs w:val="22"/>
              </w:rPr>
              <w:t>2012 Discount Rates for OMB Circular No. A-94</w:t>
            </w:r>
          </w:p>
        </w:tc>
      </w:tr>
      <w:tr w:rsidR="00A510AC" w:rsidRPr="00A070BE" w:rsidTr="008E1A8D">
        <w:tc>
          <w:tcPr>
            <w:tcW w:w="3348" w:type="dxa"/>
            <w:vMerge/>
          </w:tcPr>
          <w:p w:rsidR="00A510AC" w:rsidRPr="001B3641" w:rsidRDefault="00A510AC" w:rsidP="008E1A8D">
            <w:pPr>
              <w:rPr>
                <w:rFonts w:asciiTheme="minorHAnsi" w:hAnsiTheme="minorHAnsi" w:cs="Arial"/>
                <w:b/>
                <w:sz w:val="20"/>
                <w:szCs w:val="20"/>
                <w:lang w:val="it-IT"/>
              </w:rPr>
            </w:pPr>
          </w:p>
        </w:tc>
        <w:tc>
          <w:tcPr>
            <w:tcW w:w="6750" w:type="dxa"/>
          </w:tcPr>
          <w:p w:rsidR="00A510AC" w:rsidRPr="00A070BE" w:rsidRDefault="00A510AC" w:rsidP="0000060E">
            <w:pPr>
              <w:pStyle w:val="Default"/>
              <w:rPr>
                <w:rFonts w:asciiTheme="minorHAnsi" w:hAnsiTheme="minorHAnsi" w:cs="Arial"/>
                <w:sz w:val="20"/>
                <w:szCs w:val="20"/>
                <w:lang w:val="it-IT"/>
              </w:rPr>
            </w:pPr>
            <w:r w:rsidRPr="00A070BE">
              <w:rPr>
                <w:rFonts w:asciiTheme="minorHAnsi" w:hAnsiTheme="minorHAnsi" w:cs="Arial"/>
                <w:b/>
                <w:sz w:val="20"/>
                <w:szCs w:val="20"/>
                <w:lang w:val="it-IT"/>
              </w:rPr>
              <w:t>M-12-09:</w:t>
            </w:r>
            <w:r w:rsidR="00D11B1C">
              <w:rPr>
                <w:rFonts w:asciiTheme="minorHAnsi" w:hAnsiTheme="minorHAnsi" w:cs="Arial"/>
                <w:b/>
                <w:sz w:val="20"/>
                <w:szCs w:val="20"/>
                <w:lang w:val="it-IT"/>
              </w:rPr>
              <w:t xml:space="preserve"> </w:t>
            </w:r>
            <w:r w:rsidRPr="00A070BE">
              <w:rPr>
                <w:rFonts w:asciiTheme="minorHAnsi" w:hAnsiTheme="minorHAnsi" w:cs="Arial"/>
                <w:sz w:val="20"/>
                <w:szCs w:val="20"/>
                <w:lang w:val="it-IT"/>
              </w:rPr>
              <w:t>President’s Memorandum on Transparency and Open Government – Interagency Collaboration</w:t>
            </w:r>
          </w:p>
        </w:tc>
      </w:tr>
      <w:tr w:rsidR="00A510AC" w:rsidRPr="00A070BE" w:rsidTr="008E1A8D">
        <w:tc>
          <w:tcPr>
            <w:tcW w:w="3348" w:type="dxa"/>
            <w:vMerge/>
          </w:tcPr>
          <w:p w:rsidR="00A510AC" w:rsidRPr="001B3641" w:rsidRDefault="00A510AC" w:rsidP="008E1A8D">
            <w:pPr>
              <w:rPr>
                <w:rFonts w:asciiTheme="minorHAnsi" w:hAnsiTheme="minorHAnsi" w:cs="Arial"/>
                <w:b/>
                <w:sz w:val="20"/>
                <w:szCs w:val="20"/>
                <w:lang w:val="it-IT"/>
              </w:rPr>
            </w:pPr>
          </w:p>
        </w:tc>
        <w:tc>
          <w:tcPr>
            <w:tcW w:w="6750" w:type="dxa"/>
          </w:tcPr>
          <w:p w:rsidR="00A510AC" w:rsidRPr="00A070BE" w:rsidRDefault="00A510AC" w:rsidP="0000060E">
            <w:pPr>
              <w:pStyle w:val="Default"/>
              <w:rPr>
                <w:rFonts w:asciiTheme="minorHAnsi" w:hAnsiTheme="minorHAnsi" w:cs="Arial"/>
                <w:b/>
                <w:sz w:val="20"/>
                <w:szCs w:val="20"/>
                <w:lang w:val="it-IT"/>
              </w:rPr>
            </w:pPr>
            <w:r w:rsidRPr="00A070BE">
              <w:rPr>
                <w:rFonts w:asciiTheme="minorHAnsi" w:hAnsiTheme="minorHAnsi" w:cs="Arial"/>
                <w:b/>
                <w:sz w:val="20"/>
                <w:szCs w:val="20"/>
                <w:lang w:val="it-IT"/>
              </w:rPr>
              <w:t>M</w:t>
            </w:r>
            <w:r w:rsidRPr="00A070BE">
              <w:rPr>
                <w:rFonts w:asciiTheme="minorHAnsi" w:hAnsiTheme="minorHAnsi" w:cs="Arial"/>
                <w:b/>
                <w:color w:val="auto"/>
                <w:sz w:val="20"/>
                <w:szCs w:val="20"/>
                <w:lang w:val="it-IT"/>
              </w:rPr>
              <w:t xml:space="preserve">-12-10: </w:t>
            </w:r>
            <w:r w:rsidRPr="00A070BE">
              <w:rPr>
                <w:rFonts w:asciiTheme="minorHAnsi" w:hAnsiTheme="minorHAnsi" w:cs="Arial"/>
                <w:color w:val="auto"/>
                <w:sz w:val="20"/>
                <w:szCs w:val="20"/>
                <w:lang w:val="it-IT"/>
              </w:rPr>
              <w:t>Implementing PortfolioStat</w:t>
            </w:r>
            <w:r w:rsidR="00D11B1C">
              <w:rPr>
                <w:rFonts w:asciiTheme="minorHAnsi" w:hAnsiTheme="minorHAnsi"/>
                <w:sz w:val="23"/>
                <w:szCs w:val="23"/>
              </w:rPr>
              <w:t xml:space="preserve"> </w:t>
            </w:r>
          </w:p>
        </w:tc>
      </w:tr>
      <w:tr w:rsidR="00736C6F" w:rsidRPr="00A070BE" w:rsidTr="008E1A8D">
        <w:tc>
          <w:tcPr>
            <w:tcW w:w="3348" w:type="dxa"/>
          </w:tcPr>
          <w:p w:rsidR="00736C6F" w:rsidRPr="001B3641" w:rsidRDefault="00736C6F" w:rsidP="008E1A8D">
            <w:pPr>
              <w:rPr>
                <w:rFonts w:asciiTheme="minorHAnsi" w:hAnsiTheme="minorHAnsi" w:cs="Arial"/>
                <w:b/>
                <w:sz w:val="20"/>
                <w:szCs w:val="20"/>
                <w:lang w:val="it-IT"/>
              </w:rPr>
            </w:pPr>
          </w:p>
        </w:tc>
        <w:tc>
          <w:tcPr>
            <w:tcW w:w="6750" w:type="dxa"/>
          </w:tcPr>
          <w:p w:rsidR="00736C6F" w:rsidRPr="00A070BE" w:rsidRDefault="00736C6F" w:rsidP="00736C6F">
            <w:pPr>
              <w:pStyle w:val="Default"/>
              <w:rPr>
                <w:rFonts w:asciiTheme="minorHAnsi" w:hAnsiTheme="minorHAnsi" w:cs="Arial"/>
                <w:b/>
                <w:sz w:val="20"/>
                <w:szCs w:val="20"/>
                <w:lang w:val="it-IT"/>
              </w:rPr>
            </w:pPr>
            <w:r w:rsidRPr="00A070BE">
              <w:rPr>
                <w:rFonts w:asciiTheme="minorHAnsi" w:hAnsiTheme="minorHAnsi" w:cs="Arial"/>
                <w:b/>
                <w:sz w:val="20"/>
                <w:szCs w:val="20"/>
                <w:lang w:val="it-IT"/>
              </w:rPr>
              <w:t xml:space="preserve">M-12-18: </w:t>
            </w:r>
            <w:r w:rsidRPr="00A070BE">
              <w:rPr>
                <w:rFonts w:asciiTheme="minorHAnsi" w:hAnsiTheme="minorHAnsi" w:cs="Arial"/>
                <w:color w:val="auto"/>
                <w:sz w:val="20"/>
                <w:szCs w:val="20"/>
                <w:lang w:val="it-IT"/>
              </w:rPr>
              <w:t>Managing Government Records Directive</w:t>
            </w:r>
            <w:r w:rsidRPr="00A070BE">
              <w:rPr>
                <w:rFonts w:asciiTheme="minorHAnsi" w:hAnsiTheme="minorHAnsi" w:cs="Arial"/>
                <w:b/>
                <w:sz w:val="20"/>
                <w:szCs w:val="20"/>
                <w:lang w:val="it-IT"/>
              </w:rPr>
              <w:t xml:space="preserve"> </w:t>
            </w:r>
          </w:p>
        </w:tc>
      </w:tr>
      <w:tr w:rsidR="00682CB4" w:rsidRPr="00A070BE" w:rsidTr="008E1A8D">
        <w:tc>
          <w:tcPr>
            <w:tcW w:w="3348" w:type="dxa"/>
          </w:tcPr>
          <w:p w:rsidR="00682CB4" w:rsidRPr="001B3641" w:rsidRDefault="00682CB4" w:rsidP="008E1A8D">
            <w:pPr>
              <w:rPr>
                <w:rFonts w:asciiTheme="minorHAnsi" w:hAnsiTheme="minorHAnsi" w:cs="Arial"/>
                <w:b/>
                <w:sz w:val="20"/>
                <w:szCs w:val="20"/>
                <w:lang w:val="it-IT"/>
              </w:rPr>
            </w:pPr>
          </w:p>
        </w:tc>
        <w:tc>
          <w:tcPr>
            <w:tcW w:w="6750" w:type="dxa"/>
          </w:tcPr>
          <w:p w:rsidR="00682CB4" w:rsidRPr="00A070BE" w:rsidRDefault="00682CB4" w:rsidP="00682CB4">
            <w:pPr>
              <w:pStyle w:val="Default"/>
              <w:rPr>
                <w:rFonts w:asciiTheme="minorHAnsi" w:hAnsiTheme="minorHAnsi" w:cs="Arial"/>
                <w:b/>
                <w:sz w:val="20"/>
                <w:szCs w:val="20"/>
                <w:lang w:val="it-IT"/>
              </w:rPr>
            </w:pPr>
            <w:r w:rsidRPr="00A070BE">
              <w:rPr>
                <w:rFonts w:asciiTheme="minorHAnsi" w:hAnsiTheme="minorHAnsi" w:cs="Arial"/>
                <w:b/>
                <w:sz w:val="20"/>
                <w:szCs w:val="20"/>
                <w:lang w:val="it-IT"/>
              </w:rPr>
              <w:t>M-12-20:</w:t>
            </w:r>
            <w:r w:rsidR="00D11B1C">
              <w:rPr>
                <w:rFonts w:asciiTheme="minorHAnsi" w:hAnsiTheme="minorHAnsi" w:cs="Arial"/>
                <w:b/>
                <w:sz w:val="20"/>
                <w:szCs w:val="20"/>
                <w:lang w:val="it-IT"/>
              </w:rPr>
              <w:t xml:space="preserve"> </w:t>
            </w:r>
            <w:r w:rsidRPr="00A070BE">
              <w:rPr>
                <w:rFonts w:asciiTheme="minorHAnsi" w:hAnsiTheme="minorHAnsi" w:cs="Arial"/>
                <w:sz w:val="20"/>
                <w:szCs w:val="20"/>
                <w:lang w:val="it-IT"/>
              </w:rPr>
              <w:t>FY 2012 Reporting Instructions for the Federal Information Security Management Act and Agency Privacy Management</w:t>
            </w:r>
          </w:p>
        </w:tc>
      </w:tr>
      <w:tr w:rsidR="00A510AC" w:rsidRPr="00A070BE" w:rsidTr="008E1A8D">
        <w:tc>
          <w:tcPr>
            <w:tcW w:w="3348" w:type="dxa"/>
          </w:tcPr>
          <w:p w:rsidR="00A510AC" w:rsidRPr="001B3641" w:rsidRDefault="00A510AC" w:rsidP="008E1A8D">
            <w:pPr>
              <w:rPr>
                <w:rFonts w:asciiTheme="minorHAnsi" w:hAnsiTheme="minorHAnsi" w:cs="Arial"/>
                <w:b/>
                <w:sz w:val="20"/>
                <w:szCs w:val="20"/>
                <w:lang w:val="it-IT"/>
              </w:rPr>
            </w:pPr>
          </w:p>
        </w:tc>
        <w:tc>
          <w:tcPr>
            <w:tcW w:w="6750" w:type="dxa"/>
          </w:tcPr>
          <w:p w:rsidR="00A510AC" w:rsidRPr="00A070BE" w:rsidRDefault="00A510AC" w:rsidP="0000060E">
            <w:pPr>
              <w:pStyle w:val="ListParagraph"/>
              <w:ind w:left="0"/>
              <w:rPr>
                <w:rFonts w:asciiTheme="minorHAnsi" w:hAnsiTheme="minorHAnsi" w:cs="Arial"/>
                <w:b/>
                <w:sz w:val="20"/>
                <w:szCs w:val="20"/>
                <w:lang w:val="it-IT"/>
              </w:rPr>
            </w:pPr>
          </w:p>
        </w:tc>
      </w:tr>
      <w:tr w:rsidR="00746ED5" w:rsidRPr="00A070BE" w:rsidTr="008E1A8D">
        <w:tc>
          <w:tcPr>
            <w:tcW w:w="3348" w:type="dxa"/>
            <w:vMerge w:val="restart"/>
          </w:tcPr>
          <w:p w:rsidR="00746ED5" w:rsidRPr="001B3641" w:rsidRDefault="003B59B7" w:rsidP="008E1A8D">
            <w:pPr>
              <w:rPr>
                <w:rFonts w:asciiTheme="minorHAnsi" w:hAnsiTheme="minorHAnsi" w:cs="Arial"/>
                <w:b/>
                <w:sz w:val="20"/>
                <w:szCs w:val="20"/>
                <w:lang w:val="it-IT"/>
              </w:rPr>
            </w:pPr>
            <w:r w:rsidRPr="001B3641">
              <w:rPr>
                <w:rFonts w:asciiTheme="minorHAnsi" w:hAnsiTheme="minorHAnsi" w:cs="Arial"/>
                <w:b/>
                <w:sz w:val="20"/>
                <w:szCs w:val="20"/>
                <w:lang w:val="it-IT"/>
              </w:rPr>
              <w:t>OMB Unnumbered Memoranda</w:t>
            </w:r>
          </w:p>
        </w:tc>
        <w:tc>
          <w:tcPr>
            <w:tcW w:w="6750" w:type="dxa"/>
          </w:tcPr>
          <w:p w:rsidR="00746ED5" w:rsidRPr="00A070BE" w:rsidRDefault="00746ED5" w:rsidP="0000060E">
            <w:pPr>
              <w:pStyle w:val="Default"/>
              <w:rPr>
                <w:rFonts w:asciiTheme="minorHAnsi" w:hAnsiTheme="minorHAnsi" w:cs="Arial"/>
                <w:sz w:val="20"/>
                <w:szCs w:val="20"/>
                <w:lang w:val="it-IT"/>
              </w:rPr>
            </w:pPr>
            <w:r w:rsidRPr="00A070BE">
              <w:rPr>
                <w:rFonts w:asciiTheme="minorHAnsi" w:hAnsiTheme="minorHAnsi" w:cs="Arial"/>
                <w:b/>
                <w:sz w:val="20"/>
                <w:szCs w:val="20"/>
                <w:lang w:val="it-IT"/>
              </w:rPr>
              <w:t>April 7, 2010:</w:t>
            </w:r>
            <w:r w:rsidR="00D11B1C">
              <w:rPr>
                <w:rFonts w:asciiTheme="minorHAnsi" w:hAnsiTheme="minorHAnsi" w:cs="Arial"/>
                <w:b/>
                <w:sz w:val="20"/>
                <w:szCs w:val="20"/>
                <w:lang w:val="it-IT"/>
              </w:rPr>
              <w:t xml:space="preserve"> </w:t>
            </w:r>
            <w:r w:rsidRPr="00A070BE">
              <w:rPr>
                <w:rFonts w:asciiTheme="minorHAnsi" w:hAnsiTheme="minorHAnsi" w:cs="Arial"/>
                <w:sz w:val="20"/>
                <w:szCs w:val="20"/>
                <w:lang w:val="it-IT"/>
              </w:rPr>
              <w:t>Social Media, Web-Based Interactive Technologies, and the Paperwork Reduction Act</w:t>
            </w:r>
          </w:p>
          <w:p w:rsidR="00A756C0" w:rsidRPr="00A070BE" w:rsidRDefault="00A756C0" w:rsidP="00A756C0">
            <w:pPr>
              <w:rPr>
                <w:rFonts w:asciiTheme="minorHAnsi" w:hAnsiTheme="minorHAnsi" w:cs="Arial"/>
                <w:b/>
                <w:sz w:val="20"/>
                <w:szCs w:val="20"/>
                <w:lang w:val="it-IT"/>
              </w:rPr>
            </w:pPr>
            <w:r w:rsidRPr="00A070BE">
              <w:rPr>
                <w:rFonts w:asciiTheme="minorHAnsi" w:hAnsiTheme="minorHAnsi" w:cs="Arial"/>
                <w:b/>
                <w:sz w:val="20"/>
                <w:szCs w:val="20"/>
                <w:lang w:val="it-IT"/>
              </w:rPr>
              <w:t>April 7, 2010:</w:t>
            </w:r>
            <w:r w:rsidR="00D11B1C">
              <w:rPr>
                <w:rFonts w:asciiTheme="minorHAnsi" w:hAnsiTheme="minorHAnsi" w:cs="Arial"/>
                <w:sz w:val="20"/>
                <w:szCs w:val="20"/>
                <w:lang w:val="it-IT"/>
              </w:rPr>
              <w:t xml:space="preserve"> </w:t>
            </w:r>
            <w:r w:rsidRPr="00A070BE">
              <w:rPr>
                <w:rFonts w:asciiTheme="minorHAnsi" w:hAnsiTheme="minorHAnsi" w:cs="Arial"/>
                <w:sz w:val="20"/>
                <w:szCs w:val="20"/>
              </w:rPr>
              <w:t>Information Collection under the Paperwork Reduction Act</w:t>
            </w:r>
          </w:p>
        </w:tc>
      </w:tr>
      <w:tr w:rsidR="00746ED5" w:rsidRPr="00A070BE" w:rsidTr="008E1A8D">
        <w:tc>
          <w:tcPr>
            <w:tcW w:w="3348" w:type="dxa"/>
            <w:vMerge/>
          </w:tcPr>
          <w:p w:rsidR="00746ED5" w:rsidRPr="001B3641" w:rsidRDefault="00746ED5" w:rsidP="008E1A8D">
            <w:pPr>
              <w:rPr>
                <w:rFonts w:asciiTheme="minorHAnsi" w:hAnsiTheme="minorHAnsi" w:cs="Arial"/>
                <w:b/>
                <w:sz w:val="20"/>
                <w:szCs w:val="20"/>
                <w:lang w:val="it-IT"/>
              </w:rPr>
            </w:pPr>
          </w:p>
        </w:tc>
        <w:tc>
          <w:tcPr>
            <w:tcW w:w="6750" w:type="dxa"/>
          </w:tcPr>
          <w:p w:rsidR="00746ED5" w:rsidRPr="00A070BE" w:rsidRDefault="00746ED5" w:rsidP="0000060E">
            <w:pPr>
              <w:pStyle w:val="Default"/>
              <w:rPr>
                <w:rFonts w:asciiTheme="minorHAnsi" w:hAnsiTheme="minorHAnsi" w:cs="Arial"/>
                <w:b/>
                <w:sz w:val="20"/>
                <w:szCs w:val="20"/>
                <w:lang w:val="it-IT"/>
              </w:rPr>
            </w:pPr>
            <w:r w:rsidRPr="00A070BE">
              <w:rPr>
                <w:rFonts w:asciiTheme="minorHAnsi" w:hAnsiTheme="minorHAnsi" w:cs="Arial"/>
                <w:b/>
                <w:sz w:val="20"/>
                <w:szCs w:val="20"/>
                <w:lang w:val="it-IT"/>
              </w:rPr>
              <w:t>July 19, 2010:</w:t>
            </w:r>
            <w:r w:rsidR="00D11B1C">
              <w:rPr>
                <w:rFonts w:asciiTheme="minorHAnsi" w:hAnsiTheme="minorHAnsi" w:cs="Arial"/>
                <w:b/>
                <w:sz w:val="20"/>
                <w:szCs w:val="20"/>
                <w:lang w:val="it-IT"/>
              </w:rPr>
              <w:t xml:space="preserve"> </w:t>
            </w:r>
            <w:r w:rsidRPr="00A070BE">
              <w:rPr>
                <w:rFonts w:asciiTheme="minorHAnsi" w:hAnsiTheme="minorHAnsi"/>
              </w:rPr>
              <w:t xml:space="preserve"> </w:t>
            </w:r>
            <w:r w:rsidRPr="00A070BE">
              <w:rPr>
                <w:rFonts w:asciiTheme="minorHAnsi" w:hAnsiTheme="minorHAnsi" w:cs="Arial"/>
                <w:color w:val="auto"/>
                <w:sz w:val="20"/>
                <w:szCs w:val="20"/>
                <w:lang w:val="it-IT"/>
              </w:rPr>
              <w:t>Improving the Accessibility of Government Information</w:t>
            </w:r>
          </w:p>
        </w:tc>
      </w:tr>
      <w:tr w:rsidR="00746ED5" w:rsidRPr="00A070BE" w:rsidTr="008E1A8D">
        <w:tc>
          <w:tcPr>
            <w:tcW w:w="3348" w:type="dxa"/>
            <w:vMerge/>
          </w:tcPr>
          <w:p w:rsidR="00746ED5" w:rsidRPr="001B3641" w:rsidRDefault="00746ED5" w:rsidP="008E1A8D">
            <w:pPr>
              <w:rPr>
                <w:rFonts w:asciiTheme="minorHAnsi" w:hAnsiTheme="minorHAnsi" w:cs="Arial"/>
                <w:b/>
                <w:sz w:val="20"/>
                <w:szCs w:val="20"/>
                <w:lang w:val="it-IT"/>
              </w:rPr>
            </w:pPr>
          </w:p>
        </w:tc>
        <w:tc>
          <w:tcPr>
            <w:tcW w:w="6750" w:type="dxa"/>
          </w:tcPr>
          <w:p w:rsidR="00746ED5" w:rsidRPr="00A070BE" w:rsidRDefault="00746ED5" w:rsidP="0000060E">
            <w:pPr>
              <w:pStyle w:val="Default"/>
              <w:rPr>
                <w:rFonts w:asciiTheme="minorHAnsi" w:hAnsiTheme="minorHAnsi" w:cs="Arial"/>
                <w:b/>
                <w:sz w:val="20"/>
                <w:szCs w:val="20"/>
                <w:lang w:val="it-IT"/>
              </w:rPr>
            </w:pPr>
            <w:r w:rsidRPr="00A070BE">
              <w:rPr>
                <w:rFonts w:asciiTheme="minorHAnsi" w:hAnsiTheme="minorHAnsi" w:cs="Arial"/>
                <w:b/>
                <w:sz w:val="20"/>
                <w:szCs w:val="20"/>
                <w:lang w:val="it-IT"/>
              </w:rPr>
              <w:t xml:space="preserve">September 28, 2010: </w:t>
            </w:r>
            <w:r w:rsidRPr="00A070BE">
              <w:rPr>
                <w:rFonts w:asciiTheme="minorHAnsi" w:hAnsiTheme="minorHAnsi" w:cs="Arial"/>
                <w:sz w:val="20"/>
                <w:szCs w:val="20"/>
                <w:lang w:val="it-IT"/>
              </w:rPr>
              <w:t>Transition to IPV6</w:t>
            </w:r>
          </w:p>
        </w:tc>
      </w:tr>
      <w:tr w:rsidR="00746ED5" w:rsidRPr="00A070BE" w:rsidTr="008E1A8D">
        <w:tc>
          <w:tcPr>
            <w:tcW w:w="3348" w:type="dxa"/>
            <w:vMerge/>
          </w:tcPr>
          <w:p w:rsidR="00746ED5" w:rsidRPr="001B3641" w:rsidRDefault="00746ED5" w:rsidP="008E1A8D">
            <w:pPr>
              <w:rPr>
                <w:rFonts w:asciiTheme="minorHAnsi" w:hAnsiTheme="minorHAnsi" w:cs="Arial"/>
                <w:b/>
                <w:sz w:val="20"/>
                <w:szCs w:val="20"/>
                <w:lang w:val="it-IT"/>
              </w:rPr>
            </w:pPr>
          </w:p>
        </w:tc>
        <w:tc>
          <w:tcPr>
            <w:tcW w:w="6750" w:type="dxa"/>
          </w:tcPr>
          <w:p w:rsidR="00746ED5" w:rsidRPr="00A070BE" w:rsidRDefault="00746ED5" w:rsidP="0000060E">
            <w:pPr>
              <w:pStyle w:val="Default"/>
              <w:rPr>
                <w:rFonts w:asciiTheme="minorHAnsi" w:hAnsiTheme="minorHAnsi" w:cs="Arial"/>
                <w:b/>
                <w:sz w:val="20"/>
                <w:szCs w:val="20"/>
                <w:lang w:val="it-IT"/>
              </w:rPr>
            </w:pPr>
            <w:r w:rsidRPr="00A070BE">
              <w:rPr>
                <w:rFonts w:asciiTheme="minorHAnsi" w:hAnsiTheme="minorHAnsi" w:cs="Arial"/>
                <w:b/>
                <w:sz w:val="20"/>
                <w:szCs w:val="20"/>
                <w:lang w:val="it-IT"/>
              </w:rPr>
              <w:t xml:space="preserve">July 13, 2011: </w:t>
            </w:r>
            <w:r w:rsidRPr="00A070BE">
              <w:rPr>
                <w:rFonts w:asciiTheme="minorHAnsi" w:hAnsiTheme="minorHAnsi" w:cs="Arial"/>
                <w:sz w:val="20"/>
                <w:szCs w:val="20"/>
                <w:lang w:val="it-IT"/>
              </w:rPr>
              <w:t>Guidance for Specialized Information Technology Acquisition Cadres</w:t>
            </w:r>
          </w:p>
        </w:tc>
      </w:tr>
      <w:tr w:rsidR="00A510AC" w:rsidRPr="00A070BE" w:rsidTr="008E1A8D">
        <w:tc>
          <w:tcPr>
            <w:tcW w:w="3348" w:type="dxa"/>
          </w:tcPr>
          <w:p w:rsidR="00A510AC" w:rsidRPr="001B3641" w:rsidRDefault="00A510AC" w:rsidP="008E1A8D">
            <w:pPr>
              <w:rPr>
                <w:rFonts w:asciiTheme="minorHAnsi" w:hAnsiTheme="minorHAnsi" w:cs="Arial"/>
                <w:b/>
                <w:sz w:val="20"/>
                <w:szCs w:val="20"/>
                <w:lang w:val="it-IT"/>
              </w:rPr>
            </w:pPr>
          </w:p>
        </w:tc>
        <w:tc>
          <w:tcPr>
            <w:tcW w:w="6750" w:type="dxa"/>
          </w:tcPr>
          <w:p w:rsidR="00A510AC" w:rsidRPr="00A070BE" w:rsidRDefault="00A510AC" w:rsidP="0000060E">
            <w:pPr>
              <w:pStyle w:val="Default"/>
              <w:rPr>
                <w:rFonts w:asciiTheme="minorHAnsi" w:hAnsiTheme="minorHAnsi" w:cs="Arial"/>
                <w:b/>
                <w:sz w:val="20"/>
                <w:szCs w:val="20"/>
                <w:lang w:val="it-IT"/>
              </w:rPr>
            </w:pPr>
          </w:p>
        </w:tc>
      </w:tr>
      <w:tr w:rsidR="00F8709A" w:rsidRPr="00A070BE" w:rsidTr="008E1A8D">
        <w:tc>
          <w:tcPr>
            <w:tcW w:w="3348" w:type="dxa"/>
            <w:vMerge w:val="restart"/>
          </w:tcPr>
          <w:p w:rsidR="00F8709A" w:rsidRPr="001B3641" w:rsidRDefault="00F8709A" w:rsidP="008E1A8D">
            <w:pPr>
              <w:rPr>
                <w:rFonts w:asciiTheme="minorHAnsi" w:hAnsiTheme="minorHAnsi" w:cs="Arial"/>
                <w:b/>
                <w:sz w:val="20"/>
                <w:szCs w:val="20"/>
                <w:lang w:val="it-IT"/>
              </w:rPr>
            </w:pPr>
            <w:r w:rsidRPr="001B3641">
              <w:rPr>
                <w:rFonts w:asciiTheme="minorHAnsi" w:hAnsiTheme="minorHAnsi" w:cs="Arial"/>
                <w:b/>
                <w:sz w:val="20"/>
                <w:szCs w:val="20"/>
                <w:lang w:val="it-IT"/>
              </w:rPr>
              <w:t>OMB Reports/Strategies</w:t>
            </w:r>
          </w:p>
        </w:tc>
        <w:tc>
          <w:tcPr>
            <w:tcW w:w="6750" w:type="dxa"/>
          </w:tcPr>
          <w:p w:rsidR="00F8709A" w:rsidRPr="00A070BE" w:rsidRDefault="00F8709A" w:rsidP="0000060E">
            <w:pPr>
              <w:pStyle w:val="Default"/>
              <w:rPr>
                <w:rFonts w:asciiTheme="minorHAnsi" w:hAnsiTheme="minorHAnsi" w:cs="Arial"/>
                <w:b/>
                <w:sz w:val="20"/>
                <w:szCs w:val="20"/>
                <w:lang w:val="it-IT"/>
              </w:rPr>
            </w:pPr>
            <w:r w:rsidRPr="00A070BE">
              <w:rPr>
                <w:rFonts w:asciiTheme="minorHAnsi" w:hAnsiTheme="minorHAnsi" w:cs="Arial"/>
                <w:b/>
                <w:sz w:val="20"/>
                <w:szCs w:val="20"/>
                <w:lang w:val="it-IT"/>
              </w:rPr>
              <w:t>June 2009</w:t>
            </w:r>
            <w:r w:rsidRPr="00A070BE">
              <w:rPr>
                <w:rFonts w:asciiTheme="minorHAnsi" w:hAnsiTheme="minorHAnsi" w:cs="Arial"/>
                <w:sz w:val="20"/>
                <w:szCs w:val="20"/>
                <w:lang w:val="it-IT"/>
              </w:rPr>
              <w:t>:</w:t>
            </w:r>
            <w:r w:rsidR="00D11B1C">
              <w:rPr>
                <w:rFonts w:asciiTheme="minorHAnsi" w:hAnsiTheme="minorHAnsi" w:cs="Arial"/>
                <w:sz w:val="20"/>
                <w:szCs w:val="20"/>
                <w:lang w:val="it-IT"/>
              </w:rPr>
              <w:t xml:space="preserve"> </w:t>
            </w:r>
            <w:r w:rsidRPr="00A070BE">
              <w:rPr>
                <w:rFonts w:asciiTheme="minorHAnsi" w:hAnsiTheme="minorHAnsi" w:cs="Arial"/>
                <w:sz w:val="20"/>
                <w:szCs w:val="20"/>
                <w:lang w:val="it-IT"/>
              </w:rPr>
              <w:t>Improving Agency Performance Using Information and Information Technology (Enterprise Architecture Assessment Framework)</w:t>
            </w:r>
          </w:p>
        </w:tc>
      </w:tr>
      <w:tr w:rsidR="00F8709A" w:rsidRPr="00A070BE" w:rsidTr="008E1A8D">
        <w:tc>
          <w:tcPr>
            <w:tcW w:w="3348" w:type="dxa"/>
            <w:vMerge/>
            <w:vAlign w:val="center"/>
          </w:tcPr>
          <w:p w:rsidR="00F8709A" w:rsidRPr="001B3641" w:rsidRDefault="00F8709A" w:rsidP="008E1A8D">
            <w:pPr>
              <w:rPr>
                <w:rFonts w:asciiTheme="minorHAnsi" w:hAnsiTheme="minorHAnsi" w:cs="Arial"/>
                <w:b/>
                <w:sz w:val="20"/>
                <w:szCs w:val="20"/>
                <w:lang w:val="it-IT"/>
              </w:rPr>
            </w:pPr>
          </w:p>
        </w:tc>
        <w:tc>
          <w:tcPr>
            <w:tcW w:w="6750" w:type="dxa"/>
          </w:tcPr>
          <w:p w:rsidR="00F8709A" w:rsidRPr="00A070BE" w:rsidRDefault="00F8709A" w:rsidP="0000060E">
            <w:pPr>
              <w:pStyle w:val="Default"/>
              <w:rPr>
                <w:rFonts w:asciiTheme="minorHAnsi" w:hAnsiTheme="minorHAnsi" w:cs="Arial"/>
                <w:b/>
                <w:sz w:val="20"/>
                <w:szCs w:val="20"/>
                <w:lang w:val="it-IT"/>
              </w:rPr>
            </w:pPr>
            <w:r w:rsidRPr="00A070BE">
              <w:rPr>
                <w:rFonts w:asciiTheme="minorHAnsi" w:hAnsiTheme="minorHAnsi" w:cs="Arial"/>
                <w:b/>
                <w:sz w:val="20"/>
                <w:szCs w:val="20"/>
                <w:lang w:val="it-IT"/>
              </w:rPr>
              <w:t>December 9, 2010:</w:t>
            </w:r>
            <w:r w:rsidR="00D11B1C">
              <w:rPr>
                <w:rFonts w:asciiTheme="minorHAnsi" w:hAnsiTheme="minorHAnsi" w:cs="Arial"/>
                <w:b/>
                <w:sz w:val="20"/>
                <w:szCs w:val="20"/>
                <w:lang w:val="it-IT"/>
              </w:rPr>
              <w:t xml:space="preserve"> </w:t>
            </w:r>
            <w:r w:rsidRPr="00A070BE">
              <w:rPr>
                <w:rFonts w:asciiTheme="minorHAnsi" w:hAnsiTheme="minorHAnsi" w:cs="Arial"/>
                <w:sz w:val="20"/>
                <w:szCs w:val="20"/>
                <w:lang w:val="it-IT"/>
              </w:rPr>
              <w:t>25 Point Implementation Plan to Reform Federal Information Technology Management</w:t>
            </w:r>
          </w:p>
        </w:tc>
      </w:tr>
      <w:tr w:rsidR="00F8709A" w:rsidRPr="00A070BE" w:rsidTr="008E1A8D">
        <w:tc>
          <w:tcPr>
            <w:tcW w:w="3348" w:type="dxa"/>
            <w:vMerge/>
          </w:tcPr>
          <w:p w:rsidR="00F8709A" w:rsidRPr="001B3641" w:rsidRDefault="00F8709A" w:rsidP="008E1A8D">
            <w:pPr>
              <w:rPr>
                <w:rFonts w:asciiTheme="minorHAnsi" w:hAnsiTheme="minorHAnsi" w:cs="Arial"/>
                <w:b/>
                <w:sz w:val="20"/>
                <w:szCs w:val="20"/>
                <w:lang w:val="it-IT"/>
              </w:rPr>
            </w:pPr>
          </w:p>
        </w:tc>
        <w:tc>
          <w:tcPr>
            <w:tcW w:w="6750" w:type="dxa"/>
          </w:tcPr>
          <w:p w:rsidR="00F8709A" w:rsidRPr="00A070BE" w:rsidRDefault="00F8709A" w:rsidP="0000060E">
            <w:pPr>
              <w:pStyle w:val="Default"/>
              <w:rPr>
                <w:rFonts w:asciiTheme="minorHAnsi" w:hAnsiTheme="minorHAnsi" w:cs="Arial"/>
                <w:b/>
                <w:sz w:val="20"/>
                <w:szCs w:val="20"/>
                <w:lang w:val="it-IT"/>
              </w:rPr>
            </w:pPr>
            <w:r w:rsidRPr="00A070BE">
              <w:rPr>
                <w:rFonts w:asciiTheme="minorHAnsi" w:hAnsiTheme="minorHAnsi" w:cs="Arial"/>
                <w:b/>
                <w:sz w:val="20"/>
                <w:szCs w:val="20"/>
                <w:lang w:val="it-IT"/>
              </w:rPr>
              <w:t>February 8, 2011:</w:t>
            </w:r>
            <w:r w:rsidR="00D11B1C">
              <w:rPr>
                <w:rFonts w:asciiTheme="minorHAnsi" w:hAnsiTheme="minorHAnsi" w:cs="Arial"/>
                <w:b/>
                <w:sz w:val="20"/>
                <w:szCs w:val="20"/>
                <w:lang w:val="it-IT"/>
              </w:rPr>
              <w:t xml:space="preserve"> </w:t>
            </w:r>
            <w:r w:rsidRPr="00A070BE">
              <w:rPr>
                <w:rFonts w:asciiTheme="minorHAnsi" w:hAnsiTheme="minorHAnsi" w:cs="Arial"/>
                <w:sz w:val="20"/>
                <w:szCs w:val="20"/>
                <w:lang w:val="it-IT"/>
              </w:rPr>
              <w:t>Federal Cloud Computing Strategy</w:t>
            </w:r>
          </w:p>
        </w:tc>
      </w:tr>
      <w:tr w:rsidR="00A510AC" w:rsidRPr="00A070BE" w:rsidTr="008E1A8D">
        <w:tc>
          <w:tcPr>
            <w:tcW w:w="3348" w:type="dxa"/>
          </w:tcPr>
          <w:p w:rsidR="00A510AC" w:rsidRPr="001B3641" w:rsidRDefault="00A510AC" w:rsidP="008E1A8D">
            <w:pPr>
              <w:rPr>
                <w:rFonts w:asciiTheme="minorHAnsi" w:hAnsiTheme="minorHAnsi" w:cs="Arial"/>
                <w:b/>
                <w:sz w:val="20"/>
                <w:szCs w:val="20"/>
                <w:lang w:val="it-IT"/>
              </w:rPr>
            </w:pPr>
          </w:p>
        </w:tc>
        <w:tc>
          <w:tcPr>
            <w:tcW w:w="6750" w:type="dxa"/>
          </w:tcPr>
          <w:p w:rsidR="00A510AC" w:rsidRPr="00A070BE" w:rsidRDefault="00A510AC" w:rsidP="0000060E">
            <w:pPr>
              <w:pStyle w:val="Default"/>
              <w:rPr>
                <w:rFonts w:asciiTheme="minorHAnsi" w:hAnsiTheme="minorHAnsi" w:cs="Arial"/>
                <w:b/>
                <w:sz w:val="20"/>
                <w:szCs w:val="20"/>
                <w:lang w:val="it-IT"/>
              </w:rPr>
            </w:pPr>
          </w:p>
        </w:tc>
      </w:tr>
      <w:tr w:rsidR="00A510AC" w:rsidRPr="00A070BE" w:rsidTr="008E1A8D">
        <w:tc>
          <w:tcPr>
            <w:tcW w:w="3348" w:type="dxa"/>
            <w:vMerge w:val="restart"/>
          </w:tcPr>
          <w:p w:rsidR="00A510AC" w:rsidRPr="001B3641" w:rsidRDefault="00A510AC" w:rsidP="008E1A8D">
            <w:pPr>
              <w:rPr>
                <w:rFonts w:asciiTheme="minorHAnsi" w:hAnsiTheme="minorHAnsi" w:cs="Arial"/>
                <w:b/>
                <w:sz w:val="20"/>
                <w:szCs w:val="20"/>
                <w:lang w:val="it-IT"/>
              </w:rPr>
            </w:pPr>
            <w:r w:rsidRPr="001B3641">
              <w:rPr>
                <w:rFonts w:asciiTheme="minorHAnsi" w:hAnsiTheme="minorHAnsi" w:cs="Arial"/>
                <w:b/>
                <w:sz w:val="20"/>
                <w:szCs w:val="20"/>
                <w:lang w:val="it-IT"/>
              </w:rPr>
              <w:t>Office of Personnel Management (OPM) Executive Core Qualifications (ECQ)</w:t>
            </w:r>
          </w:p>
        </w:tc>
        <w:tc>
          <w:tcPr>
            <w:tcW w:w="6750" w:type="dxa"/>
          </w:tcPr>
          <w:p w:rsidR="00A510AC" w:rsidRPr="00A070BE" w:rsidRDefault="00A510AC" w:rsidP="0000060E">
            <w:pPr>
              <w:rPr>
                <w:rFonts w:asciiTheme="minorHAnsi" w:hAnsiTheme="minorHAnsi" w:cs="Arial"/>
                <w:sz w:val="20"/>
                <w:szCs w:val="20"/>
                <w:lang w:val="it-IT"/>
              </w:rPr>
            </w:pPr>
            <w:r w:rsidRPr="00A070BE">
              <w:rPr>
                <w:rFonts w:asciiTheme="minorHAnsi" w:hAnsiTheme="minorHAnsi" w:cs="Arial"/>
                <w:b/>
                <w:sz w:val="20"/>
                <w:szCs w:val="20"/>
                <w:lang w:val="it-IT"/>
              </w:rPr>
              <w:t>ECQ 1 – Leading Change:</w:t>
            </w:r>
            <w:r w:rsidR="00D11B1C">
              <w:rPr>
                <w:rFonts w:asciiTheme="minorHAnsi" w:hAnsiTheme="minorHAnsi" w:cs="Arial"/>
                <w:sz w:val="20"/>
                <w:szCs w:val="20"/>
                <w:lang w:val="it-IT"/>
              </w:rPr>
              <w:t xml:space="preserve"> </w:t>
            </w:r>
            <w:r w:rsidRPr="00A070BE">
              <w:rPr>
                <w:rFonts w:asciiTheme="minorHAnsi" w:hAnsiTheme="minorHAnsi" w:cs="Arial"/>
                <w:sz w:val="20"/>
                <w:szCs w:val="20"/>
                <w:lang w:val="it-IT"/>
              </w:rPr>
              <w:t>This ECQ</w:t>
            </w:r>
            <w:r w:rsidR="00D11B1C">
              <w:rPr>
                <w:rFonts w:asciiTheme="minorHAnsi" w:hAnsiTheme="minorHAnsi" w:cs="Arial"/>
                <w:sz w:val="20"/>
                <w:szCs w:val="20"/>
                <w:lang w:val="it-IT"/>
              </w:rPr>
              <w:t xml:space="preserve"> </w:t>
            </w:r>
            <w:r w:rsidRPr="00A070BE">
              <w:rPr>
                <w:rFonts w:asciiTheme="minorHAnsi" w:hAnsiTheme="minorHAnsi" w:cs="Arial"/>
                <w:sz w:val="20"/>
                <w:szCs w:val="20"/>
                <w:lang w:val="it-IT"/>
              </w:rPr>
              <w:t>involves the ability to bring about strategic change, both within and outside the organization, to meet organizational goals.</w:t>
            </w:r>
            <w:r w:rsidR="00D11B1C">
              <w:rPr>
                <w:rFonts w:asciiTheme="minorHAnsi" w:hAnsiTheme="minorHAnsi" w:cs="Arial"/>
                <w:sz w:val="20"/>
                <w:szCs w:val="20"/>
                <w:lang w:val="it-IT"/>
              </w:rPr>
              <w:t xml:space="preserve"> </w:t>
            </w:r>
            <w:r w:rsidRPr="00A070BE">
              <w:rPr>
                <w:rFonts w:asciiTheme="minorHAnsi" w:hAnsiTheme="minorHAnsi" w:cs="Arial"/>
                <w:sz w:val="20"/>
                <w:szCs w:val="20"/>
                <w:lang w:val="it-IT"/>
              </w:rPr>
              <w:t>Inherent to this ECQ is the ability to establish an organizational vision and to implement it in a continuously changing environment.</w:t>
            </w:r>
            <w:r w:rsidR="00D11B1C">
              <w:rPr>
                <w:rFonts w:asciiTheme="minorHAnsi" w:hAnsiTheme="minorHAnsi" w:cs="Arial"/>
                <w:sz w:val="20"/>
                <w:szCs w:val="20"/>
                <w:lang w:val="it-IT"/>
              </w:rPr>
              <w:t xml:space="preserve"> </w:t>
            </w:r>
            <w:r w:rsidRPr="00A070BE">
              <w:rPr>
                <w:rFonts w:asciiTheme="minorHAnsi" w:hAnsiTheme="minorHAnsi" w:cs="Arial"/>
                <w:sz w:val="20"/>
                <w:szCs w:val="20"/>
                <w:lang w:val="it-IT"/>
              </w:rPr>
              <w:t>Included in this ECQ are the competencies of creativity and innovation, external awareness, flexibility, resilience, strategic thinking, and vision.</w:t>
            </w:r>
          </w:p>
          <w:p w:rsidR="00FB185D" w:rsidRPr="00A070BE" w:rsidRDefault="00FB185D" w:rsidP="0000060E">
            <w:pPr>
              <w:rPr>
                <w:rFonts w:asciiTheme="minorHAnsi" w:hAnsiTheme="minorHAnsi" w:cs="Arial"/>
                <w:sz w:val="20"/>
                <w:szCs w:val="20"/>
                <w:lang w:val="it-IT"/>
              </w:rPr>
            </w:pPr>
          </w:p>
        </w:tc>
      </w:tr>
      <w:tr w:rsidR="00A510AC" w:rsidRPr="00A070BE" w:rsidTr="008E1A8D">
        <w:tc>
          <w:tcPr>
            <w:tcW w:w="3348" w:type="dxa"/>
            <w:vMerge/>
          </w:tcPr>
          <w:p w:rsidR="00A510AC" w:rsidRPr="001B3641" w:rsidRDefault="00A510AC" w:rsidP="0000060E">
            <w:pPr>
              <w:jc w:val="center"/>
              <w:rPr>
                <w:rFonts w:asciiTheme="minorHAnsi" w:hAnsiTheme="minorHAnsi" w:cs="Arial"/>
                <w:sz w:val="20"/>
                <w:szCs w:val="20"/>
                <w:lang w:val="it-IT"/>
              </w:rPr>
            </w:pPr>
          </w:p>
        </w:tc>
        <w:tc>
          <w:tcPr>
            <w:tcW w:w="6750" w:type="dxa"/>
          </w:tcPr>
          <w:p w:rsidR="00FB185D" w:rsidRPr="00A070BE" w:rsidRDefault="00A510AC" w:rsidP="0000060E">
            <w:pPr>
              <w:rPr>
                <w:rFonts w:asciiTheme="minorHAnsi" w:hAnsiTheme="minorHAnsi" w:cs="Arial"/>
                <w:sz w:val="20"/>
                <w:szCs w:val="20"/>
                <w:lang w:val="it-IT"/>
              </w:rPr>
            </w:pPr>
            <w:r w:rsidRPr="00A070BE">
              <w:rPr>
                <w:rFonts w:asciiTheme="minorHAnsi" w:hAnsiTheme="minorHAnsi" w:cs="Arial"/>
                <w:b/>
                <w:sz w:val="20"/>
                <w:szCs w:val="20"/>
                <w:lang w:val="it-IT"/>
              </w:rPr>
              <w:t>ECQ 2 – Leading People:</w:t>
            </w:r>
            <w:r w:rsidR="00D11B1C">
              <w:rPr>
                <w:rFonts w:asciiTheme="minorHAnsi" w:hAnsiTheme="minorHAnsi" w:cs="Arial"/>
                <w:sz w:val="20"/>
                <w:szCs w:val="20"/>
                <w:lang w:val="it-IT"/>
              </w:rPr>
              <w:t xml:space="preserve"> </w:t>
            </w:r>
            <w:r w:rsidRPr="00A070BE">
              <w:rPr>
                <w:rFonts w:asciiTheme="minorHAnsi" w:hAnsiTheme="minorHAnsi" w:cs="Arial"/>
                <w:sz w:val="20"/>
                <w:szCs w:val="20"/>
                <w:lang w:val="it-IT"/>
              </w:rPr>
              <w:t>This ECQ involves the ability to lead people toward meeting the organization's vision, mission, and goals. Inherent to this ECQ is the ability to provide an inclusive workplace that fosters the development of others, facilitates cooperation and teamwork, and supports constructive resolution of conflicts. Included in this ECQ are the competencies of conflict management, leveraging diversity, developing others, and team building</w:t>
            </w:r>
          </w:p>
          <w:p w:rsidR="00A510AC" w:rsidRPr="00A070BE" w:rsidRDefault="00A510AC" w:rsidP="0000060E">
            <w:pPr>
              <w:rPr>
                <w:rFonts w:asciiTheme="minorHAnsi" w:hAnsiTheme="minorHAnsi" w:cs="Arial"/>
                <w:lang w:val="it-IT"/>
              </w:rPr>
            </w:pPr>
            <w:r w:rsidRPr="00A070BE">
              <w:rPr>
                <w:rFonts w:asciiTheme="minorHAnsi" w:hAnsiTheme="minorHAnsi" w:cs="Arial"/>
                <w:sz w:val="20"/>
                <w:szCs w:val="20"/>
                <w:lang w:val="it-IT"/>
              </w:rPr>
              <w:t>.</w:t>
            </w:r>
          </w:p>
        </w:tc>
      </w:tr>
      <w:tr w:rsidR="00A510AC" w:rsidRPr="00A070BE" w:rsidTr="008E1A8D">
        <w:tc>
          <w:tcPr>
            <w:tcW w:w="3348" w:type="dxa"/>
            <w:vMerge/>
          </w:tcPr>
          <w:p w:rsidR="00A510AC" w:rsidRPr="001B3641" w:rsidRDefault="00A510AC" w:rsidP="0000060E">
            <w:pPr>
              <w:jc w:val="center"/>
              <w:rPr>
                <w:rFonts w:asciiTheme="minorHAnsi" w:hAnsiTheme="minorHAnsi" w:cs="Arial"/>
                <w:sz w:val="20"/>
                <w:szCs w:val="20"/>
                <w:lang w:val="it-IT"/>
              </w:rPr>
            </w:pPr>
          </w:p>
        </w:tc>
        <w:tc>
          <w:tcPr>
            <w:tcW w:w="6750" w:type="dxa"/>
          </w:tcPr>
          <w:p w:rsidR="00A510AC" w:rsidRPr="00A070BE" w:rsidRDefault="00A510AC" w:rsidP="0000060E">
            <w:pPr>
              <w:rPr>
                <w:rFonts w:asciiTheme="minorHAnsi" w:hAnsiTheme="minorHAnsi" w:cs="Arial"/>
                <w:sz w:val="20"/>
                <w:szCs w:val="20"/>
                <w:lang w:val="it-IT"/>
              </w:rPr>
            </w:pPr>
            <w:r w:rsidRPr="00A070BE">
              <w:rPr>
                <w:rFonts w:asciiTheme="minorHAnsi" w:hAnsiTheme="minorHAnsi" w:cs="Arial"/>
                <w:b/>
                <w:sz w:val="20"/>
                <w:szCs w:val="20"/>
                <w:lang w:val="it-IT"/>
              </w:rPr>
              <w:t>ECQ 3 – Results Driven:</w:t>
            </w:r>
            <w:r w:rsidR="00D11B1C">
              <w:rPr>
                <w:rFonts w:asciiTheme="minorHAnsi" w:hAnsiTheme="minorHAnsi" w:cs="Arial"/>
                <w:sz w:val="20"/>
                <w:szCs w:val="20"/>
                <w:lang w:val="it-IT"/>
              </w:rPr>
              <w:t xml:space="preserve"> </w:t>
            </w:r>
            <w:r w:rsidRPr="00A070BE">
              <w:rPr>
                <w:rFonts w:asciiTheme="minorHAnsi" w:hAnsiTheme="minorHAnsi" w:cs="Arial"/>
                <w:sz w:val="20"/>
                <w:szCs w:val="20"/>
                <w:lang w:val="it-IT"/>
              </w:rPr>
              <w:t>This ECQ involves the ability to meet organizational goals and customer expectations. Inherent to this ECQ is the ability to make decisions that produce high-quality results by applying technical knowledge, analyzing problems, and calculating risks.</w:t>
            </w:r>
            <w:r w:rsidR="00D11B1C">
              <w:rPr>
                <w:rFonts w:asciiTheme="minorHAnsi" w:hAnsiTheme="minorHAnsi" w:cs="Arial"/>
                <w:sz w:val="20"/>
                <w:szCs w:val="20"/>
                <w:lang w:val="it-IT"/>
              </w:rPr>
              <w:t xml:space="preserve"> </w:t>
            </w:r>
            <w:r w:rsidRPr="00A070BE">
              <w:rPr>
                <w:rFonts w:asciiTheme="minorHAnsi" w:hAnsiTheme="minorHAnsi" w:cs="Arial"/>
                <w:sz w:val="20"/>
                <w:szCs w:val="20"/>
                <w:lang w:val="it-IT"/>
              </w:rPr>
              <w:t>Included in this ECQ are the competencies of accountability, customer service, decisiveness, entrepreneurship, problem solving, and technical credibility.</w:t>
            </w:r>
          </w:p>
          <w:p w:rsidR="00FB185D" w:rsidRPr="00A070BE" w:rsidRDefault="00FB185D" w:rsidP="0000060E">
            <w:pPr>
              <w:rPr>
                <w:rFonts w:asciiTheme="minorHAnsi" w:hAnsiTheme="minorHAnsi" w:cs="Arial"/>
                <w:lang w:val="it-IT"/>
              </w:rPr>
            </w:pPr>
          </w:p>
        </w:tc>
      </w:tr>
      <w:tr w:rsidR="00A510AC" w:rsidRPr="00A070BE" w:rsidTr="008E1A8D">
        <w:tc>
          <w:tcPr>
            <w:tcW w:w="3348" w:type="dxa"/>
            <w:vMerge/>
          </w:tcPr>
          <w:p w:rsidR="00A510AC" w:rsidRPr="001B3641" w:rsidRDefault="00A510AC" w:rsidP="0000060E">
            <w:pPr>
              <w:jc w:val="center"/>
              <w:rPr>
                <w:rFonts w:asciiTheme="minorHAnsi" w:hAnsiTheme="minorHAnsi" w:cs="Arial"/>
                <w:sz w:val="20"/>
                <w:szCs w:val="20"/>
                <w:lang w:val="it-IT"/>
              </w:rPr>
            </w:pPr>
          </w:p>
        </w:tc>
        <w:tc>
          <w:tcPr>
            <w:tcW w:w="6750" w:type="dxa"/>
          </w:tcPr>
          <w:p w:rsidR="00A510AC" w:rsidRPr="00A070BE" w:rsidRDefault="00A510AC" w:rsidP="0000060E">
            <w:pPr>
              <w:rPr>
                <w:rFonts w:asciiTheme="minorHAnsi" w:hAnsiTheme="minorHAnsi" w:cs="Arial"/>
                <w:sz w:val="20"/>
                <w:szCs w:val="20"/>
                <w:lang w:val="it-IT"/>
              </w:rPr>
            </w:pPr>
            <w:r w:rsidRPr="00A070BE">
              <w:rPr>
                <w:rFonts w:asciiTheme="minorHAnsi" w:hAnsiTheme="minorHAnsi" w:cs="Arial"/>
                <w:b/>
                <w:sz w:val="20"/>
                <w:szCs w:val="20"/>
                <w:lang w:val="it-IT"/>
              </w:rPr>
              <w:t>ECQ 4 – Business Acumen:</w:t>
            </w:r>
            <w:r w:rsidR="00D11B1C">
              <w:rPr>
                <w:rFonts w:asciiTheme="minorHAnsi" w:hAnsiTheme="minorHAnsi" w:cs="Arial"/>
                <w:sz w:val="20"/>
                <w:szCs w:val="20"/>
                <w:lang w:val="it-IT"/>
              </w:rPr>
              <w:t xml:space="preserve"> </w:t>
            </w:r>
            <w:r w:rsidRPr="00A070BE">
              <w:rPr>
                <w:rFonts w:asciiTheme="minorHAnsi" w:hAnsiTheme="minorHAnsi" w:cs="Arial"/>
                <w:sz w:val="20"/>
                <w:szCs w:val="20"/>
                <w:lang w:val="it-IT"/>
              </w:rPr>
              <w:t>This ECQ involves the ability to manage human, financial, and information resources strategically.</w:t>
            </w:r>
            <w:r w:rsidR="00D11B1C">
              <w:rPr>
                <w:rFonts w:asciiTheme="minorHAnsi" w:hAnsiTheme="minorHAnsi" w:cs="Arial"/>
                <w:sz w:val="20"/>
                <w:szCs w:val="20"/>
                <w:lang w:val="it-IT"/>
              </w:rPr>
              <w:t xml:space="preserve"> </w:t>
            </w:r>
            <w:r w:rsidRPr="00A070BE">
              <w:rPr>
                <w:rFonts w:asciiTheme="minorHAnsi" w:hAnsiTheme="minorHAnsi" w:cs="Arial"/>
                <w:sz w:val="20"/>
                <w:szCs w:val="20"/>
                <w:lang w:val="it-IT"/>
              </w:rPr>
              <w:t>Included in this ECQ are the competencies of financial management, human capital management, and technology management.</w:t>
            </w:r>
          </w:p>
          <w:p w:rsidR="00FB185D" w:rsidRPr="00A070BE" w:rsidRDefault="00FB185D" w:rsidP="0000060E">
            <w:pPr>
              <w:rPr>
                <w:rFonts w:asciiTheme="minorHAnsi" w:hAnsiTheme="minorHAnsi" w:cs="Arial"/>
                <w:lang w:val="it-IT"/>
              </w:rPr>
            </w:pPr>
          </w:p>
        </w:tc>
      </w:tr>
      <w:tr w:rsidR="00A510AC" w:rsidRPr="00A070BE" w:rsidTr="008E1A8D">
        <w:tc>
          <w:tcPr>
            <w:tcW w:w="3348" w:type="dxa"/>
            <w:vMerge/>
          </w:tcPr>
          <w:p w:rsidR="00A510AC" w:rsidRPr="001B3641" w:rsidRDefault="00A510AC" w:rsidP="0000060E">
            <w:pPr>
              <w:jc w:val="center"/>
              <w:rPr>
                <w:rFonts w:asciiTheme="minorHAnsi" w:hAnsiTheme="minorHAnsi" w:cs="Arial"/>
                <w:sz w:val="20"/>
                <w:szCs w:val="20"/>
                <w:lang w:val="it-IT"/>
              </w:rPr>
            </w:pPr>
          </w:p>
        </w:tc>
        <w:tc>
          <w:tcPr>
            <w:tcW w:w="6750" w:type="dxa"/>
          </w:tcPr>
          <w:p w:rsidR="00A510AC" w:rsidRPr="00A070BE" w:rsidRDefault="00A510AC" w:rsidP="0000060E">
            <w:pPr>
              <w:rPr>
                <w:rFonts w:asciiTheme="minorHAnsi" w:hAnsiTheme="minorHAnsi" w:cs="Arial"/>
                <w:lang w:val="it-IT"/>
              </w:rPr>
            </w:pPr>
            <w:r w:rsidRPr="00A070BE">
              <w:rPr>
                <w:rFonts w:asciiTheme="minorHAnsi" w:hAnsiTheme="minorHAnsi" w:cs="Arial"/>
                <w:b/>
                <w:sz w:val="20"/>
                <w:szCs w:val="20"/>
                <w:lang w:val="it-IT"/>
              </w:rPr>
              <w:t>ECQ 5 – Building Coalitions:</w:t>
            </w:r>
            <w:r w:rsidR="00D11B1C">
              <w:rPr>
                <w:rFonts w:asciiTheme="minorHAnsi" w:hAnsiTheme="minorHAnsi" w:cs="Arial"/>
                <w:sz w:val="20"/>
                <w:szCs w:val="20"/>
                <w:lang w:val="it-IT"/>
              </w:rPr>
              <w:t xml:space="preserve"> </w:t>
            </w:r>
            <w:r w:rsidRPr="00A070BE">
              <w:rPr>
                <w:rFonts w:asciiTheme="minorHAnsi" w:hAnsiTheme="minorHAnsi" w:cs="Arial"/>
                <w:sz w:val="20"/>
                <w:szCs w:val="20"/>
                <w:lang w:val="it-IT"/>
              </w:rPr>
              <w:t>This ECQ involves the ability to build coalitions internally and with other Federal agencies, State and local governments, nonprofit and private sector organizations, foreign governments, or international organizations to achieve common goals.</w:t>
            </w:r>
            <w:r w:rsidR="00D11B1C">
              <w:rPr>
                <w:rFonts w:asciiTheme="minorHAnsi" w:hAnsiTheme="minorHAnsi" w:cs="Arial"/>
                <w:sz w:val="20"/>
                <w:szCs w:val="20"/>
                <w:lang w:val="it-IT"/>
              </w:rPr>
              <w:t xml:space="preserve"> </w:t>
            </w:r>
            <w:r w:rsidRPr="00A070BE">
              <w:rPr>
                <w:rFonts w:asciiTheme="minorHAnsi" w:hAnsiTheme="minorHAnsi" w:cs="Arial"/>
                <w:sz w:val="20"/>
                <w:szCs w:val="20"/>
                <w:lang w:val="it-IT"/>
              </w:rPr>
              <w:t>Included in this ECQ are the competencies of partnering, political savvy, and influencing/negotiating.</w:t>
            </w:r>
          </w:p>
        </w:tc>
      </w:tr>
      <w:tr w:rsidR="00A510AC" w:rsidRPr="00A070BE" w:rsidTr="008E1A8D">
        <w:tc>
          <w:tcPr>
            <w:tcW w:w="3348" w:type="dxa"/>
          </w:tcPr>
          <w:p w:rsidR="00A510AC" w:rsidRPr="001B3641" w:rsidRDefault="00A510AC" w:rsidP="0000060E">
            <w:pPr>
              <w:jc w:val="center"/>
              <w:rPr>
                <w:rFonts w:asciiTheme="minorHAnsi" w:hAnsiTheme="minorHAnsi" w:cs="Arial"/>
                <w:b/>
                <w:sz w:val="20"/>
                <w:szCs w:val="20"/>
                <w:lang w:val="it-IT"/>
              </w:rPr>
            </w:pPr>
          </w:p>
        </w:tc>
        <w:tc>
          <w:tcPr>
            <w:tcW w:w="6750" w:type="dxa"/>
          </w:tcPr>
          <w:p w:rsidR="00A510AC" w:rsidRPr="00A070BE" w:rsidRDefault="00A510AC" w:rsidP="0000060E">
            <w:pPr>
              <w:rPr>
                <w:rFonts w:asciiTheme="minorHAnsi" w:hAnsiTheme="minorHAnsi" w:cs="Arial"/>
                <w:b/>
                <w:sz w:val="20"/>
                <w:lang w:val="it-IT"/>
              </w:rPr>
            </w:pPr>
          </w:p>
        </w:tc>
      </w:tr>
      <w:tr w:rsidR="00A510AC" w:rsidRPr="00A070BE" w:rsidTr="008E1A8D">
        <w:tc>
          <w:tcPr>
            <w:tcW w:w="3348" w:type="dxa"/>
            <w:vMerge w:val="restart"/>
          </w:tcPr>
          <w:p w:rsidR="00A510AC" w:rsidRPr="001B3641" w:rsidRDefault="00A510AC" w:rsidP="008E1A8D">
            <w:pPr>
              <w:rPr>
                <w:rFonts w:asciiTheme="minorHAnsi" w:hAnsiTheme="minorHAnsi" w:cs="Arial"/>
                <w:b/>
                <w:sz w:val="20"/>
                <w:szCs w:val="20"/>
                <w:lang w:val="it-IT"/>
              </w:rPr>
            </w:pPr>
            <w:r w:rsidRPr="001B3641">
              <w:rPr>
                <w:rFonts w:asciiTheme="minorHAnsi" w:hAnsiTheme="minorHAnsi" w:cs="Arial"/>
                <w:b/>
                <w:sz w:val="20"/>
                <w:szCs w:val="20"/>
                <w:lang w:val="it-IT"/>
              </w:rPr>
              <w:lastRenderedPageBreak/>
              <w:t>Presidential Executive Orders (EO)</w:t>
            </w:r>
          </w:p>
        </w:tc>
        <w:tc>
          <w:tcPr>
            <w:tcW w:w="6750" w:type="dxa"/>
          </w:tcPr>
          <w:p w:rsidR="00A510AC" w:rsidRPr="00A070BE" w:rsidRDefault="00A510AC" w:rsidP="0000060E">
            <w:pPr>
              <w:rPr>
                <w:rFonts w:asciiTheme="minorHAnsi" w:hAnsiTheme="minorHAnsi" w:cs="Arial"/>
                <w:lang w:val="it-IT"/>
              </w:rPr>
            </w:pPr>
            <w:r w:rsidRPr="00A070BE">
              <w:rPr>
                <w:rFonts w:asciiTheme="minorHAnsi" w:hAnsiTheme="minorHAnsi" w:cs="Arial"/>
                <w:b/>
                <w:sz w:val="20"/>
                <w:lang w:val="it-IT"/>
              </w:rPr>
              <w:t xml:space="preserve">EO 13231: </w:t>
            </w:r>
            <w:r w:rsidRPr="00A070BE">
              <w:rPr>
                <w:rFonts w:asciiTheme="minorHAnsi" w:hAnsiTheme="minorHAnsi" w:cs="Arial"/>
                <w:bCs/>
                <w:sz w:val="20"/>
              </w:rPr>
              <w:t>Critical Infrastructure Protection in the Information Age</w:t>
            </w:r>
          </w:p>
        </w:tc>
      </w:tr>
      <w:tr w:rsidR="00A510AC" w:rsidRPr="00A070BE" w:rsidTr="008E1A8D">
        <w:tc>
          <w:tcPr>
            <w:tcW w:w="3348" w:type="dxa"/>
            <w:vMerge/>
          </w:tcPr>
          <w:p w:rsidR="00A510AC" w:rsidRPr="001B3641" w:rsidRDefault="00A510AC" w:rsidP="008E1A8D">
            <w:pPr>
              <w:rPr>
                <w:rFonts w:asciiTheme="minorHAnsi" w:hAnsiTheme="minorHAnsi" w:cs="Arial"/>
                <w:sz w:val="20"/>
                <w:szCs w:val="20"/>
                <w:lang w:val="it-IT"/>
              </w:rPr>
            </w:pPr>
          </w:p>
        </w:tc>
        <w:tc>
          <w:tcPr>
            <w:tcW w:w="6750" w:type="dxa"/>
          </w:tcPr>
          <w:p w:rsidR="00A510AC" w:rsidRPr="00A070BE" w:rsidRDefault="00A510AC" w:rsidP="0000060E">
            <w:pPr>
              <w:rPr>
                <w:rFonts w:asciiTheme="minorHAnsi" w:hAnsiTheme="minorHAnsi" w:cs="Arial"/>
                <w:b/>
                <w:sz w:val="20"/>
                <w:lang w:val="it-IT"/>
              </w:rPr>
            </w:pPr>
            <w:r w:rsidRPr="00A070BE">
              <w:rPr>
                <w:rFonts w:asciiTheme="minorHAnsi" w:hAnsiTheme="minorHAnsi" w:cs="Arial"/>
                <w:b/>
                <w:sz w:val="20"/>
                <w:lang w:val="it-IT"/>
              </w:rPr>
              <w:t>EO 13388:</w:t>
            </w:r>
            <w:r w:rsidR="00D11B1C">
              <w:rPr>
                <w:rFonts w:asciiTheme="minorHAnsi" w:hAnsiTheme="minorHAnsi" w:cs="Arial"/>
                <w:b/>
                <w:sz w:val="20"/>
                <w:lang w:val="it-IT"/>
              </w:rPr>
              <w:t xml:space="preserve"> </w:t>
            </w:r>
            <w:r w:rsidRPr="00A070BE">
              <w:rPr>
                <w:rFonts w:asciiTheme="minorHAnsi" w:hAnsiTheme="minorHAnsi" w:cs="Arial"/>
                <w:sz w:val="20"/>
                <w:lang w:val="it-IT"/>
              </w:rPr>
              <w:t>Further Strengthening the Shar</w:t>
            </w:r>
            <w:r w:rsidR="003B59B7" w:rsidRPr="00A070BE">
              <w:rPr>
                <w:rFonts w:asciiTheme="minorHAnsi" w:hAnsiTheme="minorHAnsi" w:cs="Arial"/>
                <w:sz w:val="20"/>
                <w:lang w:val="it-IT"/>
              </w:rPr>
              <w:t>i</w:t>
            </w:r>
            <w:r w:rsidRPr="00A070BE">
              <w:rPr>
                <w:rFonts w:asciiTheme="minorHAnsi" w:hAnsiTheme="minorHAnsi" w:cs="Arial"/>
                <w:sz w:val="20"/>
                <w:lang w:val="it-IT"/>
              </w:rPr>
              <w:t>ng of Terrorism Information to Protect Americans</w:t>
            </w:r>
          </w:p>
        </w:tc>
      </w:tr>
      <w:tr w:rsidR="00A510AC" w:rsidRPr="00A070BE" w:rsidTr="008E1A8D">
        <w:tc>
          <w:tcPr>
            <w:tcW w:w="3348" w:type="dxa"/>
            <w:vMerge/>
          </w:tcPr>
          <w:p w:rsidR="00A510AC" w:rsidRPr="001B3641" w:rsidRDefault="00A510AC" w:rsidP="008E1A8D">
            <w:pPr>
              <w:rPr>
                <w:rFonts w:asciiTheme="minorHAnsi" w:hAnsiTheme="minorHAnsi" w:cs="Arial"/>
                <w:sz w:val="20"/>
                <w:szCs w:val="20"/>
                <w:lang w:val="it-IT"/>
              </w:rPr>
            </w:pPr>
          </w:p>
        </w:tc>
        <w:tc>
          <w:tcPr>
            <w:tcW w:w="6750" w:type="dxa"/>
          </w:tcPr>
          <w:p w:rsidR="00A510AC" w:rsidRPr="00A070BE" w:rsidRDefault="00A510AC" w:rsidP="0000060E">
            <w:pPr>
              <w:rPr>
                <w:rFonts w:asciiTheme="minorHAnsi" w:hAnsiTheme="minorHAnsi" w:cs="Arial"/>
                <w:lang w:val="it-IT"/>
              </w:rPr>
            </w:pPr>
            <w:r w:rsidRPr="00A070BE">
              <w:rPr>
                <w:rFonts w:asciiTheme="minorHAnsi" w:hAnsiTheme="minorHAnsi" w:cs="Arial"/>
                <w:b/>
                <w:sz w:val="20"/>
                <w:lang w:val="it-IT"/>
              </w:rPr>
              <w:t xml:space="preserve">EO 13526: </w:t>
            </w:r>
            <w:r w:rsidRPr="00A070BE">
              <w:rPr>
                <w:rFonts w:asciiTheme="minorHAnsi" w:hAnsiTheme="minorHAnsi" w:cs="Arial"/>
                <w:sz w:val="20"/>
                <w:lang w:val="it-IT"/>
              </w:rPr>
              <w:t>Classified National Security Information</w:t>
            </w:r>
          </w:p>
        </w:tc>
      </w:tr>
      <w:tr w:rsidR="00A510AC" w:rsidRPr="00A070BE" w:rsidTr="008E1A8D">
        <w:tc>
          <w:tcPr>
            <w:tcW w:w="3348" w:type="dxa"/>
            <w:vMerge/>
          </w:tcPr>
          <w:p w:rsidR="00A510AC" w:rsidRPr="001B3641" w:rsidRDefault="00A510AC" w:rsidP="008E1A8D">
            <w:pPr>
              <w:rPr>
                <w:rFonts w:asciiTheme="minorHAnsi" w:hAnsiTheme="minorHAnsi" w:cs="Arial"/>
                <w:sz w:val="20"/>
                <w:szCs w:val="20"/>
                <w:lang w:val="it-IT"/>
              </w:rPr>
            </w:pPr>
          </w:p>
        </w:tc>
        <w:tc>
          <w:tcPr>
            <w:tcW w:w="6750" w:type="dxa"/>
          </w:tcPr>
          <w:p w:rsidR="00A510AC" w:rsidRPr="00A070BE" w:rsidRDefault="00A510AC" w:rsidP="0000060E">
            <w:pPr>
              <w:rPr>
                <w:rFonts w:asciiTheme="minorHAnsi" w:hAnsiTheme="minorHAnsi" w:cs="Arial"/>
                <w:b/>
                <w:sz w:val="20"/>
                <w:lang w:val="it-IT"/>
              </w:rPr>
            </w:pPr>
            <w:r w:rsidRPr="00A070BE">
              <w:rPr>
                <w:rFonts w:asciiTheme="minorHAnsi" w:hAnsiTheme="minorHAnsi" w:cs="Arial"/>
                <w:b/>
                <w:sz w:val="20"/>
                <w:lang w:val="it-IT"/>
              </w:rPr>
              <w:t>EO 13556:</w:t>
            </w:r>
            <w:r w:rsidRPr="00A070BE">
              <w:rPr>
                <w:rFonts w:asciiTheme="minorHAnsi" w:hAnsiTheme="minorHAnsi" w:cs="Arial"/>
                <w:sz w:val="20"/>
                <w:lang w:val="it-IT"/>
              </w:rPr>
              <w:t xml:space="preserve"> Controlled Unclassified Information</w:t>
            </w:r>
          </w:p>
        </w:tc>
      </w:tr>
      <w:tr w:rsidR="00A510AC" w:rsidRPr="00A070BE" w:rsidTr="008E1A8D">
        <w:tc>
          <w:tcPr>
            <w:tcW w:w="3348" w:type="dxa"/>
            <w:vMerge/>
          </w:tcPr>
          <w:p w:rsidR="00A510AC" w:rsidRPr="001B3641" w:rsidRDefault="00A510AC" w:rsidP="008E1A8D">
            <w:pPr>
              <w:rPr>
                <w:rFonts w:asciiTheme="minorHAnsi" w:hAnsiTheme="minorHAnsi" w:cs="Arial"/>
                <w:sz w:val="20"/>
                <w:szCs w:val="20"/>
                <w:lang w:val="it-IT"/>
              </w:rPr>
            </w:pPr>
          </w:p>
        </w:tc>
        <w:tc>
          <w:tcPr>
            <w:tcW w:w="6750" w:type="dxa"/>
          </w:tcPr>
          <w:p w:rsidR="00A510AC" w:rsidRPr="00A070BE" w:rsidRDefault="00A510AC" w:rsidP="0000060E">
            <w:pPr>
              <w:rPr>
                <w:rFonts w:asciiTheme="minorHAnsi" w:hAnsiTheme="minorHAnsi" w:cs="Arial"/>
                <w:sz w:val="20"/>
                <w:lang w:val="it-IT"/>
              </w:rPr>
            </w:pPr>
            <w:r w:rsidRPr="00A070BE">
              <w:rPr>
                <w:rFonts w:asciiTheme="minorHAnsi" w:hAnsiTheme="minorHAnsi" w:cs="Arial"/>
                <w:b/>
                <w:sz w:val="20"/>
                <w:lang w:val="it-IT"/>
              </w:rPr>
              <w:t>EO 13576:</w:t>
            </w:r>
            <w:r w:rsidR="00D11B1C">
              <w:rPr>
                <w:rFonts w:asciiTheme="minorHAnsi" w:hAnsiTheme="minorHAnsi" w:cs="Arial"/>
                <w:b/>
                <w:sz w:val="20"/>
                <w:lang w:val="it-IT"/>
              </w:rPr>
              <w:t xml:space="preserve"> </w:t>
            </w:r>
            <w:r w:rsidRPr="00A070BE">
              <w:rPr>
                <w:rFonts w:asciiTheme="minorHAnsi" w:hAnsiTheme="minorHAnsi" w:cs="Arial"/>
                <w:sz w:val="20"/>
                <w:lang w:val="it-IT"/>
              </w:rPr>
              <w:t>Delivering an Efficient, Effective, and Accountable Government</w:t>
            </w:r>
          </w:p>
        </w:tc>
      </w:tr>
      <w:tr w:rsidR="00A510AC" w:rsidRPr="00A070BE" w:rsidTr="008E1A8D">
        <w:tc>
          <w:tcPr>
            <w:tcW w:w="3348" w:type="dxa"/>
            <w:vMerge/>
          </w:tcPr>
          <w:p w:rsidR="00A510AC" w:rsidRPr="001B3641" w:rsidRDefault="00A510AC" w:rsidP="008E1A8D">
            <w:pPr>
              <w:rPr>
                <w:rFonts w:asciiTheme="minorHAnsi" w:hAnsiTheme="minorHAnsi" w:cs="Arial"/>
                <w:sz w:val="20"/>
                <w:szCs w:val="20"/>
                <w:lang w:val="it-IT"/>
              </w:rPr>
            </w:pPr>
          </w:p>
        </w:tc>
        <w:tc>
          <w:tcPr>
            <w:tcW w:w="6750" w:type="dxa"/>
          </w:tcPr>
          <w:p w:rsidR="00A510AC" w:rsidRPr="00A070BE" w:rsidRDefault="00A510AC" w:rsidP="0000060E">
            <w:pPr>
              <w:rPr>
                <w:rFonts w:asciiTheme="minorHAnsi" w:hAnsiTheme="minorHAnsi" w:cs="Arial"/>
                <w:b/>
                <w:lang w:val="it-IT"/>
              </w:rPr>
            </w:pPr>
            <w:r w:rsidRPr="00A070BE">
              <w:rPr>
                <w:rFonts w:asciiTheme="minorHAnsi" w:hAnsiTheme="minorHAnsi" w:cs="Arial"/>
                <w:b/>
                <w:sz w:val="20"/>
                <w:lang w:val="it-IT"/>
              </w:rPr>
              <w:t>EO 13589:</w:t>
            </w:r>
            <w:r w:rsidR="00D11B1C">
              <w:rPr>
                <w:rFonts w:asciiTheme="minorHAnsi" w:hAnsiTheme="minorHAnsi" w:cs="Arial"/>
                <w:b/>
                <w:sz w:val="20"/>
                <w:lang w:val="it-IT"/>
              </w:rPr>
              <w:t xml:space="preserve"> </w:t>
            </w:r>
            <w:r w:rsidRPr="00A070BE">
              <w:rPr>
                <w:rFonts w:asciiTheme="minorHAnsi" w:hAnsiTheme="minorHAnsi" w:cs="Arial"/>
                <w:sz w:val="20"/>
                <w:lang w:val="it-IT"/>
              </w:rPr>
              <w:t>Promoting Efficient Spending</w:t>
            </w:r>
          </w:p>
        </w:tc>
      </w:tr>
      <w:tr w:rsidR="00A510AC" w:rsidRPr="00A070BE" w:rsidTr="008E1A8D">
        <w:tc>
          <w:tcPr>
            <w:tcW w:w="3348" w:type="dxa"/>
          </w:tcPr>
          <w:p w:rsidR="00A510AC" w:rsidRPr="001B3641" w:rsidRDefault="00A510AC" w:rsidP="008E1A8D">
            <w:pPr>
              <w:rPr>
                <w:rFonts w:asciiTheme="minorHAnsi" w:hAnsiTheme="minorHAnsi" w:cs="Arial"/>
                <w:sz w:val="20"/>
                <w:szCs w:val="20"/>
                <w:lang w:val="it-IT"/>
              </w:rPr>
            </w:pPr>
          </w:p>
        </w:tc>
        <w:tc>
          <w:tcPr>
            <w:tcW w:w="6750" w:type="dxa"/>
          </w:tcPr>
          <w:p w:rsidR="00A510AC" w:rsidRPr="00A070BE" w:rsidRDefault="00A510AC" w:rsidP="0000060E">
            <w:pPr>
              <w:jc w:val="center"/>
              <w:rPr>
                <w:rFonts w:asciiTheme="minorHAnsi" w:hAnsiTheme="minorHAnsi" w:cs="Arial"/>
                <w:lang w:val="it-IT"/>
              </w:rPr>
            </w:pPr>
          </w:p>
        </w:tc>
      </w:tr>
      <w:tr w:rsidR="00A510AC" w:rsidRPr="00A070BE" w:rsidTr="008E1A8D">
        <w:tc>
          <w:tcPr>
            <w:tcW w:w="3348" w:type="dxa"/>
          </w:tcPr>
          <w:p w:rsidR="00A510AC" w:rsidRPr="001B3641" w:rsidRDefault="00A510AC" w:rsidP="008E1A8D">
            <w:pPr>
              <w:rPr>
                <w:rFonts w:asciiTheme="minorHAnsi" w:hAnsiTheme="minorHAnsi" w:cs="Arial"/>
                <w:b/>
                <w:sz w:val="20"/>
                <w:szCs w:val="20"/>
                <w:lang w:val="it-IT"/>
              </w:rPr>
            </w:pPr>
            <w:r w:rsidRPr="001B3641">
              <w:rPr>
                <w:rFonts w:asciiTheme="minorHAnsi" w:hAnsiTheme="minorHAnsi" w:cs="Arial"/>
                <w:b/>
                <w:sz w:val="20"/>
                <w:szCs w:val="20"/>
                <w:lang w:val="it-IT"/>
              </w:rPr>
              <w:t>Presidential Memoranda</w:t>
            </w:r>
          </w:p>
        </w:tc>
        <w:tc>
          <w:tcPr>
            <w:tcW w:w="6750" w:type="dxa"/>
          </w:tcPr>
          <w:p w:rsidR="00A405B7" w:rsidRPr="00A070BE" w:rsidRDefault="00A510AC" w:rsidP="0000060E">
            <w:pPr>
              <w:pStyle w:val="Default"/>
              <w:rPr>
                <w:rFonts w:asciiTheme="minorHAnsi" w:hAnsiTheme="minorHAnsi" w:cs="Times New Roman PS MT"/>
                <w:sz w:val="20"/>
                <w:szCs w:val="20"/>
              </w:rPr>
            </w:pPr>
            <w:r w:rsidRPr="00A070BE">
              <w:rPr>
                <w:rFonts w:asciiTheme="minorHAnsi" w:hAnsiTheme="minorHAnsi" w:cs="Arial"/>
                <w:b/>
                <w:bCs/>
                <w:sz w:val="20"/>
              </w:rPr>
              <w:t>January 21, 2009:</w:t>
            </w:r>
            <w:r w:rsidR="00D11B1C">
              <w:rPr>
                <w:rFonts w:asciiTheme="minorHAnsi" w:hAnsiTheme="minorHAnsi" w:cs="Arial"/>
                <w:bCs/>
                <w:sz w:val="20"/>
              </w:rPr>
              <w:t xml:space="preserve"> </w:t>
            </w:r>
            <w:r w:rsidRPr="00A070BE">
              <w:rPr>
                <w:rFonts w:asciiTheme="minorHAnsi" w:hAnsiTheme="minorHAnsi" w:cs="Arial"/>
                <w:color w:val="auto"/>
                <w:sz w:val="20"/>
                <w:lang w:val="it-IT"/>
              </w:rPr>
              <w:t>President Barack Obama, Memorandum on Transparency and Open Government</w:t>
            </w:r>
            <w:r w:rsidRPr="00A070BE">
              <w:rPr>
                <w:rFonts w:asciiTheme="minorHAnsi" w:hAnsiTheme="minorHAnsi" w:cs="Times New Roman PS MT"/>
                <w:sz w:val="20"/>
                <w:szCs w:val="20"/>
              </w:rPr>
              <w:t xml:space="preserve"> </w:t>
            </w:r>
          </w:p>
          <w:p w:rsidR="00A510AC" w:rsidRPr="00A070BE" w:rsidRDefault="00A405B7" w:rsidP="0000060E">
            <w:pPr>
              <w:pStyle w:val="Default"/>
              <w:rPr>
                <w:rFonts w:asciiTheme="minorHAnsi" w:hAnsiTheme="minorHAnsi" w:cs="Arial"/>
                <w:b/>
                <w:sz w:val="20"/>
                <w:lang w:val="it-IT"/>
              </w:rPr>
            </w:pPr>
            <w:r w:rsidRPr="00A070BE">
              <w:rPr>
                <w:rFonts w:asciiTheme="minorHAnsi" w:hAnsiTheme="minorHAnsi" w:cs="Arial"/>
                <w:b/>
                <w:bCs/>
                <w:sz w:val="20"/>
              </w:rPr>
              <w:t>May 23, 2012:</w:t>
            </w:r>
            <w:r w:rsidR="00D11B1C">
              <w:rPr>
                <w:rFonts w:asciiTheme="minorHAnsi" w:hAnsiTheme="minorHAnsi" w:cs="Arial"/>
                <w:b/>
                <w:bCs/>
                <w:sz w:val="20"/>
              </w:rPr>
              <w:t xml:space="preserve"> </w:t>
            </w:r>
            <w:r w:rsidRPr="00A070BE">
              <w:rPr>
                <w:rFonts w:asciiTheme="minorHAnsi" w:hAnsiTheme="minorHAnsi" w:cs="Arial"/>
                <w:bCs/>
                <w:sz w:val="20"/>
              </w:rPr>
              <w:t xml:space="preserve">President Barack Obama, Memorandum </w:t>
            </w:r>
            <w:r w:rsidR="00367BA5" w:rsidRPr="00A070BE">
              <w:rPr>
                <w:rFonts w:asciiTheme="minorHAnsi" w:hAnsiTheme="minorHAnsi" w:cs="Arial"/>
                <w:bCs/>
                <w:sz w:val="20"/>
              </w:rPr>
              <w:t>Building a 21st Century Digital Government</w:t>
            </w:r>
            <w:r w:rsidR="00A510AC" w:rsidRPr="00A070BE">
              <w:rPr>
                <w:rFonts w:asciiTheme="minorHAnsi" w:hAnsiTheme="minorHAnsi" w:cs="Times New Roman PS MT"/>
              </w:rPr>
              <w:t xml:space="preserve"> </w:t>
            </w:r>
          </w:p>
        </w:tc>
      </w:tr>
      <w:tr w:rsidR="00A510AC" w:rsidRPr="00A070BE" w:rsidTr="008E1A8D">
        <w:tc>
          <w:tcPr>
            <w:tcW w:w="3348" w:type="dxa"/>
          </w:tcPr>
          <w:p w:rsidR="00A510AC" w:rsidRPr="001B3641" w:rsidRDefault="00A510AC" w:rsidP="008E1A8D">
            <w:pPr>
              <w:rPr>
                <w:rFonts w:asciiTheme="minorHAnsi" w:hAnsiTheme="minorHAnsi" w:cs="Arial"/>
                <w:b/>
                <w:sz w:val="20"/>
                <w:szCs w:val="20"/>
                <w:lang w:val="it-IT"/>
              </w:rPr>
            </w:pPr>
          </w:p>
        </w:tc>
        <w:tc>
          <w:tcPr>
            <w:tcW w:w="6750" w:type="dxa"/>
          </w:tcPr>
          <w:p w:rsidR="00A510AC" w:rsidRPr="00A070BE" w:rsidRDefault="00A510AC" w:rsidP="0000060E">
            <w:pPr>
              <w:rPr>
                <w:rFonts w:asciiTheme="minorHAnsi" w:hAnsiTheme="minorHAnsi" w:cs="Arial"/>
                <w:b/>
                <w:sz w:val="20"/>
                <w:lang w:val="it-IT"/>
              </w:rPr>
            </w:pPr>
          </w:p>
        </w:tc>
      </w:tr>
      <w:tr w:rsidR="00A510AC" w:rsidRPr="00A070BE" w:rsidTr="008E1A8D">
        <w:tc>
          <w:tcPr>
            <w:tcW w:w="3348" w:type="dxa"/>
          </w:tcPr>
          <w:p w:rsidR="00A510AC" w:rsidRPr="001B3641" w:rsidRDefault="00A510AC" w:rsidP="008E1A8D">
            <w:pPr>
              <w:rPr>
                <w:rFonts w:asciiTheme="minorHAnsi" w:hAnsiTheme="minorHAnsi" w:cs="Arial"/>
                <w:b/>
                <w:sz w:val="20"/>
                <w:szCs w:val="20"/>
                <w:lang w:val="it-IT"/>
              </w:rPr>
            </w:pPr>
            <w:r w:rsidRPr="001B3641">
              <w:rPr>
                <w:rFonts w:asciiTheme="minorHAnsi" w:hAnsiTheme="minorHAnsi" w:cs="Arial"/>
                <w:b/>
                <w:sz w:val="20"/>
                <w:szCs w:val="20"/>
                <w:lang w:val="it-IT"/>
              </w:rPr>
              <w:t>Presidential Policy Directives (PPD)</w:t>
            </w:r>
          </w:p>
        </w:tc>
        <w:tc>
          <w:tcPr>
            <w:tcW w:w="6750" w:type="dxa"/>
          </w:tcPr>
          <w:p w:rsidR="00A510AC" w:rsidRPr="00A070BE" w:rsidRDefault="00A510AC" w:rsidP="0000060E">
            <w:pPr>
              <w:rPr>
                <w:rFonts w:asciiTheme="minorHAnsi" w:hAnsiTheme="minorHAnsi" w:cs="Arial"/>
                <w:lang w:val="it-IT"/>
              </w:rPr>
            </w:pPr>
            <w:r w:rsidRPr="00A070BE">
              <w:rPr>
                <w:rFonts w:asciiTheme="minorHAnsi" w:hAnsiTheme="minorHAnsi" w:cs="Arial"/>
                <w:b/>
                <w:sz w:val="20"/>
                <w:lang w:val="it-IT"/>
              </w:rPr>
              <w:t>PPD-1:</w:t>
            </w:r>
            <w:r w:rsidR="00D11B1C">
              <w:rPr>
                <w:rFonts w:asciiTheme="minorHAnsi" w:hAnsiTheme="minorHAnsi" w:cs="Arial"/>
                <w:sz w:val="20"/>
                <w:lang w:val="it-IT"/>
              </w:rPr>
              <w:t xml:space="preserve"> </w:t>
            </w:r>
            <w:r w:rsidRPr="00A070BE">
              <w:rPr>
                <w:rFonts w:asciiTheme="minorHAnsi" w:hAnsiTheme="minorHAnsi" w:cs="Arial"/>
                <w:sz w:val="20"/>
                <w:lang w:val="it-IT"/>
              </w:rPr>
              <w:t>Organization of the National Security Council System</w:t>
            </w:r>
          </w:p>
        </w:tc>
      </w:tr>
      <w:tr w:rsidR="00E948E0" w:rsidRPr="00A070BE" w:rsidTr="008E1A8D">
        <w:tc>
          <w:tcPr>
            <w:tcW w:w="3348" w:type="dxa"/>
          </w:tcPr>
          <w:p w:rsidR="00E948E0" w:rsidRPr="001B3641" w:rsidRDefault="00E948E0" w:rsidP="008E1A8D">
            <w:pPr>
              <w:rPr>
                <w:rFonts w:asciiTheme="minorHAnsi" w:hAnsiTheme="minorHAnsi" w:cs="Arial"/>
                <w:b/>
                <w:sz w:val="20"/>
                <w:szCs w:val="20"/>
                <w:lang w:val="it-IT"/>
              </w:rPr>
            </w:pPr>
          </w:p>
        </w:tc>
        <w:tc>
          <w:tcPr>
            <w:tcW w:w="6750" w:type="dxa"/>
          </w:tcPr>
          <w:p w:rsidR="00E948E0" w:rsidRPr="00A070BE" w:rsidRDefault="00E948E0" w:rsidP="0000060E">
            <w:pPr>
              <w:rPr>
                <w:rFonts w:asciiTheme="minorHAnsi" w:hAnsiTheme="minorHAnsi" w:cs="Arial"/>
                <w:b/>
                <w:sz w:val="20"/>
                <w:lang w:val="it-IT"/>
              </w:rPr>
            </w:pPr>
          </w:p>
        </w:tc>
      </w:tr>
      <w:tr w:rsidR="00351C6C" w:rsidRPr="00A070BE" w:rsidTr="008E1A8D">
        <w:tc>
          <w:tcPr>
            <w:tcW w:w="3348" w:type="dxa"/>
            <w:vMerge w:val="restart"/>
          </w:tcPr>
          <w:p w:rsidR="00351C6C" w:rsidRPr="001B3641" w:rsidRDefault="00351C6C" w:rsidP="008E1A8D">
            <w:pPr>
              <w:rPr>
                <w:rFonts w:asciiTheme="minorHAnsi" w:hAnsiTheme="minorHAnsi" w:cs="Arial"/>
                <w:b/>
                <w:sz w:val="20"/>
                <w:szCs w:val="20"/>
                <w:lang w:val="it-IT"/>
              </w:rPr>
            </w:pPr>
            <w:r w:rsidRPr="001B3641">
              <w:rPr>
                <w:rFonts w:asciiTheme="minorHAnsi" w:hAnsiTheme="minorHAnsi" w:cs="Arial"/>
                <w:b/>
                <w:sz w:val="20"/>
                <w:szCs w:val="20"/>
                <w:lang w:val="it-IT"/>
              </w:rPr>
              <w:t>White House Strategies</w:t>
            </w:r>
          </w:p>
        </w:tc>
        <w:tc>
          <w:tcPr>
            <w:tcW w:w="6750" w:type="dxa"/>
          </w:tcPr>
          <w:p w:rsidR="00A405B7" w:rsidRPr="00A070BE" w:rsidRDefault="00A405B7" w:rsidP="0000060E">
            <w:pPr>
              <w:rPr>
                <w:rFonts w:asciiTheme="minorHAnsi" w:hAnsiTheme="minorHAnsi" w:cs="Arial"/>
                <w:sz w:val="20"/>
              </w:rPr>
            </w:pPr>
            <w:r w:rsidRPr="00A070BE">
              <w:rPr>
                <w:rFonts w:asciiTheme="minorHAnsi" w:hAnsiTheme="minorHAnsi" w:cs="Arial"/>
                <w:sz w:val="20"/>
              </w:rPr>
              <w:t xml:space="preserve">Digital Government: Building a 21st Century Platform to Better Serve the American People, May 23, 2012 </w:t>
            </w:r>
          </w:p>
          <w:p w:rsidR="00351C6C" w:rsidRPr="00A070BE" w:rsidRDefault="00351C6C" w:rsidP="0000060E">
            <w:pPr>
              <w:rPr>
                <w:rFonts w:asciiTheme="minorHAnsi" w:hAnsiTheme="minorHAnsi" w:cs="Arial"/>
                <w:b/>
                <w:sz w:val="20"/>
                <w:lang w:val="it-IT"/>
              </w:rPr>
            </w:pPr>
            <w:r w:rsidRPr="00A070BE">
              <w:rPr>
                <w:rFonts w:asciiTheme="minorHAnsi" w:hAnsiTheme="minorHAnsi" w:cs="Arial"/>
                <w:sz w:val="20"/>
              </w:rPr>
              <w:t>National Strategy for Information Sharing:</w:t>
            </w:r>
            <w:r w:rsidR="00D11B1C">
              <w:rPr>
                <w:rFonts w:asciiTheme="minorHAnsi" w:hAnsiTheme="minorHAnsi" w:cs="Arial"/>
                <w:sz w:val="20"/>
              </w:rPr>
              <w:t xml:space="preserve"> </w:t>
            </w:r>
            <w:r w:rsidRPr="00A070BE">
              <w:rPr>
                <w:rFonts w:asciiTheme="minorHAnsi" w:hAnsiTheme="minorHAnsi" w:cs="Arial"/>
                <w:sz w:val="20"/>
              </w:rPr>
              <w:t>Success and Challenges in Improving Terrorism-Related Information Sharing, 2009</w:t>
            </w:r>
          </w:p>
        </w:tc>
      </w:tr>
      <w:tr w:rsidR="00351C6C" w:rsidRPr="00A070BE" w:rsidTr="008E1A8D">
        <w:tc>
          <w:tcPr>
            <w:tcW w:w="3348" w:type="dxa"/>
            <w:vMerge/>
          </w:tcPr>
          <w:p w:rsidR="00351C6C" w:rsidRPr="001B3641" w:rsidRDefault="00351C6C" w:rsidP="008E1A8D">
            <w:pPr>
              <w:rPr>
                <w:rFonts w:asciiTheme="minorHAnsi" w:hAnsiTheme="minorHAnsi" w:cs="Arial"/>
                <w:b/>
                <w:sz w:val="20"/>
                <w:szCs w:val="20"/>
                <w:lang w:val="it-IT"/>
              </w:rPr>
            </w:pPr>
          </w:p>
        </w:tc>
        <w:tc>
          <w:tcPr>
            <w:tcW w:w="6750" w:type="dxa"/>
          </w:tcPr>
          <w:p w:rsidR="00351C6C" w:rsidRPr="00A070BE" w:rsidRDefault="00351C6C" w:rsidP="0000060E">
            <w:pPr>
              <w:rPr>
                <w:rFonts w:asciiTheme="minorHAnsi" w:hAnsiTheme="minorHAnsi" w:cs="Arial"/>
                <w:sz w:val="20"/>
              </w:rPr>
            </w:pPr>
            <w:r w:rsidRPr="00A070BE">
              <w:rPr>
                <w:rFonts w:asciiTheme="minorHAnsi" w:hAnsiTheme="minorHAnsi" w:cs="Arial"/>
                <w:sz w:val="20"/>
              </w:rPr>
              <w:t>National Strategy for Trusted Identities in Cyberspace, April 2011</w:t>
            </w:r>
          </w:p>
        </w:tc>
      </w:tr>
      <w:tr w:rsidR="00A510AC" w:rsidRPr="00A070BE" w:rsidTr="008E1A8D">
        <w:tc>
          <w:tcPr>
            <w:tcW w:w="3348" w:type="dxa"/>
          </w:tcPr>
          <w:p w:rsidR="00A510AC" w:rsidRPr="001B3641" w:rsidRDefault="00A510AC" w:rsidP="008E1A8D">
            <w:pPr>
              <w:rPr>
                <w:rFonts w:asciiTheme="minorHAnsi" w:hAnsiTheme="minorHAnsi" w:cs="Arial"/>
                <w:sz w:val="20"/>
                <w:szCs w:val="20"/>
                <w:lang w:val="it-IT"/>
              </w:rPr>
            </w:pPr>
          </w:p>
        </w:tc>
        <w:tc>
          <w:tcPr>
            <w:tcW w:w="6750" w:type="dxa"/>
          </w:tcPr>
          <w:p w:rsidR="00A510AC" w:rsidRPr="00A070BE" w:rsidRDefault="00A510AC" w:rsidP="0000060E">
            <w:pPr>
              <w:pStyle w:val="NormalWeb"/>
              <w:ind w:left="115"/>
              <w:rPr>
                <w:rFonts w:asciiTheme="minorHAnsi" w:hAnsiTheme="minorHAnsi" w:cs="Arial"/>
                <w:lang w:val="it-IT"/>
              </w:rPr>
            </w:pPr>
          </w:p>
        </w:tc>
      </w:tr>
      <w:tr w:rsidR="00A510AC" w:rsidRPr="00A070BE" w:rsidTr="008E1A8D">
        <w:tc>
          <w:tcPr>
            <w:tcW w:w="3348" w:type="dxa"/>
            <w:vMerge w:val="restart"/>
          </w:tcPr>
          <w:p w:rsidR="00A510AC" w:rsidRPr="001B3641" w:rsidRDefault="00A510AC" w:rsidP="008E1A8D">
            <w:pPr>
              <w:rPr>
                <w:rFonts w:asciiTheme="minorHAnsi" w:hAnsiTheme="minorHAnsi" w:cs="Arial"/>
                <w:b/>
                <w:sz w:val="20"/>
                <w:szCs w:val="20"/>
                <w:lang w:val="it-IT"/>
              </w:rPr>
            </w:pPr>
            <w:r w:rsidRPr="001B3641">
              <w:rPr>
                <w:rFonts w:asciiTheme="minorHAnsi" w:hAnsiTheme="minorHAnsi" w:cs="Arial"/>
                <w:b/>
                <w:sz w:val="20"/>
                <w:szCs w:val="20"/>
                <w:lang w:val="it-IT"/>
              </w:rPr>
              <w:t>United States Code</w:t>
            </w:r>
          </w:p>
        </w:tc>
        <w:tc>
          <w:tcPr>
            <w:tcW w:w="6750" w:type="dxa"/>
          </w:tcPr>
          <w:p w:rsidR="00A510AC" w:rsidRPr="00A070BE" w:rsidRDefault="00A510AC" w:rsidP="0000060E">
            <w:pPr>
              <w:rPr>
                <w:rFonts w:asciiTheme="minorHAnsi" w:hAnsiTheme="minorHAnsi" w:cs="Arial"/>
                <w:b/>
                <w:lang w:val="it-IT"/>
              </w:rPr>
            </w:pPr>
            <w:r w:rsidRPr="00A070BE">
              <w:rPr>
                <w:rFonts w:asciiTheme="minorHAnsi" w:hAnsiTheme="minorHAnsi" w:cs="Arial"/>
                <w:b/>
                <w:sz w:val="20"/>
                <w:lang w:val="it-IT"/>
              </w:rPr>
              <w:t xml:space="preserve">5 U.S.C. </w:t>
            </w:r>
            <w:r w:rsidRPr="00A070BE">
              <w:rPr>
                <w:rFonts w:asciiTheme="minorHAnsi" w:hAnsiTheme="minorHAnsi" w:cs="Arial"/>
                <w:b/>
                <w:sz w:val="20"/>
              </w:rPr>
              <w:t>§</w:t>
            </w:r>
            <w:r w:rsidRPr="00A070BE">
              <w:rPr>
                <w:rFonts w:asciiTheme="minorHAnsi" w:hAnsiTheme="minorHAnsi" w:cs="Arial"/>
                <w:b/>
                <w:sz w:val="20"/>
                <w:lang w:val="it-IT"/>
              </w:rPr>
              <w:t>552:</w:t>
            </w:r>
            <w:r w:rsidR="00D11B1C">
              <w:rPr>
                <w:rFonts w:asciiTheme="minorHAnsi" w:hAnsiTheme="minorHAnsi" w:cs="Arial"/>
                <w:b/>
                <w:sz w:val="20"/>
                <w:lang w:val="it-IT"/>
              </w:rPr>
              <w:t xml:space="preserve"> </w:t>
            </w:r>
            <w:r w:rsidRPr="00A070BE">
              <w:rPr>
                <w:rFonts w:asciiTheme="minorHAnsi" w:hAnsiTheme="minorHAnsi" w:cs="Arial"/>
                <w:sz w:val="20"/>
                <w:szCs w:val="20"/>
                <w:lang w:val="it-IT"/>
              </w:rPr>
              <w:t xml:space="preserve">The Freedom of Information Act, as amended by </w:t>
            </w:r>
            <w:r w:rsidRPr="00A070BE">
              <w:rPr>
                <w:rFonts w:asciiTheme="minorHAnsi" w:hAnsiTheme="minorHAnsi" w:cs="Arial"/>
                <w:sz w:val="20"/>
                <w:szCs w:val="20"/>
              </w:rPr>
              <w:t>Public Law No. 104-231, 110 Stat. 3048</w:t>
            </w:r>
          </w:p>
        </w:tc>
      </w:tr>
      <w:tr w:rsidR="00A510AC" w:rsidRPr="00A070BE" w:rsidTr="008E1A8D">
        <w:tc>
          <w:tcPr>
            <w:tcW w:w="3348" w:type="dxa"/>
            <w:vMerge/>
          </w:tcPr>
          <w:p w:rsidR="00A510AC" w:rsidRPr="001B3641" w:rsidRDefault="00A510AC" w:rsidP="008E1A8D">
            <w:pPr>
              <w:rPr>
                <w:rFonts w:asciiTheme="minorHAnsi" w:hAnsiTheme="minorHAnsi" w:cs="Arial"/>
                <w:sz w:val="20"/>
                <w:szCs w:val="20"/>
                <w:lang w:val="it-IT"/>
              </w:rPr>
            </w:pPr>
          </w:p>
        </w:tc>
        <w:tc>
          <w:tcPr>
            <w:tcW w:w="6750" w:type="dxa"/>
          </w:tcPr>
          <w:p w:rsidR="00A510AC" w:rsidRPr="00A070BE" w:rsidRDefault="00A510AC" w:rsidP="0000060E">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Arial"/>
                <w:b/>
                <w:lang w:val="it-IT"/>
              </w:rPr>
            </w:pPr>
            <w:r w:rsidRPr="00A070BE">
              <w:rPr>
                <w:rFonts w:asciiTheme="minorHAnsi" w:hAnsiTheme="minorHAnsi" w:cs="Arial"/>
                <w:b/>
                <w:sz w:val="20"/>
                <w:lang w:val="it-IT"/>
              </w:rPr>
              <w:t xml:space="preserve">5 U.S.C. </w:t>
            </w:r>
            <w:r w:rsidRPr="00A070BE">
              <w:rPr>
                <w:rFonts w:asciiTheme="minorHAnsi" w:hAnsiTheme="minorHAnsi" w:cs="Arial"/>
                <w:b/>
                <w:sz w:val="20"/>
              </w:rPr>
              <w:t>§</w:t>
            </w:r>
            <w:r w:rsidRPr="00A070BE">
              <w:rPr>
                <w:rFonts w:asciiTheme="minorHAnsi" w:hAnsiTheme="minorHAnsi" w:cs="Arial"/>
                <w:b/>
                <w:sz w:val="20"/>
                <w:lang w:val="it-IT"/>
              </w:rPr>
              <w:t>552a:</w:t>
            </w:r>
            <w:r w:rsidR="00D11B1C">
              <w:rPr>
                <w:rFonts w:asciiTheme="minorHAnsi" w:hAnsiTheme="minorHAnsi" w:cs="Arial"/>
                <w:b/>
                <w:sz w:val="20"/>
                <w:lang w:val="it-IT"/>
              </w:rPr>
              <w:t xml:space="preserve"> </w:t>
            </w:r>
            <w:r w:rsidRPr="00A070BE">
              <w:rPr>
                <w:rFonts w:asciiTheme="minorHAnsi" w:eastAsia="Times New Roman" w:hAnsiTheme="minorHAnsi" w:cs="Arial"/>
                <w:sz w:val="20"/>
                <w:szCs w:val="20"/>
              </w:rPr>
              <w:t xml:space="preserve">Records </w:t>
            </w:r>
            <w:r w:rsidR="00746ED5" w:rsidRPr="00A070BE">
              <w:rPr>
                <w:rFonts w:asciiTheme="minorHAnsi" w:eastAsia="Times New Roman" w:hAnsiTheme="minorHAnsi" w:cs="Arial"/>
                <w:sz w:val="20"/>
                <w:szCs w:val="20"/>
              </w:rPr>
              <w:t>M</w:t>
            </w:r>
            <w:r w:rsidRPr="00A070BE">
              <w:rPr>
                <w:rFonts w:asciiTheme="minorHAnsi" w:eastAsia="Times New Roman" w:hAnsiTheme="minorHAnsi" w:cs="Arial"/>
                <w:sz w:val="20"/>
                <w:szCs w:val="20"/>
              </w:rPr>
              <w:t xml:space="preserve">aintained on </w:t>
            </w:r>
            <w:r w:rsidR="00746ED5" w:rsidRPr="00A070BE">
              <w:rPr>
                <w:rFonts w:asciiTheme="minorHAnsi" w:eastAsia="Times New Roman" w:hAnsiTheme="minorHAnsi" w:cs="Arial"/>
                <w:sz w:val="20"/>
                <w:szCs w:val="20"/>
              </w:rPr>
              <w:t>I</w:t>
            </w:r>
            <w:r w:rsidRPr="00A070BE">
              <w:rPr>
                <w:rFonts w:asciiTheme="minorHAnsi" w:eastAsia="Times New Roman" w:hAnsiTheme="minorHAnsi" w:cs="Arial"/>
                <w:sz w:val="20"/>
                <w:szCs w:val="20"/>
              </w:rPr>
              <w:t>ndividuals</w:t>
            </w:r>
          </w:p>
        </w:tc>
      </w:tr>
      <w:tr w:rsidR="00A510AC" w:rsidRPr="00A070BE" w:rsidTr="008E1A8D">
        <w:tc>
          <w:tcPr>
            <w:tcW w:w="3348" w:type="dxa"/>
            <w:vMerge/>
          </w:tcPr>
          <w:p w:rsidR="00A510AC" w:rsidRPr="001B3641" w:rsidRDefault="00A510AC" w:rsidP="008E1A8D">
            <w:pPr>
              <w:rPr>
                <w:rFonts w:asciiTheme="minorHAnsi" w:hAnsiTheme="minorHAnsi" w:cs="Arial"/>
                <w:sz w:val="20"/>
                <w:szCs w:val="20"/>
                <w:lang w:val="it-IT"/>
              </w:rPr>
            </w:pPr>
          </w:p>
        </w:tc>
        <w:tc>
          <w:tcPr>
            <w:tcW w:w="6750" w:type="dxa"/>
          </w:tcPr>
          <w:p w:rsidR="00A510AC" w:rsidRPr="00A070BE" w:rsidRDefault="00A510AC" w:rsidP="0000060E">
            <w:pPr>
              <w:rPr>
                <w:rFonts w:asciiTheme="minorHAnsi" w:hAnsiTheme="minorHAnsi" w:cs="Arial"/>
                <w:lang w:val="it-IT"/>
              </w:rPr>
            </w:pPr>
            <w:r w:rsidRPr="00A070BE">
              <w:rPr>
                <w:rFonts w:asciiTheme="minorHAnsi" w:hAnsiTheme="minorHAnsi" w:cs="Arial"/>
                <w:b/>
                <w:sz w:val="20"/>
                <w:lang w:val="it-IT"/>
              </w:rPr>
              <w:t xml:space="preserve">6 U.S.C. </w:t>
            </w:r>
            <w:r w:rsidRPr="00A070BE">
              <w:rPr>
                <w:rFonts w:asciiTheme="minorHAnsi" w:hAnsiTheme="minorHAnsi" w:cs="Arial"/>
                <w:b/>
                <w:sz w:val="20"/>
              </w:rPr>
              <w:t>§</w:t>
            </w:r>
            <w:r w:rsidRPr="00A070BE">
              <w:rPr>
                <w:rFonts w:asciiTheme="minorHAnsi" w:hAnsiTheme="minorHAnsi" w:cs="Arial"/>
                <w:b/>
                <w:sz w:val="20"/>
                <w:lang w:val="it-IT"/>
              </w:rPr>
              <w:t>485:</w:t>
            </w:r>
            <w:r w:rsidR="00D11B1C">
              <w:rPr>
                <w:rFonts w:asciiTheme="minorHAnsi" w:hAnsiTheme="minorHAnsi" w:cs="Arial"/>
                <w:sz w:val="20"/>
                <w:lang w:val="it-IT"/>
              </w:rPr>
              <w:t xml:space="preserve"> </w:t>
            </w:r>
            <w:r w:rsidRPr="00A070BE">
              <w:rPr>
                <w:rFonts w:asciiTheme="minorHAnsi" w:hAnsiTheme="minorHAnsi" w:cs="Arial"/>
                <w:sz w:val="20"/>
                <w:lang w:val="it-IT"/>
              </w:rPr>
              <w:t xml:space="preserve">Information </w:t>
            </w:r>
            <w:r w:rsidR="00746ED5" w:rsidRPr="00A070BE">
              <w:rPr>
                <w:rFonts w:asciiTheme="minorHAnsi" w:hAnsiTheme="minorHAnsi" w:cs="Arial"/>
                <w:sz w:val="20"/>
                <w:lang w:val="it-IT"/>
              </w:rPr>
              <w:t>S</w:t>
            </w:r>
            <w:r w:rsidRPr="00A070BE">
              <w:rPr>
                <w:rFonts w:asciiTheme="minorHAnsi" w:hAnsiTheme="minorHAnsi" w:cs="Arial"/>
                <w:sz w:val="20"/>
                <w:lang w:val="it-IT"/>
              </w:rPr>
              <w:t>haring</w:t>
            </w:r>
          </w:p>
        </w:tc>
      </w:tr>
      <w:tr w:rsidR="00A510AC" w:rsidRPr="00A070BE" w:rsidTr="008E1A8D">
        <w:tc>
          <w:tcPr>
            <w:tcW w:w="3348" w:type="dxa"/>
            <w:vMerge/>
          </w:tcPr>
          <w:p w:rsidR="00A510AC" w:rsidRPr="001B3641" w:rsidRDefault="00A510AC" w:rsidP="008E1A8D">
            <w:pPr>
              <w:rPr>
                <w:rFonts w:asciiTheme="minorHAnsi" w:hAnsiTheme="minorHAnsi" w:cs="Arial"/>
                <w:sz w:val="20"/>
                <w:szCs w:val="20"/>
                <w:lang w:val="it-IT"/>
              </w:rPr>
            </w:pPr>
          </w:p>
        </w:tc>
        <w:tc>
          <w:tcPr>
            <w:tcW w:w="6750" w:type="dxa"/>
          </w:tcPr>
          <w:p w:rsidR="00A510AC" w:rsidRPr="00A070BE" w:rsidRDefault="00A510AC" w:rsidP="0000060E">
            <w:pPr>
              <w:rPr>
                <w:rFonts w:asciiTheme="minorHAnsi" w:hAnsiTheme="minorHAnsi" w:cs="Arial"/>
                <w:b/>
                <w:sz w:val="20"/>
                <w:lang w:val="it-IT"/>
              </w:rPr>
            </w:pPr>
            <w:r w:rsidRPr="00A070BE">
              <w:rPr>
                <w:rFonts w:asciiTheme="minorHAnsi" w:hAnsiTheme="minorHAnsi" w:cs="Arial"/>
                <w:b/>
                <w:sz w:val="20"/>
                <w:lang w:val="it-IT"/>
              </w:rPr>
              <w:t xml:space="preserve">29 U.S.C. </w:t>
            </w:r>
            <w:r w:rsidRPr="00A070BE">
              <w:rPr>
                <w:rFonts w:asciiTheme="minorHAnsi" w:hAnsiTheme="minorHAnsi" w:cs="Arial"/>
                <w:b/>
                <w:sz w:val="20"/>
              </w:rPr>
              <w:t>§</w:t>
            </w:r>
            <w:r w:rsidRPr="00A070BE">
              <w:rPr>
                <w:rFonts w:asciiTheme="minorHAnsi" w:hAnsiTheme="minorHAnsi" w:cs="Arial"/>
                <w:b/>
                <w:sz w:val="20"/>
                <w:lang w:val="it-IT"/>
              </w:rPr>
              <w:t>794d</w:t>
            </w:r>
            <w:r w:rsidRPr="00A070BE">
              <w:rPr>
                <w:rFonts w:asciiTheme="minorHAnsi" w:hAnsiTheme="minorHAnsi" w:cs="Arial"/>
                <w:lang w:val="it-IT"/>
              </w:rPr>
              <w:t>:</w:t>
            </w:r>
            <w:r w:rsidRPr="00A070BE">
              <w:rPr>
                <w:rFonts w:asciiTheme="minorHAnsi" w:hAnsiTheme="minorHAnsi"/>
              </w:rPr>
              <w:t xml:space="preserve"> </w:t>
            </w:r>
            <w:r w:rsidRPr="00A070BE">
              <w:rPr>
                <w:rFonts w:asciiTheme="minorHAnsi" w:hAnsiTheme="minorHAnsi" w:cs="Arial"/>
                <w:sz w:val="20"/>
              </w:rPr>
              <w:t>Section 508 of the Rehabilitation Act of 1973, as amended</w:t>
            </w:r>
          </w:p>
        </w:tc>
      </w:tr>
      <w:tr w:rsidR="00A510AC" w:rsidRPr="00A070BE" w:rsidTr="008E1A8D">
        <w:tc>
          <w:tcPr>
            <w:tcW w:w="3348" w:type="dxa"/>
            <w:vMerge/>
          </w:tcPr>
          <w:p w:rsidR="00A510AC" w:rsidRPr="001B3641" w:rsidRDefault="00A510AC" w:rsidP="008E1A8D">
            <w:pPr>
              <w:rPr>
                <w:rFonts w:asciiTheme="minorHAnsi" w:hAnsiTheme="minorHAnsi" w:cs="Arial"/>
                <w:sz w:val="20"/>
                <w:szCs w:val="20"/>
                <w:lang w:val="it-IT"/>
              </w:rPr>
            </w:pPr>
          </w:p>
        </w:tc>
        <w:tc>
          <w:tcPr>
            <w:tcW w:w="6750" w:type="dxa"/>
          </w:tcPr>
          <w:p w:rsidR="00A510AC" w:rsidRPr="00A070BE" w:rsidRDefault="00A510AC" w:rsidP="0000060E">
            <w:pPr>
              <w:rPr>
                <w:rFonts w:asciiTheme="minorHAnsi" w:hAnsiTheme="minorHAnsi" w:cs="Arial"/>
                <w:b/>
                <w:sz w:val="20"/>
                <w:lang w:val="it-IT"/>
              </w:rPr>
            </w:pPr>
            <w:r w:rsidRPr="00A070BE">
              <w:rPr>
                <w:rFonts w:asciiTheme="minorHAnsi" w:hAnsiTheme="minorHAnsi" w:cs="Arial"/>
                <w:b/>
                <w:sz w:val="20"/>
                <w:lang w:val="it-IT"/>
              </w:rPr>
              <w:t xml:space="preserve">31 U.S.C. Chapter 9: </w:t>
            </w:r>
            <w:r w:rsidRPr="00A070BE">
              <w:rPr>
                <w:rFonts w:asciiTheme="minorHAnsi" w:hAnsiTheme="minorHAnsi" w:cs="Arial"/>
                <w:sz w:val="20"/>
                <w:lang w:val="it-IT"/>
              </w:rPr>
              <w:t>Chief Financial Officers Act of 1990</w:t>
            </w:r>
          </w:p>
        </w:tc>
      </w:tr>
      <w:tr w:rsidR="00A510AC" w:rsidRPr="00A070BE" w:rsidTr="008E1A8D">
        <w:tc>
          <w:tcPr>
            <w:tcW w:w="3348" w:type="dxa"/>
            <w:vMerge/>
          </w:tcPr>
          <w:p w:rsidR="00A510AC" w:rsidRPr="001B3641" w:rsidRDefault="00A510AC" w:rsidP="008E1A8D">
            <w:pPr>
              <w:rPr>
                <w:rFonts w:asciiTheme="minorHAnsi" w:hAnsiTheme="minorHAnsi" w:cs="Arial"/>
                <w:sz w:val="20"/>
                <w:szCs w:val="20"/>
                <w:lang w:val="it-IT"/>
              </w:rPr>
            </w:pPr>
          </w:p>
        </w:tc>
        <w:tc>
          <w:tcPr>
            <w:tcW w:w="6750" w:type="dxa"/>
          </w:tcPr>
          <w:p w:rsidR="00A510AC" w:rsidRPr="00A070BE" w:rsidRDefault="00A510AC" w:rsidP="0000060E">
            <w:pPr>
              <w:rPr>
                <w:rFonts w:asciiTheme="minorHAnsi" w:hAnsiTheme="minorHAnsi" w:cs="Arial"/>
                <w:b/>
                <w:sz w:val="20"/>
                <w:lang w:val="it-IT"/>
              </w:rPr>
            </w:pPr>
            <w:r w:rsidRPr="00A070BE">
              <w:rPr>
                <w:rFonts w:asciiTheme="minorHAnsi" w:hAnsiTheme="minorHAnsi" w:cs="Arial"/>
                <w:b/>
                <w:sz w:val="20"/>
                <w:lang w:val="it-IT"/>
              </w:rPr>
              <w:t>40 U.S.C. Subtitle III:</w:t>
            </w:r>
            <w:r w:rsidR="00D11B1C">
              <w:rPr>
                <w:rFonts w:asciiTheme="minorHAnsi" w:hAnsiTheme="minorHAnsi" w:cs="Arial"/>
                <w:b/>
                <w:sz w:val="20"/>
                <w:lang w:val="it-IT"/>
              </w:rPr>
              <w:t xml:space="preserve"> </w:t>
            </w:r>
            <w:r w:rsidRPr="00A070BE">
              <w:rPr>
                <w:rFonts w:asciiTheme="minorHAnsi" w:hAnsiTheme="minorHAnsi" w:cs="Arial"/>
                <w:sz w:val="20"/>
                <w:lang w:val="it-IT"/>
              </w:rPr>
              <w:t>Information Technology Management (includes codified Clinger-Cohen Act)</w:t>
            </w:r>
          </w:p>
        </w:tc>
      </w:tr>
      <w:tr w:rsidR="00A510AC" w:rsidRPr="00A070BE" w:rsidTr="008E1A8D">
        <w:tc>
          <w:tcPr>
            <w:tcW w:w="3348" w:type="dxa"/>
            <w:vMerge/>
          </w:tcPr>
          <w:p w:rsidR="00A510AC" w:rsidRPr="001B3641" w:rsidRDefault="00A510AC" w:rsidP="008E1A8D">
            <w:pPr>
              <w:rPr>
                <w:rFonts w:asciiTheme="minorHAnsi" w:hAnsiTheme="minorHAnsi" w:cs="Arial"/>
                <w:sz w:val="20"/>
                <w:szCs w:val="20"/>
                <w:lang w:val="it-IT"/>
              </w:rPr>
            </w:pPr>
          </w:p>
        </w:tc>
        <w:tc>
          <w:tcPr>
            <w:tcW w:w="6750" w:type="dxa"/>
          </w:tcPr>
          <w:p w:rsidR="00A510AC" w:rsidRPr="00A070BE" w:rsidRDefault="00A510AC" w:rsidP="0000060E">
            <w:pPr>
              <w:rPr>
                <w:rFonts w:asciiTheme="minorHAnsi" w:hAnsiTheme="minorHAnsi" w:cs="Arial"/>
                <w:lang w:val="it-IT"/>
              </w:rPr>
            </w:pPr>
            <w:r w:rsidRPr="00A070BE">
              <w:rPr>
                <w:rFonts w:asciiTheme="minorHAnsi" w:hAnsiTheme="minorHAnsi" w:cs="Arial"/>
                <w:b/>
                <w:sz w:val="20"/>
                <w:lang w:val="it-IT"/>
              </w:rPr>
              <w:t>44 U.S.C. Chapter 31:</w:t>
            </w:r>
            <w:r w:rsidR="00D11B1C">
              <w:rPr>
                <w:rFonts w:asciiTheme="minorHAnsi" w:hAnsiTheme="minorHAnsi" w:cs="Arial"/>
                <w:sz w:val="20"/>
                <w:lang w:val="it-IT"/>
              </w:rPr>
              <w:t xml:space="preserve"> </w:t>
            </w:r>
            <w:r w:rsidRPr="00A070BE">
              <w:rPr>
                <w:rFonts w:asciiTheme="minorHAnsi" w:hAnsiTheme="minorHAnsi" w:cs="Arial"/>
                <w:sz w:val="20"/>
                <w:lang w:val="it-IT"/>
              </w:rPr>
              <w:t>Records Management by Federal Agencies</w:t>
            </w:r>
          </w:p>
        </w:tc>
      </w:tr>
      <w:tr w:rsidR="00A510AC" w:rsidRPr="00A070BE" w:rsidTr="008E1A8D">
        <w:tc>
          <w:tcPr>
            <w:tcW w:w="3348" w:type="dxa"/>
            <w:vMerge/>
          </w:tcPr>
          <w:p w:rsidR="00A510AC" w:rsidRPr="001B3641" w:rsidRDefault="00A510AC" w:rsidP="008E1A8D">
            <w:pPr>
              <w:rPr>
                <w:rFonts w:asciiTheme="minorHAnsi" w:hAnsiTheme="minorHAnsi" w:cs="Arial"/>
                <w:sz w:val="20"/>
                <w:szCs w:val="20"/>
                <w:lang w:val="it-IT"/>
              </w:rPr>
            </w:pPr>
          </w:p>
        </w:tc>
        <w:tc>
          <w:tcPr>
            <w:tcW w:w="6750" w:type="dxa"/>
          </w:tcPr>
          <w:p w:rsidR="00A510AC" w:rsidRPr="00A070BE" w:rsidRDefault="00A510AC" w:rsidP="0000060E">
            <w:pPr>
              <w:rPr>
                <w:rFonts w:asciiTheme="minorHAnsi" w:hAnsiTheme="minorHAnsi" w:cs="Arial"/>
                <w:lang w:val="it-IT"/>
              </w:rPr>
            </w:pPr>
            <w:r w:rsidRPr="00A070BE">
              <w:rPr>
                <w:rFonts w:asciiTheme="minorHAnsi" w:hAnsiTheme="minorHAnsi" w:cs="Arial"/>
                <w:b/>
                <w:sz w:val="20"/>
                <w:lang w:val="it-IT"/>
              </w:rPr>
              <w:t>44 U.S.C. Chapter 35:</w:t>
            </w:r>
            <w:r w:rsidR="00D11B1C">
              <w:rPr>
                <w:rFonts w:asciiTheme="minorHAnsi" w:hAnsiTheme="minorHAnsi" w:cs="Arial"/>
                <w:sz w:val="20"/>
                <w:lang w:val="it-IT"/>
              </w:rPr>
              <w:t xml:space="preserve"> </w:t>
            </w:r>
            <w:r w:rsidRPr="00A070BE">
              <w:rPr>
                <w:rFonts w:asciiTheme="minorHAnsi" w:hAnsiTheme="minorHAnsi" w:cs="Arial"/>
                <w:sz w:val="20"/>
                <w:lang w:val="it-IT"/>
              </w:rPr>
              <w:t>Coordination of Federal Information Policy (includes codified Paperwork Reduction Act)</w:t>
            </w:r>
          </w:p>
        </w:tc>
      </w:tr>
      <w:tr w:rsidR="00A510AC" w:rsidRPr="00A070BE" w:rsidTr="008E1A8D">
        <w:tc>
          <w:tcPr>
            <w:tcW w:w="3348" w:type="dxa"/>
            <w:vMerge/>
          </w:tcPr>
          <w:p w:rsidR="00A510AC" w:rsidRPr="001B3641" w:rsidRDefault="00A510AC" w:rsidP="008E1A8D">
            <w:pPr>
              <w:rPr>
                <w:rFonts w:asciiTheme="minorHAnsi" w:hAnsiTheme="minorHAnsi" w:cs="Arial"/>
                <w:sz w:val="20"/>
                <w:szCs w:val="20"/>
                <w:lang w:val="it-IT"/>
              </w:rPr>
            </w:pPr>
          </w:p>
        </w:tc>
        <w:tc>
          <w:tcPr>
            <w:tcW w:w="6750" w:type="dxa"/>
          </w:tcPr>
          <w:p w:rsidR="00A510AC" w:rsidRPr="00A070BE" w:rsidRDefault="00A510AC" w:rsidP="0000060E">
            <w:pPr>
              <w:rPr>
                <w:rFonts w:asciiTheme="minorHAnsi" w:hAnsiTheme="minorHAnsi" w:cs="Arial"/>
                <w:lang w:val="it-IT"/>
              </w:rPr>
            </w:pPr>
            <w:r w:rsidRPr="00A070BE">
              <w:rPr>
                <w:rFonts w:asciiTheme="minorHAnsi" w:hAnsiTheme="minorHAnsi" w:cs="Arial"/>
                <w:b/>
                <w:sz w:val="20"/>
                <w:lang w:val="it-IT"/>
              </w:rPr>
              <w:t>44 U.S.C. Chapter 36:</w:t>
            </w:r>
            <w:r w:rsidRPr="00A070BE">
              <w:rPr>
                <w:rFonts w:asciiTheme="minorHAnsi" w:hAnsiTheme="minorHAnsi" w:cs="Arial"/>
                <w:sz w:val="20"/>
                <w:lang w:val="it-IT"/>
              </w:rPr>
              <w:t xml:space="preserve"> Management and Promotion of Electronic Government Services</w:t>
            </w:r>
          </w:p>
        </w:tc>
      </w:tr>
      <w:tr w:rsidR="00A510AC" w:rsidRPr="00A070BE" w:rsidTr="008E1A8D">
        <w:tc>
          <w:tcPr>
            <w:tcW w:w="3348" w:type="dxa"/>
            <w:vAlign w:val="center"/>
          </w:tcPr>
          <w:p w:rsidR="00A510AC" w:rsidRPr="001B3641" w:rsidRDefault="00A510AC" w:rsidP="008E1A8D">
            <w:pPr>
              <w:rPr>
                <w:rFonts w:asciiTheme="minorHAnsi" w:hAnsiTheme="minorHAnsi" w:cs="Arial"/>
                <w:b/>
                <w:sz w:val="20"/>
                <w:szCs w:val="20"/>
                <w:lang w:val="it-IT"/>
              </w:rPr>
            </w:pPr>
          </w:p>
        </w:tc>
        <w:tc>
          <w:tcPr>
            <w:tcW w:w="6750" w:type="dxa"/>
          </w:tcPr>
          <w:p w:rsidR="00A510AC" w:rsidRPr="00A070BE" w:rsidRDefault="00A510AC" w:rsidP="0000060E">
            <w:pPr>
              <w:rPr>
                <w:rFonts w:asciiTheme="minorHAnsi" w:hAnsiTheme="minorHAnsi" w:cs="Arial"/>
                <w:sz w:val="20"/>
                <w:szCs w:val="17"/>
              </w:rPr>
            </w:pPr>
          </w:p>
        </w:tc>
      </w:tr>
      <w:tr w:rsidR="00595FFD" w:rsidRPr="00A070BE" w:rsidTr="008E1A8D">
        <w:tc>
          <w:tcPr>
            <w:tcW w:w="3348" w:type="dxa"/>
            <w:vMerge w:val="restart"/>
          </w:tcPr>
          <w:p w:rsidR="00595FFD" w:rsidRPr="001B3641" w:rsidRDefault="00595FFD" w:rsidP="008E1A8D">
            <w:pPr>
              <w:rPr>
                <w:rFonts w:asciiTheme="minorHAnsi" w:hAnsiTheme="minorHAnsi" w:cs="Arial"/>
                <w:b/>
                <w:sz w:val="20"/>
                <w:szCs w:val="20"/>
                <w:lang w:val="it-IT"/>
              </w:rPr>
            </w:pPr>
            <w:r w:rsidRPr="001B3641">
              <w:rPr>
                <w:rFonts w:asciiTheme="minorHAnsi" w:hAnsiTheme="minorHAnsi" w:cs="Arial"/>
                <w:b/>
                <w:sz w:val="20"/>
                <w:szCs w:val="20"/>
                <w:lang w:val="it-IT"/>
              </w:rPr>
              <w:t>Other Statutes</w:t>
            </w:r>
          </w:p>
        </w:tc>
        <w:tc>
          <w:tcPr>
            <w:tcW w:w="6750" w:type="dxa"/>
          </w:tcPr>
          <w:p w:rsidR="00595FFD" w:rsidRPr="00A070BE" w:rsidRDefault="00595FFD" w:rsidP="00C5615C">
            <w:pPr>
              <w:rPr>
                <w:rFonts w:asciiTheme="minorHAnsi" w:hAnsiTheme="minorHAnsi" w:cs="Arial"/>
                <w:sz w:val="20"/>
                <w:szCs w:val="17"/>
              </w:rPr>
            </w:pPr>
            <w:r w:rsidRPr="00A070BE">
              <w:rPr>
                <w:rFonts w:asciiTheme="minorHAnsi" w:hAnsiTheme="minorHAnsi" w:cs="Arial"/>
                <w:sz w:val="20"/>
                <w:szCs w:val="17"/>
              </w:rPr>
              <w:t>E</w:t>
            </w:r>
            <w:r w:rsidR="00C5615C" w:rsidRPr="00A070BE">
              <w:rPr>
                <w:rFonts w:asciiTheme="minorHAnsi" w:hAnsiTheme="minorHAnsi" w:cs="Arial"/>
                <w:sz w:val="20"/>
                <w:szCs w:val="17"/>
              </w:rPr>
              <w:t>-</w:t>
            </w:r>
            <w:r w:rsidRPr="00A070BE">
              <w:rPr>
                <w:rFonts w:asciiTheme="minorHAnsi" w:hAnsiTheme="minorHAnsi" w:cs="Arial"/>
                <w:sz w:val="20"/>
                <w:szCs w:val="17"/>
              </w:rPr>
              <w:t>Government Act of 2002</w:t>
            </w:r>
          </w:p>
        </w:tc>
      </w:tr>
      <w:tr w:rsidR="00595FFD" w:rsidRPr="00A070BE" w:rsidTr="008E1A8D">
        <w:tc>
          <w:tcPr>
            <w:tcW w:w="3348" w:type="dxa"/>
            <w:vMerge/>
          </w:tcPr>
          <w:p w:rsidR="00595FFD" w:rsidRPr="001B3641" w:rsidRDefault="00595FFD" w:rsidP="008E1A8D">
            <w:pPr>
              <w:rPr>
                <w:rFonts w:asciiTheme="minorHAnsi" w:hAnsiTheme="minorHAnsi" w:cs="Arial"/>
                <w:b/>
                <w:sz w:val="20"/>
                <w:szCs w:val="20"/>
                <w:lang w:val="it-IT"/>
              </w:rPr>
            </w:pPr>
          </w:p>
        </w:tc>
        <w:tc>
          <w:tcPr>
            <w:tcW w:w="6750" w:type="dxa"/>
          </w:tcPr>
          <w:p w:rsidR="00E63260" w:rsidRPr="00A070BE" w:rsidRDefault="00E63260" w:rsidP="0000060E">
            <w:pPr>
              <w:rPr>
                <w:rFonts w:asciiTheme="minorHAnsi" w:hAnsiTheme="minorHAnsi" w:cs="Arial"/>
                <w:sz w:val="20"/>
                <w:szCs w:val="17"/>
              </w:rPr>
            </w:pPr>
          </w:p>
          <w:p w:rsidR="00595FFD" w:rsidRPr="00A070BE" w:rsidRDefault="00595FFD" w:rsidP="0000060E">
            <w:pPr>
              <w:rPr>
                <w:rFonts w:asciiTheme="minorHAnsi" w:hAnsiTheme="minorHAnsi" w:cs="Arial"/>
                <w:sz w:val="20"/>
                <w:szCs w:val="17"/>
              </w:rPr>
            </w:pPr>
            <w:r w:rsidRPr="00A070BE">
              <w:rPr>
                <w:rFonts w:asciiTheme="minorHAnsi" w:hAnsiTheme="minorHAnsi" w:cs="Arial"/>
                <w:sz w:val="20"/>
                <w:szCs w:val="17"/>
              </w:rPr>
              <w:t>Federal Advisory Committee Act</w:t>
            </w:r>
          </w:p>
        </w:tc>
      </w:tr>
      <w:tr w:rsidR="00595FFD" w:rsidRPr="00A070BE" w:rsidTr="008E1A8D">
        <w:tc>
          <w:tcPr>
            <w:tcW w:w="3348" w:type="dxa"/>
            <w:vMerge/>
          </w:tcPr>
          <w:p w:rsidR="00595FFD" w:rsidRPr="001B3641" w:rsidRDefault="00595FFD" w:rsidP="008E1A8D">
            <w:pPr>
              <w:rPr>
                <w:rFonts w:asciiTheme="minorHAnsi" w:hAnsiTheme="minorHAnsi" w:cs="Arial"/>
                <w:b/>
                <w:sz w:val="20"/>
                <w:szCs w:val="20"/>
                <w:lang w:val="it-IT"/>
              </w:rPr>
            </w:pPr>
          </w:p>
        </w:tc>
        <w:tc>
          <w:tcPr>
            <w:tcW w:w="6750" w:type="dxa"/>
          </w:tcPr>
          <w:p w:rsidR="00E63260" w:rsidRPr="00A070BE" w:rsidRDefault="00E63260" w:rsidP="0000060E">
            <w:pPr>
              <w:rPr>
                <w:rFonts w:asciiTheme="minorHAnsi" w:hAnsiTheme="minorHAnsi" w:cs="Arial"/>
                <w:sz w:val="20"/>
                <w:szCs w:val="17"/>
              </w:rPr>
            </w:pPr>
          </w:p>
          <w:p w:rsidR="00E63260" w:rsidRPr="00A070BE" w:rsidRDefault="00595FFD" w:rsidP="0000060E">
            <w:pPr>
              <w:rPr>
                <w:rFonts w:asciiTheme="minorHAnsi" w:hAnsiTheme="minorHAnsi" w:cs="Arial"/>
                <w:sz w:val="20"/>
                <w:szCs w:val="17"/>
              </w:rPr>
            </w:pPr>
            <w:r w:rsidRPr="00A070BE">
              <w:rPr>
                <w:rFonts w:asciiTheme="minorHAnsi" w:hAnsiTheme="minorHAnsi" w:cs="Arial"/>
                <w:sz w:val="20"/>
                <w:szCs w:val="17"/>
              </w:rPr>
              <w:t xml:space="preserve">Federal Acquisition Streamlining Act of 1994, (PL 103-355), </w:t>
            </w:r>
          </w:p>
          <w:p w:rsidR="00595FFD" w:rsidRPr="00A070BE" w:rsidRDefault="00595FFD" w:rsidP="0000060E">
            <w:pPr>
              <w:rPr>
                <w:rFonts w:asciiTheme="minorHAnsi" w:hAnsiTheme="minorHAnsi" w:cs="Arial"/>
                <w:sz w:val="20"/>
                <w:szCs w:val="17"/>
              </w:rPr>
            </w:pPr>
            <w:r w:rsidRPr="00A070BE">
              <w:rPr>
                <w:rFonts w:asciiTheme="minorHAnsi" w:hAnsiTheme="minorHAnsi" w:cs="Arial"/>
                <w:sz w:val="20"/>
                <w:szCs w:val="17"/>
              </w:rPr>
              <w:t>Title V, Acquisition Management</w:t>
            </w:r>
          </w:p>
        </w:tc>
      </w:tr>
      <w:tr w:rsidR="00595FFD" w:rsidRPr="00A070BE" w:rsidTr="008E1A8D">
        <w:tc>
          <w:tcPr>
            <w:tcW w:w="3348" w:type="dxa"/>
            <w:vMerge/>
          </w:tcPr>
          <w:p w:rsidR="00595FFD" w:rsidRPr="001B3641" w:rsidRDefault="00595FFD" w:rsidP="008E1A8D">
            <w:pPr>
              <w:rPr>
                <w:rFonts w:asciiTheme="minorHAnsi" w:hAnsiTheme="minorHAnsi" w:cs="Arial"/>
                <w:b/>
                <w:sz w:val="20"/>
                <w:szCs w:val="20"/>
                <w:lang w:val="it-IT"/>
              </w:rPr>
            </w:pPr>
          </w:p>
        </w:tc>
        <w:tc>
          <w:tcPr>
            <w:tcW w:w="6750" w:type="dxa"/>
          </w:tcPr>
          <w:p w:rsidR="00E63260" w:rsidRPr="00A070BE" w:rsidRDefault="00E63260" w:rsidP="0000060E">
            <w:pPr>
              <w:rPr>
                <w:rFonts w:asciiTheme="minorHAnsi" w:hAnsiTheme="minorHAnsi" w:cs="Arial"/>
                <w:sz w:val="20"/>
                <w:szCs w:val="17"/>
              </w:rPr>
            </w:pPr>
          </w:p>
          <w:p w:rsidR="00595FFD" w:rsidRPr="00A070BE" w:rsidRDefault="00595FFD" w:rsidP="0000060E">
            <w:pPr>
              <w:rPr>
                <w:rFonts w:asciiTheme="minorHAnsi" w:hAnsiTheme="minorHAnsi" w:cs="Arial"/>
                <w:lang w:val="it-IT"/>
              </w:rPr>
            </w:pPr>
            <w:r w:rsidRPr="00A070BE">
              <w:rPr>
                <w:rFonts w:asciiTheme="minorHAnsi" w:hAnsiTheme="minorHAnsi" w:cs="Arial"/>
                <w:sz w:val="20"/>
                <w:szCs w:val="17"/>
              </w:rPr>
              <w:t>Government Performance and Results (GPRA) Modernization Act of 2010</w:t>
            </w:r>
          </w:p>
        </w:tc>
      </w:tr>
      <w:tr w:rsidR="00595FFD" w:rsidRPr="00A070BE" w:rsidTr="008E1A8D">
        <w:tc>
          <w:tcPr>
            <w:tcW w:w="3348" w:type="dxa"/>
            <w:vMerge/>
          </w:tcPr>
          <w:p w:rsidR="00595FFD" w:rsidRPr="001B3641" w:rsidRDefault="00595FFD" w:rsidP="008E1A8D">
            <w:pPr>
              <w:rPr>
                <w:rFonts w:asciiTheme="minorHAnsi" w:hAnsiTheme="minorHAnsi" w:cs="Arial"/>
                <w:b/>
                <w:sz w:val="20"/>
                <w:szCs w:val="20"/>
                <w:lang w:val="it-IT"/>
              </w:rPr>
            </w:pPr>
          </w:p>
        </w:tc>
        <w:tc>
          <w:tcPr>
            <w:tcW w:w="6750" w:type="dxa"/>
          </w:tcPr>
          <w:p w:rsidR="00E63260" w:rsidRPr="00A070BE" w:rsidRDefault="00E63260" w:rsidP="0000060E">
            <w:pPr>
              <w:rPr>
                <w:rFonts w:asciiTheme="minorHAnsi" w:hAnsiTheme="minorHAnsi" w:cs="Arial"/>
                <w:sz w:val="20"/>
                <w:szCs w:val="17"/>
              </w:rPr>
            </w:pPr>
          </w:p>
          <w:p w:rsidR="00595FFD" w:rsidRPr="00A070BE" w:rsidRDefault="00595FFD" w:rsidP="0000060E">
            <w:pPr>
              <w:rPr>
                <w:rFonts w:asciiTheme="minorHAnsi" w:hAnsiTheme="minorHAnsi" w:cs="Arial"/>
                <w:sz w:val="20"/>
                <w:szCs w:val="17"/>
              </w:rPr>
            </w:pPr>
            <w:r w:rsidRPr="00A070BE">
              <w:rPr>
                <w:rFonts w:asciiTheme="minorHAnsi" w:hAnsiTheme="minorHAnsi" w:cs="Arial"/>
                <w:sz w:val="20"/>
                <w:szCs w:val="17"/>
              </w:rPr>
              <w:t>Statutory Pay-As-You-Go Act of 2010 (Title I of Public Law 111-139)</w:t>
            </w:r>
          </w:p>
        </w:tc>
      </w:tr>
      <w:tr w:rsidR="00A510AC" w:rsidRPr="00A070BE" w:rsidTr="008E1A8D">
        <w:tc>
          <w:tcPr>
            <w:tcW w:w="3348" w:type="dxa"/>
          </w:tcPr>
          <w:p w:rsidR="00A510AC" w:rsidRPr="001B3641" w:rsidRDefault="00A510AC" w:rsidP="008E1A8D">
            <w:pPr>
              <w:rPr>
                <w:rFonts w:asciiTheme="minorHAnsi" w:hAnsiTheme="minorHAnsi" w:cs="Arial"/>
                <w:sz w:val="20"/>
                <w:szCs w:val="20"/>
                <w:lang w:val="it-IT"/>
              </w:rPr>
            </w:pPr>
          </w:p>
        </w:tc>
        <w:tc>
          <w:tcPr>
            <w:tcW w:w="6750" w:type="dxa"/>
          </w:tcPr>
          <w:p w:rsidR="00A510AC" w:rsidRPr="00A070BE" w:rsidRDefault="00A510AC" w:rsidP="0000060E">
            <w:pPr>
              <w:jc w:val="center"/>
              <w:rPr>
                <w:rFonts w:asciiTheme="minorHAnsi" w:hAnsiTheme="minorHAnsi" w:cs="Arial"/>
                <w:lang w:val="it-IT"/>
              </w:rPr>
            </w:pPr>
          </w:p>
        </w:tc>
      </w:tr>
      <w:tr w:rsidR="00BE777C" w:rsidRPr="00A070BE" w:rsidTr="008E1A8D">
        <w:tc>
          <w:tcPr>
            <w:tcW w:w="3348" w:type="dxa"/>
            <w:vMerge w:val="restart"/>
          </w:tcPr>
          <w:p w:rsidR="00BE777C" w:rsidRPr="001B3641" w:rsidRDefault="00351C6C" w:rsidP="008E1A8D">
            <w:pPr>
              <w:rPr>
                <w:rFonts w:asciiTheme="minorHAnsi" w:hAnsiTheme="minorHAnsi" w:cs="Arial"/>
                <w:b/>
                <w:sz w:val="20"/>
                <w:szCs w:val="20"/>
                <w:lang w:val="it-IT"/>
              </w:rPr>
            </w:pPr>
            <w:r w:rsidRPr="001B3641">
              <w:rPr>
                <w:rFonts w:asciiTheme="minorHAnsi" w:hAnsiTheme="minorHAnsi" w:cs="Arial"/>
                <w:b/>
                <w:sz w:val="20"/>
                <w:szCs w:val="20"/>
                <w:lang w:val="it-IT"/>
              </w:rPr>
              <w:t>Miscellaneous</w:t>
            </w:r>
          </w:p>
        </w:tc>
        <w:tc>
          <w:tcPr>
            <w:tcW w:w="6750" w:type="dxa"/>
          </w:tcPr>
          <w:p w:rsidR="00BE777C" w:rsidRPr="00A070BE" w:rsidRDefault="00BE777C" w:rsidP="0000060E">
            <w:pPr>
              <w:rPr>
                <w:rFonts w:asciiTheme="minorHAnsi" w:hAnsiTheme="minorHAnsi" w:cs="Arial"/>
                <w:sz w:val="20"/>
                <w:lang w:val="it-IT"/>
              </w:rPr>
            </w:pPr>
            <w:r w:rsidRPr="00A070BE">
              <w:rPr>
                <w:rFonts w:asciiTheme="minorHAnsi" w:hAnsiTheme="minorHAnsi" w:cs="Arial"/>
                <w:sz w:val="20"/>
                <w:lang w:val="it-IT"/>
              </w:rPr>
              <w:t>ARMA International Standards and Best Practices for Excellence in Managing Information and Records</w:t>
            </w:r>
          </w:p>
        </w:tc>
      </w:tr>
      <w:tr w:rsidR="00BE777C" w:rsidRPr="00A070BE" w:rsidTr="008E1A8D">
        <w:tc>
          <w:tcPr>
            <w:tcW w:w="3348" w:type="dxa"/>
            <w:vMerge/>
          </w:tcPr>
          <w:p w:rsidR="00BE777C" w:rsidRPr="00A070BE" w:rsidRDefault="00BE777C" w:rsidP="0000060E">
            <w:pPr>
              <w:jc w:val="center"/>
              <w:rPr>
                <w:rFonts w:asciiTheme="minorHAnsi" w:hAnsiTheme="minorHAnsi" w:cs="Arial"/>
                <w:b/>
                <w:lang w:val="it-IT"/>
              </w:rPr>
            </w:pPr>
          </w:p>
        </w:tc>
        <w:tc>
          <w:tcPr>
            <w:tcW w:w="6750" w:type="dxa"/>
          </w:tcPr>
          <w:p w:rsidR="00E63260" w:rsidRPr="00A070BE" w:rsidRDefault="00E63260" w:rsidP="0000060E">
            <w:pPr>
              <w:rPr>
                <w:rFonts w:asciiTheme="minorHAnsi" w:hAnsiTheme="minorHAnsi" w:cs="Arial"/>
                <w:sz w:val="20"/>
              </w:rPr>
            </w:pPr>
          </w:p>
          <w:p w:rsidR="00BE777C" w:rsidRPr="00A070BE" w:rsidRDefault="00BE777C" w:rsidP="0000060E">
            <w:pPr>
              <w:rPr>
                <w:rFonts w:asciiTheme="minorHAnsi" w:hAnsiTheme="minorHAnsi" w:cs="Arial"/>
                <w:sz w:val="20"/>
              </w:rPr>
            </w:pPr>
            <w:r w:rsidRPr="00A070BE">
              <w:rPr>
                <w:rFonts w:asciiTheme="minorHAnsi" w:hAnsiTheme="minorHAnsi" w:cs="Arial"/>
                <w:sz w:val="20"/>
              </w:rPr>
              <w:t>Department of Defense Acquisition Risk Management Guide, 6</w:t>
            </w:r>
            <w:r w:rsidRPr="00A070BE">
              <w:rPr>
                <w:rFonts w:asciiTheme="minorHAnsi" w:hAnsiTheme="minorHAnsi" w:cs="Arial"/>
                <w:sz w:val="20"/>
                <w:vertAlign w:val="superscript"/>
              </w:rPr>
              <w:t>th</w:t>
            </w:r>
            <w:r w:rsidRPr="00A070BE">
              <w:rPr>
                <w:rFonts w:asciiTheme="minorHAnsi" w:hAnsiTheme="minorHAnsi" w:cs="Arial"/>
                <w:sz w:val="20"/>
              </w:rPr>
              <w:t xml:space="preserve"> Edition, Version 1.0</w:t>
            </w:r>
          </w:p>
        </w:tc>
      </w:tr>
      <w:tr w:rsidR="00BE777C" w:rsidRPr="00A070BE" w:rsidTr="008E1A8D">
        <w:tc>
          <w:tcPr>
            <w:tcW w:w="3348" w:type="dxa"/>
            <w:vMerge/>
          </w:tcPr>
          <w:p w:rsidR="00BE777C" w:rsidRPr="00A070BE" w:rsidRDefault="00BE777C" w:rsidP="0000060E">
            <w:pPr>
              <w:jc w:val="center"/>
              <w:rPr>
                <w:rFonts w:asciiTheme="minorHAnsi" w:hAnsiTheme="minorHAnsi" w:cs="Arial"/>
                <w:b/>
                <w:lang w:val="it-IT"/>
              </w:rPr>
            </w:pPr>
          </w:p>
        </w:tc>
        <w:tc>
          <w:tcPr>
            <w:tcW w:w="6750" w:type="dxa"/>
          </w:tcPr>
          <w:p w:rsidR="00E63260" w:rsidRPr="00A070BE" w:rsidRDefault="00E63260" w:rsidP="0000060E">
            <w:pPr>
              <w:rPr>
                <w:rFonts w:asciiTheme="minorHAnsi" w:hAnsiTheme="minorHAnsi" w:cs="Arial"/>
                <w:sz w:val="20"/>
              </w:rPr>
            </w:pPr>
          </w:p>
          <w:p w:rsidR="00BE777C" w:rsidRPr="00A070BE" w:rsidRDefault="00BE777C" w:rsidP="0000060E">
            <w:pPr>
              <w:rPr>
                <w:rFonts w:asciiTheme="minorHAnsi" w:hAnsiTheme="minorHAnsi" w:cs="Arial"/>
                <w:sz w:val="20"/>
              </w:rPr>
            </w:pPr>
            <w:r w:rsidRPr="00A070BE">
              <w:rPr>
                <w:rFonts w:asciiTheme="minorHAnsi" w:hAnsiTheme="minorHAnsi" w:cs="Arial"/>
                <w:sz w:val="20"/>
              </w:rPr>
              <w:t>Defense Information Systems Agency Security Technical Implementation Guide (DISA STIG)</w:t>
            </w:r>
          </w:p>
        </w:tc>
      </w:tr>
      <w:tr w:rsidR="008C03A0" w:rsidRPr="00A070BE" w:rsidTr="008E1A8D">
        <w:tc>
          <w:tcPr>
            <w:tcW w:w="3348" w:type="dxa"/>
            <w:vMerge/>
          </w:tcPr>
          <w:p w:rsidR="008C03A0" w:rsidRPr="00A070BE" w:rsidRDefault="008C03A0" w:rsidP="0000060E">
            <w:pPr>
              <w:jc w:val="center"/>
              <w:rPr>
                <w:rFonts w:asciiTheme="minorHAnsi" w:hAnsiTheme="minorHAnsi" w:cs="Arial"/>
                <w:b/>
                <w:lang w:val="it-IT"/>
              </w:rPr>
            </w:pPr>
          </w:p>
        </w:tc>
        <w:tc>
          <w:tcPr>
            <w:tcW w:w="6750" w:type="dxa"/>
          </w:tcPr>
          <w:p w:rsidR="00E63260" w:rsidRPr="00A070BE" w:rsidRDefault="00E63260" w:rsidP="0000060E">
            <w:pPr>
              <w:rPr>
                <w:rFonts w:asciiTheme="minorHAnsi" w:hAnsiTheme="minorHAnsi" w:cs="Arial"/>
                <w:sz w:val="20"/>
              </w:rPr>
            </w:pPr>
          </w:p>
          <w:p w:rsidR="008C03A0" w:rsidRPr="00A070BE" w:rsidRDefault="008C03A0" w:rsidP="0000060E">
            <w:pPr>
              <w:rPr>
                <w:rFonts w:asciiTheme="minorHAnsi" w:hAnsiTheme="minorHAnsi" w:cs="Arial"/>
                <w:sz w:val="20"/>
              </w:rPr>
            </w:pPr>
            <w:r w:rsidRPr="00A070BE">
              <w:rPr>
                <w:rFonts w:asciiTheme="minorHAnsi" w:hAnsiTheme="minorHAnsi" w:cs="Arial"/>
                <w:sz w:val="20"/>
              </w:rPr>
              <w:t>National Security Agency (NSA) Security Configuration Guides</w:t>
            </w:r>
          </w:p>
        </w:tc>
      </w:tr>
      <w:tr w:rsidR="000F3D41" w:rsidRPr="00A070BE" w:rsidTr="008E1A8D">
        <w:tc>
          <w:tcPr>
            <w:tcW w:w="3348" w:type="dxa"/>
            <w:vMerge/>
          </w:tcPr>
          <w:p w:rsidR="000F3D41" w:rsidRPr="00A070BE" w:rsidRDefault="000F3D41" w:rsidP="0000060E">
            <w:pPr>
              <w:jc w:val="center"/>
              <w:rPr>
                <w:rFonts w:asciiTheme="minorHAnsi" w:hAnsiTheme="minorHAnsi" w:cs="Arial"/>
                <w:lang w:val="it-IT"/>
              </w:rPr>
            </w:pPr>
          </w:p>
        </w:tc>
        <w:tc>
          <w:tcPr>
            <w:tcW w:w="6750" w:type="dxa"/>
          </w:tcPr>
          <w:p w:rsidR="00E63260" w:rsidRPr="00A070BE" w:rsidRDefault="00E63260" w:rsidP="0000060E">
            <w:pPr>
              <w:rPr>
                <w:rFonts w:asciiTheme="minorHAnsi" w:hAnsiTheme="minorHAnsi" w:cs="Arial"/>
                <w:sz w:val="20"/>
                <w:lang w:val="it-IT"/>
              </w:rPr>
            </w:pPr>
          </w:p>
          <w:p w:rsidR="000F3D41" w:rsidRPr="00A070BE" w:rsidRDefault="000F3D41" w:rsidP="0000060E">
            <w:pPr>
              <w:rPr>
                <w:rFonts w:asciiTheme="minorHAnsi" w:hAnsiTheme="minorHAnsi" w:cs="Arial"/>
                <w:sz w:val="20"/>
                <w:lang w:val="it-IT"/>
              </w:rPr>
            </w:pPr>
            <w:r w:rsidRPr="00A070BE">
              <w:rPr>
                <w:rFonts w:asciiTheme="minorHAnsi" w:hAnsiTheme="minorHAnsi" w:cs="Arial"/>
                <w:sz w:val="20"/>
                <w:lang w:val="it-IT"/>
              </w:rPr>
              <w:t>National Telecommunications and Information Administration (NTIA)</w:t>
            </w:r>
            <w:r w:rsidR="00A95AD2" w:rsidRPr="00A070BE">
              <w:rPr>
                <w:rFonts w:asciiTheme="minorHAnsi" w:hAnsiTheme="minorHAnsi" w:cs="Arial"/>
                <w:sz w:val="20"/>
                <w:lang w:val="it-IT"/>
              </w:rPr>
              <w:t xml:space="preserve"> </w:t>
            </w:r>
            <w:r w:rsidR="00A95AD2" w:rsidRPr="00A070BE">
              <w:rPr>
                <w:rFonts w:asciiTheme="minorHAnsi" w:hAnsiTheme="minorHAnsi" w:cs="Arial"/>
                <w:sz w:val="20"/>
              </w:rPr>
              <w:t>Manual of Regulations and Procedures for the Federal Radio Frequency Management</w:t>
            </w:r>
            <w:r w:rsidRPr="00A070BE">
              <w:rPr>
                <w:rFonts w:asciiTheme="minorHAnsi" w:hAnsiTheme="minorHAnsi" w:cs="Arial"/>
                <w:sz w:val="20"/>
                <w:lang w:val="it-IT"/>
              </w:rPr>
              <w:t xml:space="preserve"> </w:t>
            </w:r>
          </w:p>
        </w:tc>
      </w:tr>
      <w:tr w:rsidR="00BE777C" w:rsidRPr="00A070BE" w:rsidTr="008E1A8D">
        <w:tc>
          <w:tcPr>
            <w:tcW w:w="3348" w:type="dxa"/>
            <w:vMerge/>
          </w:tcPr>
          <w:p w:rsidR="00BE777C" w:rsidRPr="00A070BE" w:rsidRDefault="00BE777C" w:rsidP="0000060E">
            <w:pPr>
              <w:jc w:val="center"/>
              <w:rPr>
                <w:rFonts w:asciiTheme="minorHAnsi" w:hAnsiTheme="minorHAnsi" w:cs="Arial"/>
                <w:lang w:val="it-IT"/>
              </w:rPr>
            </w:pPr>
          </w:p>
        </w:tc>
        <w:tc>
          <w:tcPr>
            <w:tcW w:w="6750" w:type="dxa"/>
          </w:tcPr>
          <w:p w:rsidR="00E63260" w:rsidRPr="00A070BE" w:rsidRDefault="00E63260" w:rsidP="0000060E">
            <w:pPr>
              <w:rPr>
                <w:rFonts w:asciiTheme="minorHAnsi" w:hAnsiTheme="minorHAnsi" w:cs="Arial"/>
                <w:sz w:val="20"/>
                <w:lang w:val="it-IT"/>
              </w:rPr>
            </w:pPr>
          </w:p>
          <w:p w:rsidR="00BE777C" w:rsidRPr="00A070BE" w:rsidRDefault="00BE777C" w:rsidP="0000060E">
            <w:pPr>
              <w:rPr>
                <w:rFonts w:asciiTheme="minorHAnsi" w:hAnsiTheme="minorHAnsi" w:cs="Arial"/>
                <w:lang w:val="it-IT"/>
              </w:rPr>
            </w:pPr>
            <w:r w:rsidRPr="00A070BE">
              <w:rPr>
                <w:rFonts w:asciiTheme="minorHAnsi" w:hAnsiTheme="minorHAnsi" w:cs="Arial"/>
                <w:sz w:val="20"/>
                <w:lang w:val="it-IT"/>
              </w:rPr>
              <w:t>Regulations of National Archives and Records Administration (NARA) (see Subchapter B of 36 Code of Federal Regulations Chapter XII)</w:t>
            </w:r>
          </w:p>
        </w:tc>
      </w:tr>
      <w:tr w:rsidR="00BE777C" w:rsidRPr="00A070BE" w:rsidTr="008E1A8D">
        <w:tc>
          <w:tcPr>
            <w:tcW w:w="3348" w:type="dxa"/>
            <w:vMerge/>
          </w:tcPr>
          <w:p w:rsidR="00BE777C" w:rsidRPr="00A070BE" w:rsidRDefault="00BE777C" w:rsidP="0000060E">
            <w:pPr>
              <w:jc w:val="center"/>
              <w:rPr>
                <w:rFonts w:asciiTheme="minorHAnsi" w:hAnsiTheme="minorHAnsi" w:cs="Arial"/>
                <w:lang w:val="it-IT"/>
              </w:rPr>
            </w:pPr>
          </w:p>
        </w:tc>
        <w:tc>
          <w:tcPr>
            <w:tcW w:w="6750" w:type="dxa"/>
          </w:tcPr>
          <w:p w:rsidR="00E63260" w:rsidRPr="00A070BE" w:rsidRDefault="00E63260" w:rsidP="0000060E">
            <w:pPr>
              <w:rPr>
                <w:rFonts w:asciiTheme="minorHAnsi" w:hAnsiTheme="minorHAnsi" w:cs="Arial"/>
                <w:sz w:val="20"/>
                <w:lang w:val="it-IT"/>
              </w:rPr>
            </w:pPr>
          </w:p>
          <w:p w:rsidR="00BE777C" w:rsidRPr="00A070BE" w:rsidRDefault="00BE777C" w:rsidP="0000060E">
            <w:pPr>
              <w:rPr>
                <w:rFonts w:asciiTheme="minorHAnsi" w:hAnsiTheme="minorHAnsi" w:cs="Arial"/>
                <w:lang w:val="it-IT"/>
              </w:rPr>
            </w:pPr>
            <w:r w:rsidRPr="00A070BE">
              <w:rPr>
                <w:rFonts w:asciiTheme="minorHAnsi" w:hAnsiTheme="minorHAnsi" w:cs="Arial"/>
                <w:sz w:val="20"/>
                <w:lang w:val="it-IT"/>
              </w:rPr>
              <w:t>U.S. Intelligence Community, Information Sharing Policy</w:t>
            </w:r>
          </w:p>
        </w:tc>
      </w:tr>
    </w:tbl>
    <w:p w:rsidR="00B80D20" w:rsidRPr="00A070BE" w:rsidRDefault="00B80D20" w:rsidP="0000060E">
      <w:pPr>
        <w:jc w:val="center"/>
        <w:rPr>
          <w:rFonts w:asciiTheme="minorHAnsi" w:hAnsiTheme="minorHAnsi" w:cs="Arial"/>
          <w:lang w:val="it-IT"/>
        </w:rPr>
      </w:pPr>
    </w:p>
    <w:sectPr w:rsidR="00B80D20" w:rsidRPr="00A070BE" w:rsidSect="004444FD">
      <w:pgSz w:w="12240" w:h="15840"/>
      <w:pgMar w:top="1152" w:right="1152" w:bottom="1152" w:left="1152" w:header="720" w:footer="288"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4553" w:rsidRDefault="00D84553">
      <w:r>
        <w:separator/>
      </w:r>
    </w:p>
  </w:endnote>
  <w:endnote w:type="continuationSeparator" w:id="0">
    <w:p w:rsidR="00D84553" w:rsidRDefault="00D8455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Consolas">
    <w:panose1 w:val="020B0609020204030204"/>
    <w:charset w:val="00"/>
    <w:family w:val="modern"/>
    <w:pitch w:val="fixed"/>
    <w:sig w:usb0="A00002EF" w:usb1="4000204B"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PS MT">
    <w:altName w:val="Times New Roman PS MT"/>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C85" w:rsidRDefault="008D3CC1">
    <w:pPr>
      <w:pStyle w:val="Footer"/>
      <w:framePr w:wrap="around" w:vAnchor="text" w:hAnchor="margin" w:xAlign="right" w:y="1"/>
      <w:rPr>
        <w:rStyle w:val="PageNumber"/>
      </w:rPr>
    </w:pPr>
    <w:r>
      <w:rPr>
        <w:rStyle w:val="PageNumber"/>
      </w:rPr>
      <w:fldChar w:fldCharType="begin"/>
    </w:r>
    <w:r w:rsidR="00A25C85">
      <w:rPr>
        <w:rStyle w:val="PageNumber"/>
      </w:rPr>
      <w:instrText xml:space="preserve">PAGE  </w:instrText>
    </w:r>
    <w:r>
      <w:rPr>
        <w:rStyle w:val="PageNumber"/>
      </w:rPr>
      <w:fldChar w:fldCharType="end"/>
    </w:r>
  </w:p>
  <w:p w:rsidR="00A25C85" w:rsidRDefault="00A25C8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13015762"/>
      <w:docPartObj>
        <w:docPartGallery w:val="Page Numbers (Bottom of Page)"/>
        <w:docPartUnique/>
      </w:docPartObj>
    </w:sdtPr>
    <w:sdtEndPr>
      <w:rPr>
        <w:noProof/>
      </w:rPr>
    </w:sdtEndPr>
    <w:sdtContent>
      <w:p w:rsidR="00A25C85" w:rsidRDefault="00A25C85">
        <w:pPr>
          <w:pStyle w:val="Footer"/>
          <w:jc w:val="center"/>
        </w:pPr>
        <w:r>
          <w:t xml:space="preserve"> </w:t>
        </w:r>
        <w:r w:rsidR="008D3CC1">
          <w:fldChar w:fldCharType="begin"/>
        </w:r>
        <w:r>
          <w:instrText xml:space="preserve"> PAGE   \* MERGEFORMAT </w:instrText>
        </w:r>
        <w:r w:rsidR="008D3CC1">
          <w:fldChar w:fldCharType="separate"/>
        </w:r>
        <w:r w:rsidR="00293244">
          <w:rPr>
            <w:noProof/>
          </w:rPr>
          <w:t>iii</w:t>
        </w:r>
        <w:r w:rsidR="008D3CC1">
          <w:rPr>
            <w:noProof/>
          </w:rPr>
          <w:fldChar w:fldCharType="end"/>
        </w:r>
      </w:p>
    </w:sdtContent>
  </w:sdt>
  <w:p w:rsidR="00A25C85" w:rsidRDefault="00A25C85">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0872364"/>
      <w:docPartObj>
        <w:docPartGallery w:val="Page Numbers (Bottom of Page)"/>
        <w:docPartUnique/>
      </w:docPartObj>
    </w:sdtPr>
    <w:sdtEndPr>
      <w:rPr>
        <w:noProof/>
      </w:rPr>
    </w:sdtEndPr>
    <w:sdtContent>
      <w:p w:rsidR="00A25C85" w:rsidRDefault="00A25C85">
        <w:pPr>
          <w:pStyle w:val="Footer"/>
          <w:jc w:val="center"/>
        </w:pPr>
        <w:r>
          <w:t xml:space="preserve"> </w:t>
        </w:r>
      </w:p>
    </w:sdtContent>
  </w:sdt>
  <w:p w:rsidR="00A25C85" w:rsidRDefault="00A25C8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4553" w:rsidRDefault="00D84553">
      <w:r>
        <w:separator/>
      </w:r>
    </w:p>
  </w:footnote>
  <w:footnote w:type="continuationSeparator" w:id="0">
    <w:p w:rsidR="00D84553" w:rsidRDefault="00D8455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343D72"/>
    <w:multiLevelType w:val="hybridMultilevel"/>
    <w:tmpl w:val="E8B613E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DAD62C1"/>
    <w:multiLevelType w:val="hybridMultilevel"/>
    <w:tmpl w:val="0976623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F23695C"/>
    <w:multiLevelType w:val="hybridMultilevel"/>
    <w:tmpl w:val="6636A4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0320E4E"/>
    <w:multiLevelType w:val="hybridMultilevel"/>
    <w:tmpl w:val="42DC5E90"/>
    <w:lvl w:ilvl="0" w:tplc="21CE6882">
      <w:start w:val="1"/>
      <w:numFmt w:val="bullet"/>
      <w:lvlText w:val=""/>
      <w:lvlJc w:val="left"/>
      <w:pPr>
        <w:tabs>
          <w:tab w:val="num" w:pos="360"/>
        </w:tabs>
        <w:ind w:left="360" w:hanging="360"/>
      </w:pPr>
      <w:rPr>
        <w:rFonts w:ascii="Symbol" w:hAnsi="Symbol" w:hint="default"/>
        <w:color w:val="auto"/>
        <w:sz w:val="24"/>
        <w:szCs w:val="24"/>
      </w:rPr>
    </w:lvl>
    <w:lvl w:ilvl="1" w:tplc="04090003" w:tentative="1">
      <w:start w:val="1"/>
      <w:numFmt w:val="bullet"/>
      <w:lvlText w:val="o"/>
      <w:lvlJc w:val="left"/>
      <w:pPr>
        <w:tabs>
          <w:tab w:val="num" w:pos="1555"/>
        </w:tabs>
        <w:ind w:left="1555" w:hanging="360"/>
      </w:pPr>
      <w:rPr>
        <w:rFonts w:ascii="Courier New" w:hAnsi="Courier New" w:cs="Courier New" w:hint="default"/>
      </w:rPr>
    </w:lvl>
    <w:lvl w:ilvl="2" w:tplc="04090005" w:tentative="1">
      <w:start w:val="1"/>
      <w:numFmt w:val="bullet"/>
      <w:lvlText w:val=""/>
      <w:lvlJc w:val="left"/>
      <w:pPr>
        <w:tabs>
          <w:tab w:val="num" w:pos="2275"/>
        </w:tabs>
        <w:ind w:left="2275" w:hanging="360"/>
      </w:pPr>
      <w:rPr>
        <w:rFonts w:ascii="Wingdings" w:hAnsi="Wingdings" w:hint="default"/>
      </w:rPr>
    </w:lvl>
    <w:lvl w:ilvl="3" w:tplc="04090001" w:tentative="1">
      <w:start w:val="1"/>
      <w:numFmt w:val="bullet"/>
      <w:lvlText w:val=""/>
      <w:lvlJc w:val="left"/>
      <w:pPr>
        <w:tabs>
          <w:tab w:val="num" w:pos="2995"/>
        </w:tabs>
        <w:ind w:left="2995" w:hanging="360"/>
      </w:pPr>
      <w:rPr>
        <w:rFonts w:ascii="Symbol" w:hAnsi="Symbol" w:hint="default"/>
      </w:rPr>
    </w:lvl>
    <w:lvl w:ilvl="4" w:tplc="04090003" w:tentative="1">
      <w:start w:val="1"/>
      <w:numFmt w:val="bullet"/>
      <w:lvlText w:val="o"/>
      <w:lvlJc w:val="left"/>
      <w:pPr>
        <w:tabs>
          <w:tab w:val="num" w:pos="3715"/>
        </w:tabs>
        <w:ind w:left="3715" w:hanging="360"/>
      </w:pPr>
      <w:rPr>
        <w:rFonts w:ascii="Courier New" w:hAnsi="Courier New" w:cs="Courier New" w:hint="default"/>
      </w:rPr>
    </w:lvl>
    <w:lvl w:ilvl="5" w:tplc="04090005" w:tentative="1">
      <w:start w:val="1"/>
      <w:numFmt w:val="bullet"/>
      <w:lvlText w:val=""/>
      <w:lvlJc w:val="left"/>
      <w:pPr>
        <w:tabs>
          <w:tab w:val="num" w:pos="4435"/>
        </w:tabs>
        <w:ind w:left="4435" w:hanging="360"/>
      </w:pPr>
      <w:rPr>
        <w:rFonts w:ascii="Wingdings" w:hAnsi="Wingdings" w:hint="default"/>
      </w:rPr>
    </w:lvl>
    <w:lvl w:ilvl="6" w:tplc="04090001" w:tentative="1">
      <w:start w:val="1"/>
      <w:numFmt w:val="bullet"/>
      <w:lvlText w:val=""/>
      <w:lvlJc w:val="left"/>
      <w:pPr>
        <w:tabs>
          <w:tab w:val="num" w:pos="5155"/>
        </w:tabs>
        <w:ind w:left="5155" w:hanging="360"/>
      </w:pPr>
      <w:rPr>
        <w:rFonts w:ascii="Symbol" w:hAnsi="Symbol" w:hint="default"/>
      </w:rPr>
    </w:lvl>
    <w:lvl w:ilvl="7" w:tplc="04090003" w:tentative="1">
      <w:start w:val="1"/>
      <w:numFmt w:val="bullet"/>
      <w:lvlText w:val="o"/>
      <w:lvlJc w:val="left"/>
      <w:pPr>
        <w:tabs>
          <w:tab w:val="num" w:pos="5875"/>
        </w:tabs>
        <w:ind w:left="5875" w:hanging="360"/>
      </w:pPr>
      <w:rPr>
        <w:rFonts w:ascii="Courier New" w:hAnsi="Courier New" w:cs="Courier New" w:hint="default"/>
      </w:rPr>
    </w:lvl>
    <w:lvl w:ilvl="8" w:tplc="04090005" w:tentative="1">
      <w:start w:val="1"/>
      <w:numFmt w:val="bullet"/>
      <w:lvlText w:val=""/>
      <w:lvlJc w:val="left"/>
      <w:pPr>
        <w:tabs>
          <w:tab w:val="num" w:pos="6595"/>
        </w:tabs>
        <w:ind w:left="6595" w:hanging="360"/>
      </w:pPr>
      <w:rPr>
        <w:rFonts w:ascii="Wingdings" w:hAnsi="Wingdings" w:hint="default"/>
      </w:rPr>
    </w:lvl>
  </w:abstractNum>
  <w:abstractNum w:abstractNumId="4">
    <w:nsid w:val="12602513"/>
    <w:multiLevelType w:val="hybridMultilevel"/>
    <w:tmpl w:val="BD9C85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2796769"/>
    <w:multiLevelType w:val="hybridMultilevel"/>
    <w:tmpl w:val="DD92EE1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7FF36A7"/>
    <w:multiLevelType w:val="multilevel"/>
    <w:tmpl w:val="D978729C"/>
    <w:lvl w:ilvl="0">
      <w:start w:val="1"/>
      <w:numFmt w:val="decimal"/>
      <w:lvlText w:val="%1.0"/>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7">
    <w:nsid w:val="181A40CB"/>
    <w:multiLevelType w:val="hybridMultilevel"/>
    <w:tmpl w:val="CE38DFB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8A92FDA"/>
    <w:multiLevelType w:val="hybridMultilevel"/>
    <w:tmpl w:val="0BD8C5E6"/>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9">
    <w:nsid w:val="18E3726E"/>
    <w:multiLevelType w:val="hybridMultilevel"/>
    <w:tmpl w:val="9EF4A5EC"/>
    <w:lvl w:ilvl="0" w:tplc="04090001">
      <w:start w:val="1"/>
      <w:numFmt w:val="bullet"/>
      <w:lvlText w:val=""/>
      <w:lvlJc w:val="left"/>
      <w:pPr>
        <w:tabs>
          <w:tab w:val="num" w:pos="480"/>
        </w:tabs>
        <w:ind w:left="480" w:hanging="360"/>
      </w:pPr>
      <w:rPr>
        <w:rFonts w:ascii="Symbol" w:hAnsi="Symbol" w:hint="default"/>
      </w:rPr>
    </w:lvl>
    <w:lvl w:ilvl="1" w:tplc="04090003" w:tentative="1">
      <w:start w:val="1"/>
      <w:numFmt w:val="bullet"/>
      <w:lvlText w:val="o"/>
      <w:lvlJc w:val="left"/>
      <w:pPr>
        <w:tabs>
          <w:tab w:val="num" w:pos="1560"/>
        </w:tabs>
        <w:ind w:left="1560" w:hanging="360"/>
      </w:pPr>
      <w:rPr>
        <w:rFonts w:ascii="Courier New" w:hAnsi="Courier New" w:cs="Courier New" w:hint="default"/>
      </w:rPr>
    </w:lvl>
    <w:lvl w:ilvl="2" w:tplc="04090005" w:tentative="1">
      <w:start w:val="1"/>
      <w:numFmt w:val="bullet"/>
      <w:lvlText w:val=""/>
      <w:lvlJc w:val="left"/>
      <w:pPr>
        <w:tabs>
          <w:tab w:val="num" w:pos="2280"/>
        </w:tabs>
        <w:ind w:left="2280" w:hanging="360"/>
      </w:pPr>
      <w:rPr>
        <w:rFonts w:ascii="Wingdings" w:hAnsi="Wingdings" w:hint="default"/>
      </w:rPr>
    </w:lvl>
    <w:lvl w:ilvl="3" w:tplc="04090001" w:tentative="1">
      <w:start w:val="1"/>
      <w:numFmt w:val="bullet"/>
      <w:lvlText w:val=""/>
      <w:lvlJc w:val="left"/>
      <w:pPr>
        <w:tabs>
          <w:tab w:val="num" w:pos="3000"/>
        </w:tabs>
        <w:ind w:left="3000" w:hanging="360"/>
      </w:pPr>
      <w:rPr>
        <w:rFonts w:ascii="Symbol" w:hAnsi="Symbol" w:hint="default"/>
      </w:rPr>
    </w:lvl>
    <w:lvl w:ilvl="4" w:tplc="04090003" w:tentative="1">
      <w:start w:val="1"/>
      <w:numFmt w:val="bullet"/>
      <w:lvlText w:val="o"/>
      <w:lvlJc w:val="left"/>
      <w:pPr>
        <w:tabs>
          <w:tab w:val="num" w:pos="3720"/>
        </w:tabs>
        <w:ind w:left="3720" w:hanging="360"/>
      </w:pPr>
      <w:rPr>
        <w:rFonts w:ascii="Courier New" w:hAnsi="Courier New" w:cs="Courier New" w:hint="default"/>
      </w:rPr>
    </w:lvl>
    <w:lvl w:ilvl="5" w:tplc="04090005" w:tentative="1">
      <w:start w:val="1"/>
      <w:numFmt w:val="bullet"/>
      <w:lvlText w:val=""/>
      <w:lvlJc w:val="left"/>
      <w:pPr>
        <w:tabs>
          <w:tab w:val="num" w:pos="4440"/>
        </w:tabs>
        <w:ind w:left="4440" w:hanging="360"/>
      </w:pPr>
      <w:rPr>
        <w:rFonts w:ascii="Wingdings" w:hAnsi="Wingdings" w:hint="default"/>
      </w:rPr>
    </w:lvl>
    <w:lvl w:ilvl="6" w:tplc="04090001" w:tentative="1">
      <w:start w:val="1"/>
      <w:numFmt w:val="bullet"/>
      <w:lvlText w:val=""/>
      <w:lvlJc w:val="left"/>
      <w:pPr>
        <w:tabs>
          <w:tab w:val="num" w:pos="5160"/>
        </w:tabs>
        <w:ind w:left="5160" w:hanging="360"/>
      </w:pPr>
      <w:rPr>
        <w:rFonts w:ascii="Symbol" w:hAnsi="Symbol" w:hint="default"/>
      </w:rPr>
    </w:lvl>
    <w:lvl w:ilvl="7" w:tplc="04090003" w:tentative="1">
      <w:start w:val="1"/>
      <w:numFmt w:val="bullet"/>
      <w:lvlText w:val="o"/>
      <w:lvlJc w:val="left"/>
      <w:pPr>
        <w:tabs>
          <w:tab w:val="num" w:pos="5880"/>
        </w:tabs>
        <w:ind w:left="5880" w:hanging="360"/>
      </w:pPr>
      <w:rPr>
        <w:rFonts w:ascii="Courier New" w:hAnsi="Courier New" w:cs="Courier New" w:hint="default"/>
      </w:rPr>
    </w:lvl>
    <w:lvl w:ilvl="8" w:tplc="04090005" w:tentative="1">
      <w:start w:val="1"/>
      <w:numFmt w:val="bullet"/>
      <w:lvlText w:val=""/>
      <w:lvlJc w:val="left"/>
      <w:pPr>
        <w:tabs>
          <w:tab w:val="num" w:pos="6600"/>
        </w:tabs>
        <w:ind w:left="6600" w:hanging="360"/>
      </w:pPr>
      <w:rPr>
        <w:rFonts w:ascii="Wingdings" w:hAnsi="Wingdings" w:hint="default"/>
      </w:rPr>
    </w:lvl>
  </w:abstractNum>
  <w:abstractNum w:abstractNumId="10">
    <w:nsid w:val="1ACA77A5"/>
    <w:multiLevelType w:val="hybridMultilevel"/>
    <w:tmpl w:val="6934736C"/>
    <w:lvl w:ilvl="0" w:tplc="21CE6882">
      <w:start w:val="1"/>
      <w:numFmt w:val="bullet"/>
      <w:lvlText w:val=""/>
      <w:lvlJc w:val="left"/>
      <w:pPr>
        <w:tabs>
          <w:tab w:val="num" w:pos="360"/>
        </w:tabs>
        <w:ind w:left="360" w:hanging="360"/>
      </w:pPr>
      <w:rPr>
        <w:rFonts w:ascii="Symbol" w:hAnsi="Symbol" w:hint="default"/>
        <w:color w:val="auto"/>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1CBE4B9F"/>
    <w:multiLevelType w:val="hybridMultilevel"/>
    <w:tmpl w:val="9F9EF6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CC30F91"/>
    <w:multiLevelType w:val="hybridMultilevel"/>
    <w:tmpl w:val="3DD47B2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nsid w:val="206A417D"/>
    <w:multiLevelType w:val="hybridMultilevel"/>
    <w:tmpl w:val="368015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8672654"/>
    <w:multiLevelType w:val="hybridMultilevel"/>
    <w:tmpl w:val="52144EB6"/>
    <w:lvl w:ilvl="0" w:tplc="04090001">
      <w:start w:val="1"/>
      <w:numFmt w:val="bullet"/>
      <w:lvlText w:val=""/>
      <w:lvlJc w:val="left"/>
      <w:pPr>
        <w:tabs>
          <w:tab w:val="num" w:pos="480"/>
        </w:tabs>
        <w:ind w:left="480" w:hanging="360"/>
      </w:pPr>
      <w:rPr>
        <w:rFonts w:ascii="Symbol" w:hAnsi="Symbol" w:hint="default"/>
      </w:rPr>
    </w:lvl>
    <w:lvl w:ilvl="1" w:tplc="04090003" w:tentative="1">
      <w:start w:val="1"/>
      <w:numFmt w:val="bullet"/>
      <w:lvlText w:val="o"/>
      <w:lvlJc w:val="left"/>
      <w:pPr>
        <w:tabs>
          <w:tab w:val="num" w:pos="1560"/>
        </w:tabs>
        <w:ind w:left="1560" w:hanging="360"/>
      </w:pPr>
      <w:rPr>
        <w:rFonts w:ascii="Courier New" w:hAnsi="Courier New" w:cs="Courier New" w:hint="default"/>
      </w:rPr>
    </w:lvl>
    <w:lvl w:ilvl="2" w:tplc="04090005" w:tentative="1">
      <w:start w:val="1"/>
      <w:numFmt w:val="bullet"/>
      <w:lvlText w:val=""/>
      <w:lvlJc w:val="left"/>
      <w:pPr>
        <w:tabs>
          <w:tab w:val="num" w:pos="2280"/>
        </w:tabs>
        <w:ind w:left="2280" w:hanging="360"/>
      </w:pPr>
      <w:rPr>
        <w:rFonts w:ascii="Wingdings" w:hAnsi="Wingdings" w:hint="default"/>
      </w:rPr>
    </w:lvl>
    <w:lvl w:ilvl="3" w:tplc="04090001" w:tentative="1">
      <w:start w:val="1"/>
      <w:numFmt w:val="bullet"/>
      <w:lvlText w:val=""/>
      <w:lvlJc w:val="left"/>
      <w:pPr>
        <w:tabs>
          <w:tab w:val="num" w:pos="3000"/>
        </w:tabs>
        <w:ind w:left="3000" w:hanging="360"/>
      </w:pPr>
      <w:rPr>
        <w:rFonts w:ascii="Symbol" w:hAnsi="Symbol" w:hint="default"/>
      </w:rPr>
    </w:lvl>
    <w:lvl w:ilvl="4" w:tplc="04090003" w:tentative="1">
      <w:start w:val="1"/>
      <w:numFmt w:val="bullet"/>
      <w:lvlText w:val="o"/>
      <w:lvlJc w:val="left"/>
      <w:pPr>
        <w:tabs>
          <w:tab w:val="num" w:pos="3720"/>
        </w:tabs>
        <w:ind w:left="3720" w:hanging="360"/>
      </w:pPr>
      <w:rPr>
        <w:rFonts w:ascii="Courier New" w:hAnsi="Courier New" w:cs="Courier New" w:hint="default"/>
      </w:rPr>
    </w:lvl>
    <w:lvl w:ilvl="5" w:tplc="04090005" w:tentative="1">
      <w:start w:val="1"/>
      <w:numFmt w:val="bullet"/>
      <w:lvlText w:val=""/>
      <w:lvlJc w:val="left"/>
      <w:pPr>
        <w:tabs>
          <w:tab w:val="num" w:pos="4440"/>
        </w:tabs>
        <w:ind w:left="4440" w:hanging="360"/>
      </w:pPr>
      <w:rPr>
        <w:rFonts w:ascii="Wingdings" w:hAnsi="Wingdings" w:hint="default"/>
      </w:rPr>
    </w:lvl>
    <w:lvl w:ilvl="6" w:tplc="04090001" w:tentative="1">
      <w:start w:val="1"/>
      <w:numFmt w:val="bullet"/>
      <w:lvlText w:val=""/>
      <w:lvlJc w:val="left"/>
      <w:pPr>
        <w:tabs>
          <w:tab w:val="num" w:pos="5160"/>
        </w:tabs>
        <w:ind w:left="5160" w:hanging="360"/>
      </w:pPr>
      <w:rPr>
        <w:rFonts w:ascii="Symbol" w:hAnsi="Symbol" w:hint="default"/>
      </w:rPr>
    </w:lvl>
    <w:lvl w:ilvl="7" w:tplc="04090003" w:tentative="1">
      <w:start w:val="1"/>
      <w:numFmt w:val="bullet"/>
      <w:lvlText w:val="o"/>
      <w:lvlJc w:val="left"/>
      <w:pPr>
        <w:tabs>
          <w:tab w:val="num" w:pos="5880"/>
        </w:tabs>
        <w:ind w:left="5880" w:hanging="360"/>
      </w:pPr>
      <w:rPr>
        <w:rFonts w:ascii="Courier New" w:hAnsi="Courier New" w:cs="Courier New" w:hint="default"/>
      </w:rPr>
    </w:lvl>
    <w:lvl w:ilvl="8" w:tplc="04090005" w:tentative="1">
      <w:start w:val="1"/>
      <w:numFmt w:val="bullet"/>
      <w:lvlText w:val=""/>
      <w:lvlJc w:val="left"/>
      <w:pPr>
        <w:tabs>
          <w:tab w:val="num" w:pos="6600"/>
        </w:tabs>
        <w:ind w:left="6600" w:hanging="360"/>
      </w:pPr>
      <w:rPr>
        <w:rFonts w:ascii="Wingdings" w:hAnsi="Wingdings" w:hint="default"/>
      </w:rPr>
    </w:lvl>
  </w:abstractNum>
  <w:abstractNum w:abstractNumId="15">
    <w:nsid w:val="287719B9"/>
    <w:multiLevelType w:val="hybridMultilevel"/>
    <w:tmpl w:val="8AA8DC4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0723375"/>
    <w:multiLevelType w:val="hybridMultilevel"/>
    <w:tmpl w:val="73BEAB0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58A2987"/>
    <w:multiLevelType w:val="hybridMultilevel"/>
    <w:tmpl w:val="ACC80A8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8C05877"/>
    <w:multiLevelType w:val="hybridMultilevel"/>
    <w:tmpl w:val="2CA2CF2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nsid w:val="3B8C1DF6"/>
    <w:multiLevelType w:val="hybridMultilevel"/>
    <w:tmpl w:val="256E4B76"/>
    <w:lvl w:ilvl="0" w:tplc="04090001">
      <w:start w:val="1"/>
      <w:numFmt w:val="bullet"/>
      <w:lvlText w:val=""/>
      <w:lvlJc w:val="left"/>
      <w:pPr>
        <w:tabs>
          <w:tab w:val="num" w:pos="480"/>
        </w:tabs>
        <w:ind w:left="480" w:hanging="360"/>
      </w:pPr>
      <w:rPr>
        <w:rFonts w:ascii="Symbol" w:hAnsi="Symbol" w:hint="default"/>
      </w:rPr>
    </w:lvl>
    <w:lvl w:ilvl="1" w:tplc="04090003">
      <w:start w:val="1"/>
      <w:numFmt w:val="bullet"/>
      <w:lvlText w:val="o"/>
      <w:lvlJc w:val="left"/>
      <w:pPr>
        <w:tabs>
          <w:tab w:val="num" w:pos="1560"/>
        </w:tabs>
        <w:ind w:left="1560" w:hanging="360"/>
      </w:pPr>
      <w:rPr>
        <w:rFonts w:ascii="Courier New" w:hAnsi="Courier New" w:cs="Courier New" w:hint="default"/>
      </w:rPr>
    </w:lvl>
    <w:lvl w:ilvl="2" w:tplc="04090005" w:tentative="1">
      <w:start w:val="1"/>
      <w:numFmt w:val="bullet"/>
      <w:lvlText w:val=""/>
      <w:lvlJc w:val="left"/>
      <w:pPr>
        <w:tabs>
          <w:tab w:val="num" w:pos="2280"/>
        </w:tabs>
        <w:ind w:left="2280" w:hanging="360"/>
      </w:pPr>
      <w:rPr>
        <w:rFonts w:ascii="Wingdings" w:hAnsi="Wingdings" w:hint="default"/>
      </w:rPr>
    </w:lvl>
    <w:lvl w:ilvl="3" w:tplc="04090001" w:tentative="1">
      <w:start w:val="1"/>
      <w:numFmt w:val="bullet"/>
      <w:lvlText w:val=""/>
      <w:lvlJc w:val="left"/>
      <w:pPr>
        <w:tabs>
          <w:tab w:val="num" w:pos="3000"/>
        </w:tabs>
        <w:ind w:left="3000" w:hanging="360"/>
      </w:pPr>
      <w:rPr>
        <w:rFonts w:ascii="Symbol" w:hAnsi="Symbol" w:hint="default"/>
      </w:rPr>
    </w:lvl>
    <w:lvl w:ilvl="4" w:tplc="04090003" w:tentative="1">
      <w:start w:val="1"/>
      <w:numFmt w:val="bullet"/>
      <w:lvlText w:val="o"/>
      <w:lvlJc w:val="left"/>
      <w:pPr>
        <w:tabs>
          <w:tab w:val="num" w:pos="3720"/>
        </w:tabs>
        <w:ind w:left="3720" w:hanging="360"/>
      </w:pPr>
      <w:rPr>
        <w:rFonts w:ascii="Courier New" w:hAnsi="Courier New" w:cs="Courier New" w:hint="default"/>
      </w:rPr>
    </w:lvl>
    <w:lvl w:ilvl="5" w:tplc="04090005" w:tentative="1">
      <w:start w:val="1"/>
      <w:numFmt w:val="bullet"/>
      <w:lvlText w:val=""/>
      <w:lvlJc w:val="left"/>
      <w:pPr>
        <w:tabs>
          <w:tab w:val="num" w:pos="4440"/>
        </w:tabs>
        <w:ind w:left="4440" w:hanging="360"/>
      </w:pPr>
      <w:rPr>
        <w:rFonts w:ascii="Wingdings" w:hAnsi="Wingdings" w:hint="default"/>
      </w:rPr>
    </w:lvl>
    <w:lvl w:ilvl="6" w:tplc="04090001" w:tentative="1">
      <w:start w:val="1"/>
      <w:numFmt w:val="bullet"/>
      <w:lvlText w:val=""/>
      <w:lvlJc w:val="left"/>
      <w:pPr>
        <w:tabs>
          <w:tab w:val="num" w:pos="5160"/>
        </w:tabs>
        <w:ind w:left="5160" w:hanging="360"/>
      </w:pPr>
      <w:rPr>
        <w:rFonts w:ascii="Symbol" w:hAnsi="Symbol" w:hint="default"/>
      </w:rPr>
    </w:lvl>
    <w:lvl w:ilvl="7" w:tplc="04090003" w:tentative="1">
      <w:start w:val="1"/>
      <w:numFmt w:val="bullet"/>
      <w:lvlText w:val="o"/>
      <w:lvlJc w:val="left"/>
      <w:pPr>
        <w:tabs>
          <w:tab w:val="num" w:pos="5880"/>
        </w:tabs>
        <w:ind w:left="5880" w:hanging="360"/>
      </w:pPr>
      <w:rPr>
        <w:rFonts w:ascii="Courier New" w:hAnsi="Courier New" w:cs="Courier New" w:hint="default"/>
      </w:rPr>
    </w:lvl>
    <w:lvl w:ilvl="8" w:tplc="04090005" w:tentative="1">
      <w:start w:val="1"/>
      <w:numFmt w:val="bullet"/>
      <w:lvlText w:val=""/>
      <w:lvlJc w:val="left"/>
      <w:pPr>
        <w:tabs>
          <w:tab w:val="num" w:pos="6600"/>
        </w:tabs>
        <w:ind w:left="6600" w:hanging="360"/>
      </w:pPr>
      <w:rPr>
        <w:rFonts w:ascii="Wingdings" w:hAnsi="Wingdings" w:hint="default"/>
      </w:rPr>
    </w:lvl>
  </w:abstractNum>
  <w:abstractNum w:abstractNumId="20">
    <w:nsid w:val="4F535A5E"/>
    <w:multiLevelType w:val="hybridMultilevel"/>
    <w:tmpl w:val="4290EC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0451DBA"/>
    <w:multiLevelType w:val="hybridMultilevel"/>
    <w:tmpl w:val="4EA0A42A"/>
    <w:lvl w:ilvl="0" w:tplc="21CE6882">
      <w:start w:val="1"/>
      <w:numFmt w:val="bullet"/>
      <w:lvlText w:val=""/>
      <w:lvlJc w:val="left"/>
      <w:pPr>
        <w:tabs>
          <w:tab w:val="num" w:pos="360"/>
        </w:tabs>
        <w:ind w:left="360" w:hanging="360"/>
      </w:pPr>
      <w:rPr>
        <w:rFonts w:ascii="Symbol" w:hAnsi="Symbol" w:hint="default"/>
        <w:color w:val="auto"/>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552E06B4"/>
    <w:multiLevelType w:val="hybridMultilevel"/>
    <w:tmpl w:val="BF02480E"/>
    <w:lvl w:ilvl="0" w:tplc="04090001">
      <w:start w:val="1"/>
      <w:numFmt w:val="bullet"/>
      <w:lvlText w:val=""/>
      <w:lvlJc w:val="left"/>
      <w:pPr>
        <w:tabs>
          <w:tab w:val="num" w:pos="480"/>
        </w:tabs>
        <w:ind w:left="480" w:hanging="360"/>
      </w:pPr>
      <w:rPr>
        <w:rFonts w:ascii="Symbol" w:hAnsi="Symbol" w:hint="default"/>
      </w:rPr>
    </w:lvl>
    <w:lvl w:ilvl="1" w:tplc="04090003" w:tentative="1">
      <w:start w:val="1"/>
      <w:numFmt w:val="bullet"/>
      <w:lvlText w:val="o"/>
      <w:lvlJc w:val="left"/>
      <w:pPr>
        <w:tabs>
          <w:tab w:val="num" w:pos="1560"/>
        </w:tabs>
        <w:ind w:left="1560" w:hanging="360"/>
      </w:pPr>
      <w:rPr>
        <w:rFonts w:ascii="Courier New" w:hAnsi="Courier New" w:cs="Courier New" w:hint="default"/>
      </w:rPr>
    </w:lvl>
    <w:lvl w:ilvl="2" w:tplc="04090005" w:tentative="1">
      <w:start w:val="1"/>
      <w:numFmt w:val="bullet"/>
      <w:lvlText w:val=""/>
      <w:lvlJc w:val="left"/>
      <w:pPr>
        <w:tabs>
          <w:tab w:val="num" w:pos="2280"/>
        </w:tabs>
        <w:ind w:left="2280" w:hanging="360"/>
      </w:pPr>
      <w:rPr>
        <w:rFonts w:ascii="Wingdings" w:hAnsi="Wingdings" w:hint="default"/>
      </w:rPr>
    </w:lvl>
    <w:lvl w:ilvl="3" w:tplc="04090001" w:tentative="1">
      <w:start w:val="1"/>
      <w:numFmt w:val="bullet"/>
      <w:lvlText w:val=""/>
      <w:lvlJc w:val="left"/>
      <w:pPr>
        <w:tabs>
          <w:tab w:val="num" w:pos="3000"/>
        </w:tabs>
        <w:ind w:left="3000" w:hanging="360"/>
      </w:pPr>
      <w:rPr>
        <w:rFonts w:ascii="Symbol" w:hAnsi="Symbol" w:hint="default"/>
      </w:rPr>
    </w:lvl>
    <w:lvl w:ilvl="4" w:tplc="04090003" w:tentative="1">
      <w:start w:val="1"/>
      <w:numFmt w:val="bullet"/>
      <w:lvlText w:val="o"/>
      <w:lvlJc w:val="left"/>
      <w:pPr>
        <w:tabs>
          <w:tab w:val="num" w:pos="3720"/>
        </w:tabs>
        <w:ind w:left="3720" w:hanging="360"/>
      </w:pPr>
      <w:rPr>
        <w:rFonts w:ascii="Courier New" w:hAnsi="Courier New" w:cs="Courier New" w:hint="default"/>
      </w:rPr>
    </w:lvl>
    <w:lvl w:ilvl="5" w:tplc="04090005" w:tentative="1">
      <w:start w:val="1"/>
      <w:numFmt w:val="bullet"/>
      <w:lvlText w:val=""/>
      <w:lvlJc w:val="left"/>
      <w:pPr>
        <w:tabs>
          <w:tab w:val="num" w:pos="4440"/>
        </w:tabs>
        <w:ind w:left="4440" w:hanging="360"/>
      </w:pPr>
      <w:rPr>
        <w:rFonts w:ascii="Wingdings" w:hAnsi="Wingdings" w:hint="default"/>
      </w:rPr>
    </w:lvl>
    <w:lvl w:ilvl="6" w:tplc="04090001" w:tentative="1">
      <w:start w:val="1"/>
      <w:numFmt w:val="bullet"/>
      <w:lvlText w:val=""/>
      <w:lvlJc w:val="left"/>
      <w:pPr>
        <w:tabs>
          <w:tab w:val="num" w:pos="5160"/>
        </w:tabs>
        <w:ind w:left="5160" w:hanging="360"/>
      </w:pPr>
      <w:rPr>
        <w:rFonts w:ascii="Symbol" w:hAnsi="Symbol" w:hint="default"/>
      </w:rPr>
    </w:lvl>
    <w:lvl w:ilvl="7" w:tplc="04090003" w:tentative="1">
      <w:start w:val="1"/>
      <w:numFmt w:val="bullet"/>
      <w:lvlText w:val="o"/>
      <w:lvlJc w:val="left"/>
      <w:pPr>
        <w:tabs>
          <w:tab w:val="num" w:pos="5880"/>
        </w:tabs>
        <w:ind w:left="5880" w:hanging="360"/>
      </w:pPr>
      <w:rPr>
        <w:rFonts w:ascii="Courier New" w:hAnsi="Courier New" w:cs="Courier New" w:hint="default"/>
      </w:rPr>
    </w:lvl>
    <w:lvl w:ilvl="8" w:tplc="04090005" w:tentative="1">
      <w:start w:val="1"/>
      <w:numFmt w:val="bullet"/>
      <w:lvlText w:val=""/>
      <w:lvlJc w:val="left"/>
      <w:pPr>
        <w:tabs>
          <w:tab w:val="num" w:pos="6600"/>
        </w:tabs>
        <w:ind w:left="6600" w:hanging="360"/>
      </w:pPr>
      <w:rPr>
        <w:rFonts w:ascii="Wingdings" w:hAnsi="Wingdings" w:hint="default"/>
      </w:rPr>
    </w:lvl>
  </w:abstractNum>
  <w:abstractNum w:abstractNumId="23">
    <w:nsid w:val="55950CFB"/>
    <w:multiLevelType w:val="hybridMultilevel"/>
    <w:tmpl w:val="78C6C21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
    <w:nsid w:val="5E757751"/>
    <w:multiLevelType w:val="hybridMultilevel"/>
    <w:tmpl w:val="66F4F8A8"/>
    <w:lvl w:ilvl="0" w:tplc="04090001">
      <w:start w:val="1"/>
      <w:numFmt w:val="bullet"/>
      <w:lvlText w:val=""/>
      <w:lvlJc w:val="left"/>
      <w:pPr>
        <w:tabs>
          <w:tab w:val="num" w:pos="480"/>
        </w:tabs>
        <w:ind w:left="480" w:hanging="360"/>
      </w:pPr>
      <w:rPr>
        <w:rFonts w:ascii="Symbol" w:hAnsi="Symbol" w:hint="default"/>
      </w:rPr>
    </w:lvl>
    <w:lvl w:ilvl="1" w:tplc="04090003" w:tentative="1">
      <w:start w:val="1"/>
      <w:numFmt w:val="bullet"/>
      <w:lvlText w:val="o"/>
      <w:lvlJc w:val="left"/>
      <w:pPr>
        <w:tabs>
          <w:tab w:val="num" w:pos="1560"/>
        </w:tabs>
        <w:ind w:left="1560" w:hanging="360"/>
      </w:pPr>
      <w:rPr>
        <w:rFonts w:ascii="Courier New" w:hAnsi="Courier New" w:cs="Courier New" w:hint="default"/>
      </w:rPr>
    </w:lvl>
    <w:lvl w:ilvl="2" w:tplc="04090005" w:tentative="1">
      <w:start w:val="1"/>
      <w:numFmt w:val="bullet"/>
      <w:lvlText w:val=""/>
      <w:lvlJc w:val="left"/>
      <w:pPr>
        <w:tabs>
          <w:tab w:val="num" w:pos="2280"/>
        </w:tabs>
        <w:ind w:left="2280" w:hanging="360"/>
      </w:pPr>
      <w:rPr>
        <w:rFonts w:ascii="Wingdings" w:hAnsi="Wingdings" w:hint="default"/>
      </w:rPr>
    </w:lvl>
    <w:lvl w:ilvl="3" w:tplc="04090001" w:tentative="1">
      <w:start w:val="1"/>
      <w:numFmt w:val="bullet"/>
      <w:lvlText w:val=""/>
      <w:lvlJc w:val="left"/>
      <w:pPr>
        <w:tabs>
          <w:tab w:val="num" w:pos="3000"/>
        </w:tabs>
        <w:ind w:left="3000" w:hanging="360"/>
      </w:pPr>
      <w:rPr>
        <w:rFonts w:ascii="Symbol" w:hAnsi="Symbol" w:hint="default"/>
      </w:rPr>
    </w:lvl>
    <w:lvl w:ilvl="4" w:tplc="04090003" w:tentative="1">
      <w:start w:val="1"/>
      <w:numFmt w:val="bullet"/>
      <w:lvlText w:val="o"/>
      <w:lvlJc w:val="left"/>
      <w:pPr>
        <w:tabs>
          <w:tab w:val="num" w:pos="3720"/>
        </w:tabs>
        <w:ind w:left="3720" w:hanging="360"/>
      </w:pPr>
      <w:rPr>
        <w:rFonts w:ascii="Courier New" w:hAnsi="Courier New" w:cs="Courier New" w:hint="default"/>
      </w:rPr>
    </w:lvl>
    <w:lvl w:ilvl="5" w:tplc="04090005" w:tentative="1">
      <w:start w:val="1"/>
      <w:numFmt w:val="bullet"/>
      <w:lvlText w:val=""/>
      <w:lvlJc w:val="left"/>
      <w:pPr>
        <w:tabs>
          <w:tab w:val="num" w:pos="4440"/>
        </w:tabs>
        <w:ind w:left="4440" w:hanging="360"/>
      </w:pPr>
      <w:rPr>
        <w:rFonts w:ascii="Wingdings" w:hAnsi="Wingdings" w:hint="default"/>
      </w:rPr>
    </w:lvl>
    <w:lvl w:ilvl="6" w:tplc="04090001" w:tentative="1">
      <w:start w:val="1"/>
      <w:numFmt w:val="bullet"/>
      <w:lvlText w:val=""/>
      <w:lvlJc w:val="left"/>
      <w:pPr>
        <w:tabs>
          <w:tab w:val="num" w:pos="5160"/>
        </w:tabs>
        <w:ind w:left="5160" w:hanging="360"/>
      </w:pPr>
      <w:rPr>
        <w:rFonts w:ascii="Symbol" w:hAnsi="Symbol" w:hint="default"/>
      </w:rPr>
    </w:lvl>
    <w:lvl w:ilvl="7" w:tplc="04090003" w:tentative="1">
      <w:start w:val="1"/>
      <w:numFmt w:val="bullet"/>
      <w:lvlText w:val="o"/>
      <w:lvlJc w:val="left"/>
      <w:pPr>
        <w:tabs>
          <w:tab w:val="num" w:pos="5880"/>
        </w:tabs>
        <w:ind w:left="5880" w:hanging="360"/>
      </w:pPr>
      <w:rPr>
        <w:rFonts w:ascii="Courier New" w:hAnsi="Courier New" w:cs="Courier New" w:hint="default"/>
      </w:rPr>
    </w:lvl>
    <w:lvl w:ilvl="8" w:tplc="04090005" w:tentative="1">
      <w:start w:val="1"/>
      <w:numFmt w:val="bullet"/>
      <w:lvlText w:val=""/>
      <w:lvlJc w:val="left"/>
      <w:pPr>
        <w:tabs>
          <w:tab w:val="num" w:pos="6600"/>
        </w:tabs>
        <w:ind w:left="6600" w:hanging="360"/>
      </w:pPr>
      <w:rPr>
        <w:rFonts w:ascii="Wingdings" w:hAnsi="Wingdings" w:hint="default"/>
      </w:rPr>
    </w:lvl>
  </w:abstractNum>
  <w:abstractNum w:abstractNumId="25">
    <w:nsid w:val="5F3A727E"/>
    <w:multiLevelType w:val="hybridMultilevel"/>
    <w:tmpl w:val="5546B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091552D"/>
    <w:multiLevelType w:val="hybridMultilevel"/>
    <w:tmpl w:val="C2B2C6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21B6E7D"/>
    <w:multiLevelType w:val="hybridMultilevel"/>
    <w:tmpl w:val="05BEBE8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62714AE0"/>
    <w:multiLevelType w:val="hybridMultilevel"/>
    <w:tmpl w:val="5F328532"/>
    <w:lvl w:ilvl="0" w:tplc="D08ACC20">
      <w:start w:val="1"/>
      <w:numFmt w:val="bullet"/>
      <w:lvlText w:val=""/>
      <w:lvlJc w:val="left"/>
      <w:pPr>
        <w:tabs>
          <w:tab w:val="num" w:pos="480"/>
        </w:tabs>
        <w:ind w:left="480" w:hanging="360"/>
      </w:pPr>
      <w:rPr>
        <w:rFonts w:ascii="Symbol" w:hAnsi="Symbol" w:hint="default"/>
        <w:color w:val="auto"/>
      </w:rPr>
    </w:lvl>
    <w:lvl w:ilvl="1" w:tplc="04090003" w:tentative="1">
      <w:start w:val="1"/>
      <w:numFmt w:val="bullet"/>
      <w:lvlText w:val="o"/>
      <w:lvlJc w:val="left"/>
      <w:pPr>
        <w:tabs>
          <w:tab w:val="num" w:pos="1560"/>
        </w:tabs>
        <w:ind w:left="1560" w:hanging="360"/>
      </w:pPr>
      <w:rPr>
        <w:rFonts w:ascii="Courier New" w:hAnsi="Courier New" w:cs="Courier New" w:hint="default"/>
      </w:rPr>
    </w:lvl>
    <w:lvl w:ilvl="2" w:tplc="04090005" w:tentative="1">
      <w:start w:val="1"/>
      <w:numFmt w:val="bullet"/>
      <w:lvlText w:val=""/>
      <w:lvlJc w:val="left"/>
      <w:pPr>
        <w:tabs>
          <w:tab w:val="num" w:pos="2280"/>
        </w:tabs>
        <w:ind w:left="2280" w:hanging="360"/>
      </w:pPr>
      <w:rPr>
        <w:rFonts w:ascii="Wingdings" w:hAnsi="Wingdings" w:hint="default"/>
      </w:rPr>
    </w:lvl>
    <w:lvl w:ilvl="3" w:tplc="04090001" w:tentative="1">
      <w:start w:val="1"/>
      <w:numFmt w:val="bullet"/>
      <w:lvlText w:val=""/>
      <w:lvlJc w:val="left"/>
      <w:pPr>
        <w:tabs>
          <w:tab w:val="num" w:pos="3000"/>
        </w:tabs>
        <w:ind w:left="3000" w:hanging="360"/>
      </w:pPr>
      <w:rPr>
        <w:rFonts w:ascii="Symbol" w:hAnsi="Symbol" w:hint="default"/>
      </w:rPr>
    </w:lvl>
    <w:lvl w:ilvl="4" w:tplc="04090003" w:tentative="1">
      <w:start w:val="1"/>
      <w:numFmt w:val="bullet"/>
      <w:lvlText w:val="o"/>
      <w:lvlJc w:val="left"/>
      <w:pPr>
        <w:tabs>
          <w:tab w:val="num" w:pos="3720"/>
        </w:tabs>
        <w:ind w:left="3720" w:hanging="360"/>
      </w:pPr>
      <w:rPr>
        <w:rFonts w:ascii="Courier New" w:hAnsi="Courier New" w:cs="Courier New" w:hint="default"/>
      </w:rPr>
    </w:lvl>
    <w:lvl w:ilvl="5" w:tplc="04090005" w:tentative="1">
      <w:start w:val="1"/>
      <w:numFmt w:val="bullet"/>
      <w:lvlText w:val=""/>
      <w:lvlJc w:val="left"/>
      <w:pPr>
        <w:tabs>
          <w:tab w:val="num" w:pos="4440"/>
        </w:tabs>
        <w:ind w:left="4440" w:hanging="360"/>
      </w:pPr>
      <w:rPr>
        <w:rFonts w:ascii="Wingdings" w:hAnsi="Wingdings" w:hint="default"/>
      </w:rPr>
    </w:lvl>
    <w:lvl w:ilvl="6" w:tplc="04090001" w:tentative="1">
      <w:start w:val="1"/>
      <w:numFmt w:val="bullet"/>
      <w:lvlText w:val=""/>
      <w:lvlJc w:val="left"/>
      <w:pPr>
        <w:tabs>
          <w:tab w:val="num" w:pos="5160"/>
        </w:tabs>
        <w:ind w:left="5160" w:hanging="360"/>
      </w:pPr>
      <w:rPr>
        <w:rFonts w:ascii="Symbol" w:hAnsi="Symbol" w:hint="default"/>
      </w:rPr>
    </w:lvl>
    <w:lvl w:ilvl="7" w:tplc="04090003" w:tentative="1">
      <w:start w:val="1"/>
      <w:numFmt w:val="bullet"/>
      <w:lvlText w:val="o"/>
      <w:lvlJc w:val="left"/>
      <w:pPr>
        <w:tabs>
          <w:tab w:val="num" w:pos="5880"/>
        </w:tabs>
        <w:ind w:left="5880" w:hanging="360"/>
      </w:pPr>
      <w:rPr>
        <w:rFonts w:ascii="Courier New" w:hAnsi="Courier New" w:cs="Courier New" w:hint="default"/>
      </w:rPr>
    </w:lvl>
    <w:lvl w:ilvl="8" w:tplc="04090005" w:tentative="1">
      <w:start w:val="1"/>
      <w:numFmt w:val="bullet"/>
      <w:lvlText w:val=""/>
      <w:lvlJc w:val="left"/>
      <w:pPr>
        <w:tabs>
          <w:tab w:val="num" w:pos="6600"/>
        </w:tabs>
        <w:ind w:left="6600" w:hanging="360"/>
      </w:pPr>
      <w:rPr>
        <w:rFonts w:ascii="Wingdings" w:hAnsi="Wingdings" w:hint="default"/>
      </w:rPr>
    </w:lvl>
  </w:abstractNum>
  <w:abstractNum w:abstractNumId="29">
    <w:nsid w:val="644F753A"/>
    <w:multiLevelType w:val="hybridMultilevel"/>
    <w:tmpl w:val="AFBA0F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4BD6E05"/>
    <w:multiLevelType w:val="hybridMultilevel"/>
    <w:tmpl w:val="22DA9118"/>
    <w:lvl w:ilvl="0" w:tplc="21CE6882">
      <w:start w:val="1"/>
      <w:numFmt w:val="bullet"/>
      <w:lvlText w:val=""/>
      <w:lvlJc w:val="left"/>
      <w:pPr>
        <w:tabs>
          <w:tab w:val="num" w:pos="360"/>
        </w:tabs>
        <w:ind w:left="360" w:hanging="360"/>
      </w:pPr>
      <w:rPr>
        <w:rFonts w:ascii="Symbol" w:hAnsi="Symbol" w:hint="default"/>
        <w:color w:val="auto"/>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64D87164"/>
    <w:multiLevelType w:val="hybridMultilevel"/>
    <w:tmpl w:val="EBBC37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67BA1932"/>
    <w:multiLevelType w:val="hybridMultilevel"/>
    <w:tmpl w:val="F5101E70"/>
    <w:lvl w:ilvl="0" w:tplc="04090001">
      <w:start w:val="1"/>
      <w:numFmt w:val="bullet"/>
      <w:lvlText w:val=""/>
      <w:lvlJc w:val="left"/>
      <w:pPr>
        <w:tabs>
          <w:tab w:val="num" w:pos="480"/>
        </w:tabs>
        <w:ind w:left="4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68C921F4"/>
    <w:multiLevelType w:val="hybridMultilevel"/>
    <w:tmpl w:val="CC66206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716C1F5F"/>
    <w:multiLevelType w:val="hybridMultilevel"/>
    <w:tmpl w:val="426E0A2C"/>
    <w:lvl w:ilvl="0" w:tplc="04090001">
      <w:start w:val="1"/>
      <w:numFmt w:val="bullet"/>
      <w:lvlText w:val=""/>
      <w:lvlJc w:val="left"/>
      <w:pPr>
        <w:tabs>
          <w:tab w:val="num" w:pos="480"/>
        </w:tabs>
        <w:ind w:left="480" w:hanging="360"/>
      </w:pPr>
      <w:rPr>
        <w:rFonts w:ascii="Symbol" w:hAnsi="Symbol" w:hint="default"/>
      </w:rPr>
    </w:lvl>
    <w:lvl w:ilvl="1" w:tplc="04090003" w:tentative="1">
      <w:start w:val="1"/>
      <w:numFmt w:val="bullet"/>
      <w:lvlText w:val="o"/>
      <w:lvlJc w:val="left"/>
      <w:pPr>
        <w:tabs>
          <w:tab w:val="num" w:pos="1560"/>
        </w:tabs>
        <w:ind w:left="1560" w:hanging="360"/>
      </w:pPr>
      <w:rPr>
        <w:rFonts w:ascii="Courier New" w:hAnsi="Courier New" w:cs="Courier New" w:hint="default"/>
      </w:rPr>
    </w:lvl>
    <w:lvl w:ilvl="2" w:tplc="04090005" w:tentative="1">
      <w:start w:val="1"/>
      <w:numFmt w:val="bullet"/>
      <w:lvlText w:val=""/>
      <w:lvlJc w:val="left"/>
      <w:pPr>
        <w:tabs>
          <w:tab w:val="num" w:pos="2280"/>
        </w:tabs>
        <w:ind w:left="2280" w:hanging="360"/>
      </w:pPr>
      <w:rPr>
        <w:rFonts w:ascii="Wingdings" w:hAnsi="Wingdings" w:hint="default"/>
      </w:rPr>
    </w:lvl>
    <w:lvl w:ilvl="3" w:tplc="04090001" w:tentative="1">
      <w:start w:val="1"/>
      <w:numFmt w:val="bullet"/>
      <w:lvlText w:val=""/>
      <w:lvlJc w:val="left"/>
      <w:pPr>
        <w:tabs>
          <w:tab w:val="num" w:pos="3000"/>
        </w:tabs>
        <w:ind w:left="3000" w:hanging="360"/>
      </w:pPr>
      <w:rPr>
        <w:rFonts w:ascii="Symbol" w:hAnsi="Symbol" w:hint="default"/>
      </w:rPr>
    </w:lvl>
    <w:lvl w:ilvl="4" w:tplc="04090003" w:tentative="1">
      <w:start w:val="1"/>
      <w:numFmt w:val="bullet"/>
      <w:lvlText w:val="o"/>
      <w:lvlJc w:val="left"/>
      <w:pPr>
        <w:tabs>
          <w:tab w:val="num" w:pos="3720"/>
        </w:tabs>
        <w:ind w:left="3720" w:hanging="360"/>
      </w:pPr>
      <w:rPr>
        <w:rFonts w:ascii="Courier New" w:hAnsi="Courier New" w:cs="Courier New" w:hint="default"/>
      </w:rPr>
    </w:lvl>
    <w:lvl w:ilvl="5" w:tplc="04090005" w:tentative="1">
      <w:start w:val="1"/>
      <w:numFmt w:val="bullet"/>
      <w:lvlText w:val=""/>
      <w:lvlJc w:val="left"/>
      <w:pPr>
        <w:tabs>
          <w:tab w:val="num" w:pos="4440"/>
        </w:tabs>
        <w:ind w:left="4440" w:hanging="360"/>
      </w:pPr>
      <w:rPr>
        <w:rFonts w:ascii="Wingdings" w:hAnsi="Wingdings" w:hint="default"/>
      </w:rPr>
    </w:lvl>
    <w:lvl w:ilvl="6" w:tplc="04090001" w:tentative="1">
      <w:start w:val="1"/>
      <w:numFmt w:val="bullet"/>
      <w:lvlText w:val=""/>
      <w:lvlJc w:val="left"/>
      <w:pPr>
        <w:tabs>
          <w:tab w:val="num" w:pos="5160"/>
        </w:tabs>
        <w:ind w:left="5160" w:hanging="360"/>
      </w:pPr>
      <w:rPr>
        <w:rFonts w:ascii="Symbol" w:hAnsi="Symbol" w:hint="default"/>
      </w:rPr>
    </w:lvl>
    <w:lvl w:ilvl="7" w:tplc="04090003" w:tentative="1">
      <w:start w:val="1"/>
      <w:numFmt w:val="bullet"/>
      <w:lvlText w:val="o"/>
      <w:lvlJc w:val="left"/>
      <w:pPr>
        <w:tabs>
          <w:tab w:val="num" w:pos="5880"/>
        </w:tabs>
        <w:ind w:left="5880" w:hanging="360"/>
      </w:pPr>
      <w:rPr>
        <w:rFonts w:ascii="Courier New" w:hAnsi="Courier New" w:cs="Courier New" w:hint="default"/>
      </w:rPr>
    </w:lvl>
    <w:lvl w:ilvl="8" w:tplc="04090005" w:tentative="1">
      <w:start w:val="1"/>
      <w:numFmt w:val="bullet"/>
      <w:lvlText w:val=""/>
      <w:lvlJc w:val="left"/>
      <w:pPr>
        <w:tabs>
          <w:tab w:val="num" w:pos="6600"/>
        </w:tabs>
        <w:ind w:left="6600" w:hanging="360"/>
      </w:pPr>
      <w:rPr>
        <w:rFonts w:ascii="Wingdings" w:hAnsi="Wingdings" w:hint="default"/>
      </w:rPr>
    </w:lvl>
  </w:abstractNum>
  <w:abstractNum w:abstractNumId="35">
    <w:nsid w:val="7B7E5A6C"/>
    <w:multiLevelType w:val="hybridMultilevel"/>
    <w:tmpl w:val="71D0A73E"/>
    <w:lvl w:ilvl="0" w:tplc="04090001">
      <w:start w:val="1"/>
      <w:numFmt w:val="bullet"/>
      <w:lvlText w:val=""/>
      <w:lvlJc w:val="left"/>
      <w:pPr>
        <w:tabs>
          <w:tab w:val="num" w:pos="480"/>
        </w:tabs>
        <w:ind w:left="480" w:hanging="360"/>
      </w:pPr>
      <w:rPr>
        <w:rFonts w:ascii="Symbol" w:hAnsi="Symbol" w:hint="default"/>
      </w:rPr>
    </w:lvl>
    <w:lvl w:ilvl="1" w:tplc="04090003" w:tentative="1">
      <w:start w:val="1"/>
      <w:numFmt w:val="bullet"/>
      <w:lvlText w:val="o"/>
      <w:lvlJc w:val="left"/>
      <w:pPr>
        <w:tabs>
          <w:tab w:val="num" w:pos="1560"/>
        </w:tabs>
        <w:ind w:left="1560" w:hanging="360"/>
      </w:pPr>
      <w:rPr>
        <w:rFonts w:ascii="Courier New" w:hAnsi="Courier New" w:cs="Courier New" w:hint="default"/>
      </w:rPr>
    </w:lvl>
    <w:lvl w:ilvl="2" w:tplc="04090005" w:tentative="1">
      <w:start w:val="1"/>
      <w:numFmt w:val="bullet"/>
      <w:lvlText w:val=""/>
      <w:lvlJc w:val="left"/>
      <w:pPr>
        <w:tabs>
          <w:tab w:val="num" w:pos="2280"/>
        </w:tabs>
        <w:ind w:left="2280" w:hanging="360"/>
      </w:pPr>
      <w:rPr>
        <w:rFonts w:ascii="Wingdings" w:hAnsi="Wingdings" w:hint="default"/>
      </w:rPr>
    </w:lvl>
    <w:lvl w:ilvl="3" w:tplc="04090001" w:tentative="1">
      <w:start w:val="1"/>
      <w:numFmt w:val="bullet"/>
      <w:lvlText w:val=""/>
      <w:lvlJc w:val="left"/>
      <w:pPr>
        <w:tabs>
          <w:tab w:val="num" w:pos="3000"/>
        </w:tabs>
        <w:ind w:left="3000" w:hanging="360"/>
      </w:pPr>
      <w:rPr>
        <w:rFonts w:ascii="Symbol" w:hAnsi="Symbol" w:hint="default"/>
      </w:rPr>
    </w:lvl>
    <w:lvl w:ilvl="4" w:tplc="04090003" w:tentative="1">
      <w:start w:val="1"/>
      <w:numFmt w:val="bullet"/>
      <w:lvlText w:val="o"/>
      <w:lvlJc w:val="left"/>
      <w:pPr>
        <w:tabs>
          <w:tab w:val="num" w:pos="3720"/>
        </w:tabs>
        <w:ind w:left="3720" w:hanging="360"/>
      </w:pPr>
      <w:rPr>
        <w:rFonts w:ascii="Courier New" w:hAnsi="Courier New" w:cs="Courier New" w:hint="default"/>
      </w:rPr>
    </w:lvl>
    <w:lvl w:ilvl="5" w:tplc="04090005" w:tentative="1">
      <w:start w:val="1"/>
      <w:numFmt w:val="bullet"/>
      <w:lvlText w:val=""/>
      <w:lvlJc w:val="left"/>
      <w:pPr>
        <w:tabs>
          <w:tab w:val="num" w:pos="4440"/>
        </w:tabs>
        <w:ind w:left="4440" w:hanging="360"/>
      </w:pPr>
      <w:rPr>
        <w:rFonts w:ascii="Wingdings" w:hAnsi="Wingdings" w:hint="default"/>
      </w:rPr>
    </w:lvl>
    <w:lvl w:ilvl="6" w:tplc="04090001" w:tentative="1">
      <w:start w:val="1"/>
      <w:numFmt w:val="bullet"/>
      <w:lvlText w:val=""/>
      <w:lvlJc w:val="left"/>
      <w:pPr>
        <w:tabs>
          <w:tab w:val="num" w:pos="5160"/>
        </w:tabs>
        <w:ind w:left="5160" w:hanging="360"/>
      </w:pPr>
      <w:rPr>
        <w:rFonts w:ascii="Symbol" w:hAnsi="Symbol" w:hint="default"/>
      </w:rPr>
    </w:lvl>
    <w:lvl w:ilvl="7" w:tplc="04090003" w:tentative="1">
      <w:start w:val="1"/>
      <w:numFmt w:val="bullet"/>
      <w:lvlText w:val="o"/>
      <w:lvlJc w:val="left"/>
      <w:pPr>
        <w:tabs>
          <w:tab w:val="num" w:pos="5880"/>
        </w:tabs>
        <w:ind w:left="5880" w:hanging="360"/>
      </w:pPr>
      <w:rPr>
        <w:rFonts w:ascii="Courier New" w:hAnsi="Courier New" w:cs="Courier New" w:hint="default"/>
      </w:rPr>
    </w:lvl>
    <w:lvl w:ilvl="8" w:tplc="04090005" w:tentative="1">
      <w:start w:val="1"/>
      <w:numFmt w:val="bullet"/>
      <w:lvlText w:val=""/>
      <w:lvlJc w:val="left"/>
      <w:pPr>
        <w:tabs>
          <w:tab w:val="num" w:pos="6600"/>
        </w:tabs>
        <w:ind w:left="6600" w:hanging="360"/>
      </w:pPr>
      <w:rPr>
        <w:rFonts w:ascii="Wingdings" w:hAnsi="Wingdings" w:hint="default"/>
      </w:rPr>
    </w:lvl>
  </w:abstractNum>
  <w:abstractNum w:abstractNumId="36">
    <w:nsid w:val="7E7239FC"/>
    <w:multiLevelType w:val="hybridMultilevel"/>
    <w:tmpl w:val="7C066B7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7"/>
  </w:num>
  <w:num w:numId="2">
    <w:abstractNumId w:val="4"/>
  </w:num>
  <w:num w:numId="3">
    <w:abstractNumId w:val="28"/>
  </w:num>
  <w:num w:numId="4">
    <w:abstractNumId w:val="16"/>
  </w:num>
  <w:num w:numId="5">
    <w:abstractNumId w:val="1"/>
  </w:num>
  <w:num w:numId="6">
    <w:abstractNumId w:val="7"/>
  </w:num>
  <w:num w:numId="7">
    <w:abstractNumId w:val="35"/>
  </w:num>
  <w:num w:numId="8">
    <w:abstractNumId w:val="33"/>
  </w:num>
  <w:num w:numId="9">
    <w:abstractNumId w:val="9"/>
  </w:num>
  <w:num w:numId="10">
    <w:abstractNumId w:val="36"/>
  </w:num>
  <w:num w:numId="11">
    <w:abstractNumId w:val="19"/>
  </w:num>
  <w:num w:numId="12">
    <w:abstractNumId w:val="17"/>
  </w:num>
  <w:num w:numId="13">
    <w:abstractNumId w:val="14"/>
  </w:num>
  <w:num w:numId="14">
    <w:abstractNumId w:val="22"/>
  </w:num>
  <w:num w:numId="15">
    <w:abstractNumId w:val="24"/>
  </w:num>
  <w:num w:numId="16">
    <w:abstractNumId w:val="34"/>
  </w:num>
  <w:num w:numId="17">
    <w:abstractNumId w:val="0"/>
  </w:num>
  <w:num w:numId="18">
    <w:abstractNumId w:val="15"/>
  </w:num>
  <w:num w:numId="19">
    <w:abstractNumId w:val="5"/>
  </w:num>
  <w:num w:numId="20">
    <w:abstractNumId w:val="10"/>
  </w:num>
  <w:num w:numId="21">
    <w:abstractNumId w:val="21"/>
  </w:num>
  <w:num w:numId="22">
    <w:abstractNumId w:val="30"/>
  </w:num>
  <w:num w:numId="23">
    <w:abstractNumId w:val="3"/>
  </w:num>
  <w:num w:numId="24">
    <w:abstractNumId w:val="31"/>
  </w:num>
  <w:num w:numId="25">
    <w:abstractNumId w:val="32"/>
  </w:num>
  <w:num w:numId="26">
    <w:abstractNumId w:val="23"/>
  </w:num>
  <w:num w:numId="27">
    <w:abstractNumId w:val="12"/>
  </w:num>
  <w:num w:numId="28">
    <w:abstractNumId w:val="18"/>
  </w:num>
  <w:num w:numId="29">
    <w:abstractNumId w:val="29"/>
  </w:num>
  <w:num w:numId="30">
    <w:abstractNumId w:val="2"/>
  </w:num>
  <w:num w:numId="31">
    <w:abstractNumId w:val="20"/>
  </w:num>
  <w:num w:numId="32">
    <w:abstractNumId w:val="8"/>
  </w:num>
  <w:num w:numId="33">
    <w:abstractNumId w:val="6"/>
  </w:num>
  <w:num w:numId="34">
    <w:abstractNumId w:val="26"/>
  </w:num>
  <w:num w:numId="35">
    <w:abstractNumId w:val="25"/>
  </w:num>
  <w:num w:numId="36">
    <w:abstractNumId w:val="13"/>
  </w:num>
  <w:num w:numId="37">
    <w:abstractNumId w:val="11"/>
  </w:num>
  <w:numIdMacAtCleanup w:val="3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embedSystemFonts/>
  <w:proofState w:spelling="clean" w:grammar="clean"/>
  <w:stylePaneFormatFilter w:val="3F01"/>
  <w:defaultTabStop w:val="720"/>
  <w:drawingGridHorizontalSpacing w:val="120"/>
  <w:displayHorizontalDrawingGridEvery w:val="2"/>
  <w:noPunctuationKerning/>
  <w:characterSpacingControl w:val="doNotCompress"/>
  <w:hdrShapeDefaults>
    <o:shapedefaults v:ext="edit" spidmax="55298"/>
  </w:hdrShapeDefaults>
  <w:footnotePr>
    <w:footnote w:id="-1"/>
    <w:footnote w:id="0"/>
  </w:footnotePr>
  <w:endnotePr>
    <w:endnote w:id="-1"/>
    <w:endnote w:id="0"/>
  </w:endnotePr>
  <w:compat/>
  <w:rsids>
    <w:rsidRoot w:val="00FF4D6F"/>
    <w:rsid w:val="00000118"/>
    <w:rsid w:val="0000060E"/>
    <w:rsid w:val="0000411B"/>
    <w:rsid w:val="000113A0"/>
    <w:rsid w:val="000175AD"/>
    <w:rsid w:val="0001780C"/>
    <w:rsid w:val="00017E79"/>
    <w:rsid w:val="000206AD"/>
    <w:rsid w:val="000209E6"/>
    <w:rsid w:val="00023BC1"/>
    <w:rsid w:val="00023F62"/>
    <w:rsid w:val="00024837"/>
    <w:rsid w:val="000259E4"/>
    <w:rsid w:val="00025BE7"/>
    <w:rsid w:val="000270F5"/>
    <w:rsid w:val="00030B58"/>
    <w:rsid w:val="00035A38"/>
    <w:rsid w:val="00036322"/>
    <w:rsid w:val="00037529"/>
    <w:rsid w:val="00040659"/>
    <w:rsid w:val="00042F05"/>
    <w:rsid w:val="00046637"/>
    <w:rsid w:val="00046D8E"/>
    <w:rsid w:val="00047131"/>
    <w:rsid w:val="00047F63"/>
    <w:rsid w:val="0005392F"/>
    <w:rsid w:val="00054680"/>
    <w:rsid w:val="00055EFF"/>
    <w:rsid w:val="00056AC1"/>
    <w:rsid w:val="00061E18"/>
    <w:rsid w:val="00061E7B"/>
    <w:rsid w:val="00066DCA"/>
    <w:rsid w:val="00067065"/>
    <w:rsid w:val="00067310"/>
    <w:rsid w:val="0007291E"/>
    <w:rsid w:val="00073F41"/>
    <w:rsid w:val="0008179F"/>
    <w:rsid w:val="00082C43"/>
    <w:rsid w:val="000833BF"/>
    <w:rsid w:val="000835F0"/>
    <w:rsid w:val="00085749"/>
    <w:rsid w:val="00086A4E"/>
    <w:rsid w:val="00087AE1"/>
    <w:rsid w:val="0009265E"/>
    <w:rsid w:val="00094467"/>
    <w:rsid w:val="00096DC1"/>
    <w:rsid w:val="000A67D3"/>
    <w:rsid w:val="000B3E7C"/>
    <w:rsid w:val="000B49AD"/>
    <w:rsid w:val="000B6B50"/>
    <w:rsid w:val="000C0C2F"/>
    <w:rsid w:val="000C13CC"/>
    <w:rsid w:val="000D2101"/>
    <w:rsid w:val="000D3405"/>
    <w:rsid w:val="000D4734"/>
    <w:rsid w:val="000D6EF1"/>
    <w:rsid w:val="000D71FA"/>
    <w:rsid w:val="000E1768"/>
    <w:rsid w:val="000E3083"/>
    <w:rsid w:val="000E65C6"/>
    <w:rsid w:val="000E66F7"/>
    <w:rsid w:val="000E6C31"/>
    <w:rsid w:val="000F2A7C"/>
    <w:rsid w:val="000F3B64"/>
    <w:rsid w:val="000F3D41"/>
    <w:rsid w:val="000F4076"/>
    <w:rsid w:val="000F4169"/>
    <w:rsid w:val="000F616C"/>
    <w:rsid w:val="000F69A2"/>
    <w:rsid w:val="00101C9C"/>
    <w:rsid w:val="0010504C"/>
    <w:rsid w:val="00110D0B"/>
    <w:rsid w:val="0011133A"/>
    <w:rsid w:val="00115628"/>
    <w:rsid w:val="00124599"/>
    <w:rsid w:val="001260AC"/>
    <w:rsid w:val="00130B74"/>
    <w:rsid w:val="0013223F"/>
    <w:rsid w:val="001328F1"/>
    <w:rsid w:val="00135699"/>
    <w:rsid w:val="00144BE3"/>
    <w:rsid w:val="00151471"/>
    <w:rsid w:val="001514C3"/>
    <w:rsid w:val="00151583"/>
    <w:rsid w:val="0015167F"/>
    <w:rsid w:val="0015241F"/>
    <w:rsid w:val="00154698"/>
    <w:rsid w:val="00156FC7"/>
    <w:rsid w:val="00157A09"/>
    <w:rsid w:val="00161814"/>
    <w:rsid w:val="00171FD5"/>
    <w:rsid w:val="001765F1"/>
    <w:rsid w:val="00177A70"/>
    <w:rsid w:val="00180E14"/>
    <w:rsid w:val="00185D42"/>
    <w:rsid w:val="001862E5"/>
    <w:rsid w:val="00190D5F"/>
    <w:rsid w:val="00191283"/>
    <w:rsid w:val="0019412E"/>
    <w:rsid w:val="00195311"/>
    <w:rsid w:val="001A005F"/>
    <w:rsid w:val="001A3C1C"/>
    <w:rsid w:val="001A470B"/>
    <w:rsid w:val="001A51CB"/>
    <w:rsid w:val="001B3641"/>
    <w:rsid w:val="001B5240"/>
    <w:rsid w:val="001B609D"/>
    <w:rsid w:val="001B60A6"/>
    <w:rsid w:val="001B6F7B"/>
    <w:rsid w:val="001B78AD"/>
    <w:rsid w:val="001C2604"/>
    <w:rsid w:val="001C4C5F"/>
    <w:rsid w:val="001C7CC5"/>
    <w:rsid w:val="001D5841"/>
    <w:rsid w:val="001D59B0"/>
    <w:rsid w:val="001D64AF"/>
    <w:rsid w:val="001D6F2D"/>
    <w:rsid w:val="001E4653"/>
    <w:rsid w:val="001E4BA1"/>
    <w:rsid w:val="001E4E77"/>
    <w:rsid w:val="001E71AC"/>
    <w:rsid w:val="001F2E3B"/>
    <w:rsid w:val="001F4E5A"/>
    <w:rsid w:val="001F607A"/>
    <w:rsid w:val="0020109C"/>
    <w:rsid w:val="0020477D"/>
    <w:rsid w:val="00211B02"/>
    <w:rsid w:val="00214B77"/>
    <w:rsid w:val="00214E28"/>
    <w:rsid w:val="00216EA7"/>
    <w:rsid w:val="00217DB6"/>
    <w:rsid w:val="00220A24"/>
    <w:rsid w:val="00222073"/>
    <w:rsid w:val="00222E4E"/>
    <w:rsid w:val="00223627"/>
    <w:rsid w:val="002252CE"/>
    <w:rsid w:val="00225413"/>
    <w:rsid w:val="002259F6"/>
    <w:rsid w:val="00230B79"/>
    <w:rsid w:val="0023128B"/>
    <w:rsid w:val="00234A07"/>
    <w:rsid w:val="00235FC1"/>
    <w:rsid w:val="00236836"/>
    <w:rsid w:val="00237846"/>
    <w:rsid w:val="00240529"/>
    <w:rsid w:val="002412D9"/>
    <w:rsid w:val="002416AC"/>
    <w:rsid w:val="002421BA"/>
    <w:rsid w:val="00242F67"/>
    <w:rsid w:val="00244479"/>
    <w:rsid w:val="0024472A"/>
    <w:rsid w:val="00246D83"/>
    <w:rsid w:val="00250E58"/>
    <w:rsid w:val="00251884"/>
    <w:rsid w:val="00251B63"/>
    <w:rsid w:val="00254582"/>
    <w:rsid w:val="00254C26"/>
    <w:rsid w:val="0025554F"/>
    <w:rsid w:val="002556AA"/>
    <w:rsid w:val="002568E3"/>
    <w:rsid w:val="00263AE3"/>
    <w:rsid w:val="00265665"/>
    <w:rsid w:val="00266E95"/>
    <w:rsid w:val="002701DA"/>
    <w:rsid w:val="00272737"/>
    <w:rsid w:val="00275F1D"/>
    <w:rsid w:val="0027615C"/>
    <w:rsid w:val="00277984"/>
    <w:rsid w:val="00282590"/>
    <w:rsid w:val="0028290D"/>
    <w:rsid w:val="0029084D"/>
    <w:rsid w:val="00290C94"/>
    <w:rsid w:val="002924D4"/>
    <w:rsid w:val="00292504"/>
    <w:rsid w:val="00292511"/>
    <w:rsid w:val="00292938"/>
    <w:rsid w:val="00293244"/>
    <w:rsid w:val="00296B74"/>
    <w:rsid w:val="002975C3"/>
    <w:rsid w:val="002A266E"/>
    <w:rsid w:val="002A748E"/>
    <w:rsid w:val="002B0178"/>
    <w:rsid w:val="002B290B"/>
    <w:rsid w:val="002B3286"/>
    <w:rsid w:val="002B3456"/>
    <w:rsid w:val="002B4F8A"/>
    <w:rsid w:val="002B5040"/>
    <w:rsid w:val="002B51D2"/>
    <w:rsid w:val="002B6F90"/>
    <w:rsid w:val="002B756C"/>
    <w:rsid w:val="002C0493"/>
    <w:rsid w:val="002D0582"/>
    <w:rsid w:val="002D0A08"/>
    <w:rsid w:val="002D2721"/>
    <w:rsid w:val="002D2DF6"/>
    <w:rsid w:val="002D76B2"/>
    <w:rsid w:val="002E0B9C"/>
    <w:rsid w:val="002E201A"/>
    <w:rsid w:val="002E3DA6"/>
    <w:rsid w:val="002E707B"/>
    <w:rsid w:val="002F330B"/>
    <w:rsid w:val="002F7E9E"/>
    <w:rsid w:val="00300A1E"/>
    <w:rsid w:val="00301662"/>
    <w:rsid w:val="00302096"/>
    <w:rsid w:val="00305403"/>
    <w:rsid w:val="00306BCE"/>
    <w:rsid w:val="00310B1A"/>
    <w:rsid w:val="0031205D"/>
    <w:rsid w:val="00313B6D"/>
    <w:rsid w:val="003148C4"/>
    <w:rsid w:val="00315326"/>
    <w:rsid w:val="00317945"/>
    <w:rsid w:val="00317CCF"/>
    <w:rsid w:val="00320481"/>
    <w:rsid w:val="0032282B"/>
    <w:rsid w:val="003229B1"/>
    <w:rsid w:val="00324D34"/>
    <w:rsid w:val="00327206"/>
    <w:rsid w:val="003352D0"/>
    <w:rsid w:val="003374F6"/>
    <w:rsid w:val="00344B81"/>
    <w:rsid w:val="00345DC7"/>
    <w:rsid w:val="00351341"/>
    <w:rsid w:val="00351C6C"/>
    <w:rsid w:val="0035212D"/>
    <w:rsid w:val="0035352B"/>
    <w:rsid w:val="00353ABA"/>
    <w:rsid w:val="00353B8E"/>
    <w:rsid w:val="00356B46"/>
    <w:rsid w:val="0036172B"/>
    <w:rsid w:val="0036217E"/>
    <w:rsid w:val="00362265"/>
    <w:rsid w:val="00363B5C"/>
    <w:rsid w:val="00367BA5"/>
    <w:rsid w:val="003755D4"/>
    <w:rsid w:val="00375ABA"/>
    <w:rsid w:val="003870C0"/>
    <w:rsid w:val="003920EA"/>
    <w:rsid w:val="003923D9"/>
    <w:rsid w:val="0039396E"/>
    <w:rsid w:val="00395A3C"/>
    <w:rsid w:val="003A06CF"/>
    <w:rsid w:val="003A6FAB"/>
    <w:rsid w:val="003B2283"/>
    <w:rsid w:val="003B37B6"/>
    <w:rsid w:val="003B4F7B"/>
    <w:rsid w:val="003B59B7"/>
    <w:rsid w:val="003B6CC9"/>
    <w:rsid w:val="003C07DB"/>
    <w:rsid w:val="003C0A57"/>
    <w:rsid w:val="003C4967"/>
    <w:rsid w:val="003C68AC"/>
    <w:rsid w:val="003D5BFC"/>
    <w:rsid w:val="003D778B"/>
    <w:rsid w:val="003E61EF"/>
    <w:rsid w:val="003E7D09"/>
    <w:rsid w:val="003F3423"/>
    <w:rsid w:val="004010B7"/>
    <w:rsid w:val="00401922"/>
    <w:rsid w:val="0040328A"/>
    <w:rsid w:val="00413F5C"/>
    <w:rsid w:val="004146EE"/>
    <w:rsid w:val="00414C7D"/>
    <w:rsid w:val="00414E23"/>
    <w:rsid w:val="0041506B"/>
    <w:rsid w:val="00417A27"/>
    <w:rsid w:val="00420B95"/>
    <w:rsid w:val="004219A2"/>
    <w:rsid w:val="00421E9F"/>
    <w:rsid w:val="00426A35"/>
    <w:rsid w:val="00426D2E"/>
    <w:rsid w:val="00427F16"/>
    <w:rsid w:val="004330AA"/>
    <w:rsid w:val="0043496D"/>
    <w:rsid w:val="0043735E"/>
    <w:rsid w:val="00440F5C"/>
    <w:rsid w:val="004423F6"/>
    <w:rsid w:val="004444FD"/>
    <w:rsid w:val="004447A1"/>
    <w:rsid w:val="004451C1"/>
    <w:rsid w:val="0044572B"/>
    <w:rsid w:val="00450207"/>
    <w:rsid w:val="004524B1"/>
    <w:rsid w:val="00452C81"/>
    <w:rsid w:val="0045323E"/>
    <w:rsid w:val="00453D59"/>
    <w:rsid w:val="00454EF5"/>
    <w:rsid w:val="00455294"/>
    <w:rsid w:val="00456299"/>
    <w:rsid w:val="004576C5"/>
    <w:rsid w:val="00461C13"/>
    <w:rsid w:val="00463036"/>
    <w:rsid w:val="00464866"/>
    <w:rsid w:val="00467D2A"/>
    <w:rsid w:val="004709E2"/>
    <w:rsid w:val="004758B4"/>
    <w:rsid w:val="00475C2E"/>
    <w:rsid w:val="00475F7C"/>
    <w:rsid w:val="00480B9D"/>
    <w:rsid w:val="004847A3"/>
    <w:rsid w:val="00486AD5"/>
    <w:rsid w:val="0048751B"/>
    <w:rsid w:val="0048759D"/>
    <w:rsid w:val="004876F3"/>
    <w:rsid w:val="004913A5"/>
    <w:rsid w:val="0049278B"/>
    <w:rsid w:val="004930BE"/>
    <w:rsid w:val="004944EB"/>
    <w:rsid w:val="00494B5D"/>
    <w:rsid w:val="00495801"/>
    <w:rsid w:val="00495F6D"/>
    <w:rsid w:val="0049713A"/>
    <w:rsid w:val="004A035A"/>
    <w:rsid w:val="004A4BDC"/>
    <w:rsid w:val="004A4C49"/>
    <w:rsid w:val="004B42CD"/>
    <w:rsid w:val="004B4C73"/>
    <w:rsid w:val="004B5676"/>
    <w:rsid w:val="004C01CB"/>
    <w:rsid w:val="004C16DA"/>
    <w:rsid w:val="004C3A63"/>
    <w:rsid w:val="004C5ACA"/>
    <w:rsid w:val="004C6254"/>
    <w:rsid w:val="004D0728"/>
    <w:rsid w:val="004D2078"/>
    <w:rsid w:val="004D2C1F"/>
    <w:rsid w:val="004D35E6"/>
    <w:rsid w:val="004D5A2B"/>
    <w:rsid w:val="004E25E5"/>
    <w:rsid w:val="004E3B6E"/>
    <w:rsid w:val="004E6E58"/>
    <w:rsid w:val="004E71F8"/>
    <w:rsid w:val="004F2C20"/>
    <w:rsid w:val="004F51E4"/>
    <w:rsid w:val="004F7821"/>
    <w:rsid w:val="00501794"/>
    <w:rsid w:val="005057D5"/>
    <w:rsid w:val="00505963"/>
    <w:rsid w:val="00505DF9"/>
    <w:rsid w:val="0050675D"/>
    <w:rsid w:val="00510126"/>
    <w:rsid w:val="0051056F"/>
    <w:rsid w:val="00510AE7"/>
    <w:rsid w:val="005123D9"/>
    <w:rsid w:val="00512CE2"/>
    <w:rsid w:val="00514157"/>
    <w:rsid w:val="00515570"/>
    <w:rsid w:val="00516676"/>
    <w:rsid w:val="00517919"/>
    <w:rsid w:val="00522AA4"/>
    <w:rsid w:val="00524119"/>
    <w:rsid w:val="0052561B"/>
    <w:rsid w:val="005268A1"/>
    <w:rsid w:val="00526BE5"/>
    <w:rsid w:val="0053144A"/>
    <w:rsid w:val="00534BAA"/>
    <w:rsid w:val="005354BC"/>
    <w:rsid w:val="00536130"/>
    <w:rsid w:val="005361D3"/>
    <w:rsid w:val="005421A3"/>
    <w:rsid w:val="005431A0"/>
    <w:rsid w:val="005439A6"/>
    <w:rsid w:val="00551936"/>
    <w:rsid w:val="00552127"/>
    <w:rsid w:val="00552AFC"/>
    <w:rsid w:val="005537AD"/>
    <w:rsid w:val="0055388E"/>
    <w:rsid w:val="00555865"/>
    <w:rsid w:val="00555994"/>
    <w:rsid w:val="005600D5"/>
    <w:rsid w:val="00567AFB"/>
    <w:rsid w:val="00567C05"/>
    <w:rsid w:val="00571389"/>
    <w:rsid w:val="00573512"/>
    <w:rsid w:val="00573DDF"/>
    <w:rsid w:val="00575A32"/>
    <w:rsid w:val="00576CAE"/>
    <w:rsid w:val="005815E2"/>
    <w:rsid w:val="00581700"/>
    <w:rsid w:val="0058306A"/>
    <w:rsid w:val="005847B9"/>
    <w:rsid w:val="00585C58"/>
    <w:rsid w:val="005860A2"/>
    <w:rsid w:val="00591DAA"/>
    <w:rsid w:val="00595362"/>
    <w:rsid w:val="00595FFD"/>
    <w:rsid w:val="00597508"/>
    <w:rsid w:val="005A49FA"/>
    <w:rsid w:val="005A63EF"/>
    <w:rsid w:val="005B18AB"/>
    <w:rsid w:val="005B34E6"/>
    <w:rsid w:val="005B50A8"/>
    <w:rsid w:val="005B52E1"/>
    <w:rsid w:val="005B6666"/>
    <w:rsid w:val="005B7835"/>
    <w:rsid w:val="005C0B2A"/>
    <w:rsid w:val="005C1C35"/>
    <w:rsid w:val="005D0489"/>
    <w:rsid w:val="005D0542"/>
    <w:rsid w:val="005D50A8"/>
    <w:rsid w:val="005D6A07"/>
    <w:rsid w:val="005E18D8"/>
    <w:rsid w:val="005E7D7E"/>
    <w:rsid w:val="005F0BD2"/>
    <w:rsid w:val="005F2F03"/>
    <w:rsid w:val="005F3AFF"/>
    <w:rsid w:val="005F4F6E"/>
    <w:rsid w:val="005F510F"/>
    <w:rsid w:val="006007F2"/>
    <w:rsid w:val="00601975"/>
    <w:rsid w:val="00602F59"/>
    <w:rsid w:val="00603920"/>
    <w:rsid w:val="006052AB"/>
    <w:rsid w:val="00605C7C"/>
    <w:rsid w:val="00606A58"/>
    <w:rsid w:val="00607389"/>
    <w:rsid w:val="0060751C"/>
    <w:rsid w:val="006112E5"/>
    <w:rsid w:val="00614E53"/>
    <w:rsid w:val="006154D0"/>
    <w:rsid w:val="0062049F"/>
    <w:rsid w:val="00622423"/>
    <w:rsid w:val="00622D8B"/>
    <w:rsid w:val="00624099"/>
    <w:rsid w:val="00625897"/>
    <w:rsid w:val="00627542"/>
    <w:rsid w:val="00627940"/>
    <w:rsid w:val="00630FBD"/>
    <w:rsid w:val="006310C9"/>
    <w:rsid w:val="0063361C"/>
    <w:rsid w:val="006367B4"/>
    <w:rsid w:val="00636828"/>
    <w:rsid w:val="006419C1"/>
    <w:rsid w:val="0064212C"/>
    <w:rsid w:val="0064217A"/>
    <w:rsid w:val="00644119"/>
    <w:rsid w:val="00644561"/>
    <w:rsid w:val="00646AA8"/>
    <w:rsid w:val="006564BC"/>
    <w:rsid w:val="00657AE2"/>
    <w:rsid w:val="00657DA5"/>
    <w:rsid w:val="00661CFB"/>
    <w:rsid w:val="0066444A"/>
    <w:rsid w:val="006671B7"/>
    <w:rsid w:val="0067129E"/>
    <w:rsid w:val="00675183"/>
    <w:rsid w:val="00675504"/>
    <w:rsid w:val="006808F8"/>
    <w:rsid w:val="00681795"/>
    <w:rsid w:val="00682CB4"/>
    <w:rsid w:val="006839DF"/>
    <w:rsid w:val="006900B9"/>
    <w:rsid w:val="00694162"/>
    <w:rsid w:val="006A37E5"/>
    <w:rsid w:val="006A4701"/>
    <w:rsid w:val="006A6681"/>
    <w:rsid w:val="006A689E"/>
    <w:rsid w:val="006A781F"/>
    <w:rsid w:val="006B210E"/>
    <w:rsid w:val="006C0343"/>
    <w:rsid w:val="006D1759"/>
    <w:rsid w:val="006D5F0E"/>
    <w:rsid w:val="006D6553"/>
    <w:rsid w:val="006E02B8"/>
    <w:rsid w:val="006E198F"/>
    <w:rsid w:val="006E2D83"/>
    <w:rsid w:val="006E4122"/>
    <w:rsid w:val="006E622F"/>
    <w:rsid w:val="006F1F72"/>
    <w:rsid w:val="006F5718"/>
    <w:rsid w:val="007019A5"/>
    <w:rsid w:val="007030C9"/>
    <w:rsid w:val="00703695"/>
    <w:rsid w:val="00706B98"/>
    <w:rsid w:val="00707527"/>
    <w:rsid w:val="0071074F"/>
    <w:rsid w:val="0071175D"/>
    <w:rsid w:val="00712EDF"/>
    <w:rsid w:val="00714EC5"/>
    <w:rsid w:val="007164A4"/>
    <w:rsid w:val="00716B46"/>
    <w:rsid w:val="0072366F"/>
    <w:rsid w:val="0072559E"/>
    <w:rsid w:val="00735F4F"/>
    <w:rsid w:val="007361E3"/>
    <w:rsid w:val="00736245"/>
    <w:rsid w:val="0073640E"/>
    <w:rsid w:val="007367AF"/>
    <w:rsid w:val="00736C6F"/>
    <w:rsid w:val="0073721A"/>
    <w:rsid w:val="00737E60"/>
    <w:rsid w:val="007429AC"/>
    <w:rsid w:val="00742C34"/>
    <w:rsid w:val="0074372E"/>
    <w:rsid w:val="0074520A"/>
    <w:rsid w:val="00746ED5"/>
    <w:rsid w:val="00761AE1"/>
    <w:rsid w:val="007631D6"/>
    <w:rsid w:val="00764523"/>
    <w:rsid w:val="00770DC4"/>
    <w:rsid w:val="0077514B"/>
    <w:rsid w:val="00775170"/>
    <w:rsid w:val="00783CCA"/>
    <w:rsid w:val="0078599D"/>
    <w:rsid w:val="00786D3B"/>
    <w:rsid w:val="007912F6"/>
    <w:rsid w:val="00792CD7"/>
    <w:rsid w:val="00794D15"/>
    <w:rsid w:val="00795BDF"/>
    <w:rsid w:val="00797698"/>
    <w:rsid w:val="00797AFA"/>
    <w:rsid w:val="007A0769"/>
    <w:rsid w:val="007A12B2"/>
    <w:rsid w:val="007A4E49"/>
    <w:rsid w:val="007A72F5"/>
    <w:rsid w:val="007A7EBC"/>
    <w:rsid w:val="007B153F"/>
    <w:rsid w:val="007B3234"/>
    <w:rsid w:val="007B4628"/>
    <w:rsid w:val="007B4CF9"/>
    <w:rsid w:val="007B700B"/>
    <w:rsid w:val="007C5AC9"/>
    <w:rsid w:val="007D3B04"/>
    <w:rsid w:val="007D43E2"/>
    <w:rsid w:val="007D4F0D"/>
    <w:rsid w:val="007D6CE7"/>
    <w:rsid w:val="007D7C93"/>
    <w:rsid w:val="007E05D1"/>
    <w:rsid w:val="007E2139"/>
    <w:rsid w:val="007E477D"/>
    <w:rsid w:val="007E7454"/>
    <w:rsid w:val="007E754F"/>
    <w:rsid w:val="007F416E"/>
    <w:rsid w:val="00801CE7"/>
    <w:rsid w:val="00811463"/>
    <w:rsid w:val="0081186B"/>
    <w:rsid w:val="00812981"/>
    <w:rsid w:val="00812AA4"/>
    <w:rsid w:val="00817106"/>
    <w:rsid w:val="008172FF"/>
    <w:rsid w:val="00820B7C"/>
    <w:rsid w:val="00821422"/>
    <w:rsid w:val="00821665"/>
    <w:rsid w:val="0082213D"/>
    <w:rsid w:val="008225F6"/>
    <w:rsid w:val="0082451E"/>
    <w:rsid w:val="00825FD3"/>
    <w:rsid w:val="008265F1"/>
    <w:rsid w:val="00826E13"/>
    <w:rsid w:val="00830A88"/>
    <w:rsid w:val="00830C7B"/>
    <w:rsid w:val="00832CC9"/>
    <w:rsid w:val="00840DD4"/>
    <w:rsid w:val="0084366D"/>
    <w:rsid w:val="0084434C"/>
    <w:rsid w:val="00845404"/>
    <w:rsid w:val="00852FEB"/>
    <w:rsid w:val="008570CC"/>
    <w:rsid w:val="00857430"/>
    <w:rsid w:val="0086507F"/>
    <w:rsid w:val="00865AAC"/>
    <w:rsid w:val="008717A2"/>
    <w:rsid w:val="00873A32"/>
    <w:rsid w:val="008750FF"/>
    <w:rsid w:val="00875DBA"/>
    <w:rsid w:val="008777B7"/>
    <w:rsid w:val="00881D02"/>
    <w:rsid w:val="008830A3"/>
    <w:rsid w:val="00883726"/>
    <w:rsid w:val="00885B0A"/>
    <w:rsid w:val="0088604B"/>
    <w:rsid w:val="00890B4A"/>
    <w:rsid w:val="00891128"/>
    <w:rsid w:val="008925A1"/>
    <w:rsid w:val="00892BA9"/>
    <w:rsid w:val="00893076"/>
    <w:rsid w:val="00896726"/>
    <w:rsid w:val="00896D13"/>
    <w:rsid w:val="00897F75"/>
    <w:rsid w:val="008A1722"/>
    <w:rsid w:val="008A19BE"/>
    <w:rsid w:val="008A22F8"/>
    <w:rsid w:val="008A2CFA"/>
    <w:rsid w:val="008A48E1"/>
    <w:rsid w:val="008A75E7"/>
    <w:rsid w:val="008B3594"/>
    <w:rsid w:val="008B3E3B"/>
    <w:rsid w:val="008B658A"/>
    <w:rsid w:val="008B799A"/>
    <w:rsid w:val="008C03A0"/>
    <w:rsid w:val="008C04FA"/>
    <w:rsid w:val="008C4623"/>
    <w:rsid w:val="008C500D"/>
    <w:rsid w:val="008C5331"/>
    <w:rsid w:val="008C5993"/>
    <w:rsid w:val="008C7623"/>
    <w:rsid w:val="008C7862"/>
    <w:rsid w:val="008C7EEE"/>
    <w:rsid w:val="008D1538"/>
    <w:rsid w:val="008D2942"/>
    <w:rsid w:val="008D3C67"/>
    <w:rsid w:val="008D3CC1"/>
    <w:rsid w:val="008D4A4B"/>
    <w:rsid w:val="008E0CC5"/>
    <w:rsid w:val="008E1A8D"/>
    <w:rsid w:val="008E446D"/>
    <w:rsid w:val="008E5352"/>
    <w:rsid w:val="008E73FB"/>
    <w:rsid w:val="008E7799"/>
    <w:rsid w:val="008F4A25"/>
    <w:rsid w:val="008F5E82"/>
    <w:rsid w:val="008F6380"/>
    <w:rsid w:val="008F734C"/>
    <w:rsid w:val="00903780"/>
    <w:rsid w:val="0091438F"/>
    <w:rsid w:val="009256B9"/>
    <w:rsid w:val="00925AE8"/>
    <w:rsid w:val="00932934"/>
    <w:rsid w:val="00932DD1"/>
    <w:rsid w:val="00933BA9"/>
    <w:rsid w:val="009341C7"/>
    <w:rsid w:val="00936AC1"/>
    <w:rsid w:val="00937B9A"/>
    <w:rsid w:val="00937FD8"/>
    <w:rsid w:val="00941293"/>
    <w:rsid w:val="009446B5"/>
    <w:rsid w:val="0095054F"/>
    <w:rsid w:val="00953517"/>
    <w:rsid w:val="00954032"/>
    <w:rsid w:val="00963B9B"/>
    <w:rsid w:val="0096608D"/>
    <w:rsid w:val="009661DD"/>
    <w:rsid w:val="00972798"/>
    <w:rsid w:val="00973EE8"/>
    <w:rsid w:val="009741CE"/>
    <w:rsid w:val="00975940"/>
    <w:rsid w:val="00975AFE"/>
    <w:rsid w:val="00976EE2"/>
    <w:rsid w:val="00981579"/>
    <w:rsid w:val="009836D1"/>
    <w:rsid w:val="0098659D"/>
    <w:rsid w:val="009927D1"/>
    <w:rsid w:val="00992E19"/>
    <w:rsid w:val="00993E25"/>
    <w:rsid w:val="009945FF"/>
    <w:rsid w:val="009A10DA"/>
    <w:rsid w:val="009A4FBD"/>
    <w:rsid w:val="009A6AEB"/>
    <w:rsid w:val="009A6CD8"/>
    <w:rsid w:val="009A7D89"/>
    <w:rsid w:val="009C086F"/>
    <w:rsid w:val="009D23ED"/>
    <w:rsid w:val="009D2DC1"/>
    <w:rsid w:val="009D2EF9"/>
    <w:rsid w:val="009E35B6"/>
    <w:rsid w:val="009E36AF"/>
    <w:rsid w:val="009E4684"/>
    <w:rsid w:val="009E4A13"/>
    <w:rsid w:val="009E62C8"/>
    <w:rsid w:val="009F2545"/>
    <w:rsid w:val="009F67AE"/>
    <w:rsid w:val="00A037E4"/>
    <w:rsid w:val="00A070BE"/>
    <w:rsid w:val="00A1223F"/>
    <w:rsid w:val="00A12E19"/>
    <w:rsid w:val="00A13DD3"/>
    <w:rsid w:val="00A14F82"/>
    <w:rsid w:val="00A16FE0"/>
    <w:rsid w:val="00A203F2"/>
    <w:rsid w:val="00A22EE5"/>
    <w:rsid w:val="00A2434A"/>
    <w:rsid w:val="00A25372"/>
    <w:rsid w:val="00A25C85"/>
    <w:rsid w:val="00A26409"/>
    <w:rsid w:val="00A27A10"/>
    <w:rsid w:val="00A27C37"/>
    <w:rsid w:val="00A31143"/>
    <w:rsid w:val="00A31E18"/>
    <w:rsid w:val="00A321CB"/>
    <w:rsid w:val="00A36E6E"/>
    <w:rsid w:val="00A405B7"/>
    <w:rsid w:val="00A423FE"/>
    <w:rsid w:val="00A42B1E"/>
    <w:rsid w:val="00A45CAD"/>
    <w:rsid w:val="00A466B4"/>
    <w:rsid w:val="00A46908"/>
    <w:rsid w:val="00A510AC"/>
    <w:rsid w:val="00A51360"/>
    <w:rsid w:val="00A52EEB"/>
    <w:rsid w:val="00A54CDA"/>
    <w:rsid w:val="00A608EB"/>
    <w:rsid w:val="00A6643E"/>
    <w:rsid w:val="00A67052"/>
    <w:rsid w:val="00A71C34"/>
    <w:rsid w:val="00A756C0"/>
    <w:rsid w:val="00A765E6"/>
    <w:rsid w:val="00A80247"/>
    <w:rsid w:val="00A8049E"/>
    <w:rsid w:val="00A812C5"/>
    <w:rsid w:val="00A84509"/>
    <w:rsid w:val="00A90534"/>
    <w:rsid w:val="00A930BF"/>
    <w:rsid w:val="00A94FAB"/>
    <w:rsid w:val="00A954A2"/>
    <w:rsid w:val="00A95AD2"/>
    <w:rsid w:val="00A97388"/>
    <w:rsid w:val="00A973AA"/>
    <w:rsid w:val="00AA3096"/>
    <w:rsid w:val="00AA5C91"/>
    <w:rsid w:val="00AA6FCD"/>
    <w:rsid w:val="00AA75C3"/>
    <w:rsid w:val="00AA7FD2"/>
    <w:rsid w:val="00AB075D"/>
    <w:rsid w:val="00AB23ED"/>
    <w:rsid w:val="00AB2EFE"/>
    <w:rsid w:val="00AB3D25"/>
    <w:rsid w:val="00AB6941"/>
    <w:rsid w:val="00AB7953"/>
    <w:rsid w:val="00AC172D"/>
    <w:rsid w:val="00AC4AF6"/>
    <w:rsid w:val="00AC4C7F"/>
    <w:rsid w:val="00AD138C"/>
    <w:rsid w:val="00AD29EA"/>
    <w:rsid w:val="00AD2F00"/>
    <w:rsid w:val="00AD4428"/>
    <w:rsid w:val="00AE545D"/>
    <w:rsid w:val="00AE6567"/>
    <w:rsid w:val="00AF0D9B"/>
    <w:rsid w:val="00AF110E"/>
    <w:rsid w:val="00AF3C2D"/>
    <w:rsid w:val="00B03AA6"/>
    <w:rsid w:val="00B0408E"/>
    <w:rsid w:val="00B04B3C"/>
    <w:rsid w:val="00B05A79"/>
    <w:rsid w:val="00B156C4"/>
    <w:rsid w:val="00B20ABA"/>
    <w:rsid w:val="00B20B65"/>
    <w:rsid w:val="00B2450A"/>
    <w:rsid w:val="00B27F36"/>
    <w:rsid w:val="00B317FC"/>
    <w:rsid w:val="00B3694D"/>
    <w:rsid w:val="00B404CA"/>
    <w:rsid w:val="00B40EF4"/>
    <w:rsid w:val="00B41667"/>
    <w:rsid w:val="00B43DA8"/>
    <w:rsid w:val="00B44C3E"/>
    <w:rsid w:val="00B46914"/>
    <w:rsid w:val="00B526F2"/>
    <w:rsid w:val="00B5608F"/>
    <w:rsid w:val="00B5760B"/>
    <w:rsid w:val="00B61DC3"/>
    <w:rsid w:val="00B62675"/>
    <w:rsid w:val="00B63746"/>
    <w:rsid w:val="00B63E83"/>
    <w:rsid w:val="00B640EA"/>
    <w:rsid w:val="00B6640B"/>
    <w:rsid w:val="00B67E40"/>
    <w:rsid w:val="00B71AE1"/>
    <w:rsid w:val="00B71FD3"/>
    <w:rsid w:val="00B7301E"/>
    <w:rsid w:val="00B75E8D"/>
    <w:rsid w:val="00B76243"/>
    <w:rsid w:val="00B7624E"/>
    <w:rsid w:val="00B77993"/>
    <w:rsid w:val="00B806F5"/>
    <w:rsid w:val="00B80D20"/>
    <w:rsid w:val="00B80D6E"/>
    <w:rsid w:val="00B850BD"/>
    <w:rsid w:val="00B85EC0"/>
    <w:rsid w:val="00B87153"/>
    <w:rsid w:val="00B87BF4"/>
    <w:rsid w:val="00B90E23"/>
    <w:rsid w:val="00B93CBC"/>
    <w:rsid w:val="00B9758F"/>
    <w:rsid w:val="00BA4123"/>
    <w:rsid w:val="00BA4470"/>
    <w:rsid w:val="00BB1AEE"/>
    <w:rsid w:val="00BB47DD"/>
    <w:rsid w:val="00BB6F98"/>
    <w:rsid w:val="00BC200F"/>
    <w:rsid w:val="00BC25C9"/>
    <w:rsid w:val="00BC3662"/>
    <w:rsid w:val="00BD194E"/>
    <w:rsid w:val="00BD21BC"/>
    <w:rsid w:val="00BD48DB"/>
    <w:rsid w:val="00BD747B"/>
    <w:rsid w:val="00BE28EB"/>
    <w:rsid w:val="00BE3E26"/>
    <w:rsid w:val="00BE40A2"/>
    <w:rsid w:val="00BE777C"/>
    <w:rsid w:val="00BE7AE1"/>
    <w:rsid w:val="00BF033F"/>
    <w:rsid w:val="00BF07AD"/>
    <w:rsid w:val="00BF0B6B"/>
    <w:rsid w:val="00BF3E68"/>
    <w:rsid w:val="00BF5351"/>
    <w:rsid w:val="00BF78C6"/>
    <w:rsid w:val="00C0081C"/>
    <w:rsid w:val="00C0248E"/>
    <w:rsid w:val="00C02A08"/>
    <w:rsid w:val="00C05171"/>
    <w:rsid w:val="00C066A0"/>
    <w:rsid w:val="00C20E5C"/>
    <w:rsid w:val="00C2105E"/>
    <w:rsid w:val="00C30A09"/>
    <w:rsid w:val="00C30B34"/>
    <w:rsid w:val="00C31F08"/>
    <w:rsid w:val="00C35A7D"/>
    <w:rsid w:val="00C401C0"/>
    <w:rsid w:val="00C441FA"/>
    <w:rsid w:val="00C44E53"/>
    <w:rsid w:val="00C52C16"/>
    <w:rsid w:val="00C53AD0"/>
    <w:rsid w:val="00C5615C"/>
    <w:rsid w:val="00C575D2"/>
    <w:rsid w:val="00C57690"/>
    <w:rsid w:val="00C63D2D"/>
    <w:rsid w:val="00C7157C"/>
    <w:rsid w:val="00C71E6A"/>
    <w:rsid w:val="00C72EB3"/>
    <w:rsid w:val="00C7481F"/>
    <w:rsid w:val="00C756CE"/>
    <w:rsid w:val="00C80ECC"/>
    <w:rsid w:val="00C842BB"/>
    <w:rsid w:val="00C85A75"/>
    <w:rsid w:val="00C85B8B"/>
    <w:rsid w:val="00C85FB0"/>
    <w:rsid w:val="00C902D7"/>
    <w:rsid w:val="00C943F4"/>
    <w:rsid w:val="00C94A59"/>
    <w:rsid w:val="00C97974"/>
    <w:rsid w:val="00CA0A29"/>
    <w:rsid w:val="00CA3DB0"/>
    <w:rsid w:val="00CA4077"/>
    <w:rsid w:val="00CA619A"/>
    <w:rsid w:val="00CA67C0"/>
    <w:rsid w:val="00CB071B"/>
    <w:rsid w:val="00CB0F83"/>
    <w:rsid w:val="00CB27D4"/>
    <w:rsid w:val="00CB59BE"/>
    <w:rsid w:val="00CB6537"/>
    <w:rsid w:val="00CC0A73"/>
    <w:rsid w:val="00CC1F9D"/>
    <w:rsid w:val="00CC295C"/>
    <w:rsid w:val="00CC45E2"/>
    <w:rsid w:val="00CD0B12"/>
    <w:rsid w:val="00CD0D3E"/>
    <w:rsid w:val="00CD3F13"/>
    <w:rsid w:val="00CD50AC"/>
    <w:rsid w:val="00CD6B85"/>
    <w:rsid w:val="00CE20AC"/>
    <w:rsid w:val="00CE2BD2"/>
    <w:rsid w:val="00CE2EF6"/>
    <w:rsid w:val="00CF025D"/>
    <w:rsid w:val="00CF0FBC"/>
    <w:rsid w:val="00CF54DD"/>
    <w:rsid w:val="00D046D8"/>
    <w:rsid w:val="00D11B1C"/>
    <w:rsid w:val="00D12FA6"/>
    <w:rsid w:val="00D14237"/>
    <w:rsid w:val="00D14E4B"/>
    <w:rsid w:val="00D1704E"/>
    <w:rsid w:val="00D213FD"/>
    <w:rsid w:val="00D229D1"/>
    <w:rsid w:val="00D23749"/>
    <w:rsid w:val="00D3063E"/>
    <w:rsid w:val="00D3417D"/>
    <w:rsid w:val="00D36652"/>
    <w:rsid w:val="00D372F1"/>
    <w:rsid w:val="00D40004"/>
    <w:rsid w:val="00D42266"/>
    <w:rsid w:val="00D4234C"/>
    <w:rsid w:val="00D4469F"/>
    <w:rsid w:val="00D46807"/>
    <w:rsid w:val="00D47A82"/>
    <w:rsid w:val="00D549A8"/>
    <w:rsid w:val="00D628D2"/>
    <w:rsid w:val="00D64685"/>
    <w:rsid w:val="00D66123"/>
    <w:rsid w:val="00D66ADA"/>
    <w:rsid w:val="00D730E4"/>
    <w:rsid w:val="00D73873"/>
    <w:rsid w:val="00D761F1"/>
    <w:rsid w:val="00D76556"/>
    <w:rsid w:val="00D77C9F"/>
    <w:rsid w:val="00D80B96"/>
    <w:rsid w:val="00D81FF4"/>
    <w:rsid w:val="00D84553"/>
    <w:rsid w:val="00D867B4"/>
    <w:rsid w:val="00D86C85"/>
    <w:rsid w:val="00D8773E"/>
    <w:rsid w:val="00D94671"/>
    <w:rsid w:val="00DA2958"/>
    <w:rsid w:val="00DA7E71"/>
    <w:rsid w:val="00DB4062"/>
    <w:rsid w:val="00DB490F"/>
    <w:rsid w:val="00DB4EDE"/>
    <w:rsid w:val="00DB720C"/>
    <w:rsid w:val="00DC11B4"/>
    <w:rsid w:val="00DC4175"/>
    <w:rsid w:val="00DC45AC"/>
    <w:rsid w:val="00DC55A2"/>
    <w:rsid w:val="00DC5CC2"/>
    <w:rsid w:val="00DC6262"/>
    <w:rsid w:val="00DD096D"/>
    <w:rsid w:val="00DD111C"/>
    <w:rsid w:val="00DD2C16"/>
    <w:rsid w:val="00DD606B"/>
    <w:rsid w:val="00DE670D"/>
    <w:rsid w:val="00DF1A73"/>
    <w:rsid w:val="00DF4B5A"/>
    <w:rsid w:val="00DF7E23"/>
    <w:rsid w:val="00E008BC"/>
    <w:rsid w:val="00E01E41"/>
    <w:rsid w:val="00E1164C"/>
    <w:rsid w:val="00E1173C"/>
    <w:rsid w:val="00E126AB"/>
    <w:rsid w:val="00E1336D"/>
    <w:rsid w:val="00E13E80"/>
    <w:rsid w:val="00E171E9"/>
    <w:rsid w:val="00E20408"/>
    <w:rsid w:val="00E21356"/>
    <w:rsid w:val="00E21A75"/>
    <w:rsid w:val="00E27E09"/>
    <w:rsid w:val="00E31292"/>
    <w:rsid w:val="00E31670"/>
    <w:rsid w:val="00E35F8F"/>
    <w:rsid w:val="00E418BE"/>
    <w:rsid w:val="00E42D0C"/>
    <w:rsid w:val="00E42F35"/>
    <w:rsid w:val="00E46133"/>
    <w:rsid w:val="00E47715"/>
    <w:rsid w:val="00E51633"/>
    <w:rsid w:val="00E5348F"/>
    <w:rsid w:val="00E56933"/>
    <w:rsid w:val="00E5706D"/>
    <w:rsid w:val="00E61DE2"/>
    <w:rsid w:val="00E63260"/>
    <w:rsid w:val="00E636E8"/>
    <w:rsid w:val="00E647BE"/>
    <w:rsid w:val="00E66028"/>
    <w:rsid w:val="00E6752A"/>
    <w:rsid w:val="00E700E1"/>
    <w:rsid w:val="00E70D25"/>
    <w:rsid w:val="00E762B1"/>
    <w:rsid w:val="00E769A3"/>
    <w:rsid w:val="00E83DBE"/>
    <w:rsid w:val="00E8574B"/>
    <w:rsid w:val="00E8771E"/>
    <w:rsid w:val="00E9189A"/>
    <w:rsid w:val="00E91A5F"/>
    <w:rsid w:val="00E948E0"/>
    <w:rsid w:val="00EA031D"/>
    <w:rsid w:val="00EA09AE"/>
    <w:rsid w:val="00EA2358"/>
    <w:rsid w:val="00EB36FF"/>
    <w:rsid w:val="00EB6A23"/>
    <w:rsid w:val="00EC1644"/>
    <w:rsid w:val="00EC3445"/>
    <w:rsid w:val="00EC6730"/>
    <w:rsid w:val="00ED2E0D"/>
    <w:rsid w:val="00ED3174"/>
    <w:rsid w:val="00ED411D"/>
    <w:rsid w:val="00ED6A3E"/>
    <w:rsid w:val="00EE1BC9"/>
    <w:rsid w:val="00EE2359"/>
    <w:rsid w:val="00EE2A12"/>
    <w:rsid w:val="00EE310A"/>
    <w:rsid w:val="00EE48E4"/>
    <w:rsid w:val="00EE665E"/>
    <w:rsid w:val="00EF0480"/>
    <w:rsid w:val="00EF1A32"/>
    <w:rsid w:val="00EF1D2F"/>
    <w:rsid w:val="00EF3745"/>
    <w:rsid w:val="00EF6A9B"/>
    <w:rsid w:val="00F04762"/>
    <w:rsid w:val="00F04B90"/>
    <w:rsid w:val="00F111BE"/>
    <w:rsid w:val="00F11A41"/>
    <w:rsid w:val="00F125DB"/>
    <w:rsid w:val="00F12615"/>
    <w:rsid w:val="00F216A6"/>
    <w:rsid w:val="00F22A21"/>
    <w:rsid w:val="00F23C21"/>
    <w:rsid w:val="00F247FF"/>
    <w:rsid w:val="00F24BF3"/>
    <w:rsid w:val="00F3036F"/>
    <w:rsid w:val="00F30463"/>
    <w:rsid w:val="00F31EB0"/>
    <w:rsid w:val="00F334E0"/>
    <w:rsid w:val="00F3359A"/>
    <w:rsid w:val="00F347FA"/>
    <w:rsid w:val="00F366EA"/>
    <w:rsid w:val="00F37530"/>
    <w:rsid w:val="00F40D10"/>
    <w:rsid w:val="00F43F21"/>
    <w:rsid w:val="00F47C8D"/>
    <w:rsid w:val="00F52812"/>
    <w:rsid w:val="00F547D0"/>
    <w:rsid w:val="00F563C2"/>
    <w:rsid w:val="00F574AA"/>
    <w:rsid w:val="00F578C8"/>
    <w:rsid w:val="00F61BFC"/>
    <w:rsid w:val="00F623D6"/>
    <w:rsid w:val="00F708D6"/>
    <w:rsid w:val="00F70AE1"/>
    <w:rsid w:val="00F71280"/>
    <w:rsid w:val="00F81818"/>
    <w:rsid w:val="00F83957"/>
    <w:rsid w:val="00F846ED"/>
    <w:rsid w:val="00F84F8C"/>
    <w:rsid w:val="00F86424"/>
    <w:rsid w:val="00F8709A"/>
    <w:rsid w:val="00F94A1D"/>
    <w:rsid w:val="00F95FE8"/>
    <w:rsid w:val="00F96DD5"/>
    <w:rsid w:val="00F9766D"/>
    <w:rsid w:val="00FA2CC6"/>
    <w:rsid w:val="00FA3303"/>
    <w:rsid w:val="00FA4ECB"/>
    <w:rsid w:val="00FB185D"/>
    <w:rsid w:val="00FB7772"/>
    <w:rsid w:val="00FC2AB7"/>
    <w:rsid w:val="00FD0CBB"/>
    <w:rsid w:val="00FE1286"/>
    <w:rsid w:val="00FE169F"/>
    <w:rsid w:val="00FE220F"/>
    <w:rsid w:val="00FE22B4"/>
    <w:rsid w:val="00FE3508"/>
    <w:rsid w:val="00FE679D"/>
    <w:rsid w:val="00FE7293"/>
    <w:rsid w:val="00FF386B"/>
    <w:rsid w:val="00FF3D0D"/>
    <w:rsid w:val="00FF4D6F"/>
    <w:rsid w:val="00FF6E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A4FBD"/>
    <w:rPr>
      <w:sz w:val="24"/>
      <w:szCs w:val="24"/>
    </w:rPr>
  </w:style>
  <w:style w:type="paragraph" w:styleId="Heading1">
    <w:name w:val="heading 1"/>
    <w:basedOn w:val="Normal"/>
    <w:next w:val="Normal"/>
    <w:link w:val="Heading1Char"/>
    <w:qFormat/>
    <w:rsid w:val="00875DB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95403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next w:val="Normal"/>
    <w:link w:val="Heading4Char"/>
    <w:semiHidden/>
    <w:unhideWhenUsed/>
    <w:qFormat/>
    <w:rsid w:val="00A070BE"/>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75DB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rsid w:val="00954032"/>
    <w:rPr>
      <w:rFonts w:asciiTheme="majorHAnsi" w:eastAsiaTheme="majorEastAsia" w:hAnsiTheme="majorHAnsi" w:cstheme="majorBidi"/>
      <w:b/>
      <w:bCs/>
      <w:color w:val="4F81BD" w:themeColor="accent1"/>
      <w:sz w:val="26"/>
      <w:szCs w:val="26"/>
    </w:rPr>
  </w:style>
  <w:style w:type="paragraph" w:styleId="BodyText2">
    <w:name w:val="Body Text 2"/>
    <w:basedOn w:val="Normal"/>
    <w:rsid w:val="00A90534"/>
    <w:rPr>
      <w:bCs/>
      <w:sz w:val="20"/>
    </w:rPr>
  </w:style>
  <w:style w:type="paragraph" w:styleId="BodyText">
    <w:name w:val="Body Text"/>
    <w:basedOn w:val="Normal"/>
    <w:rsid w:val="00A90534"/>
    <w:rPr>
      <w:szCs w:val="20"/>
    </w:rPr>
  </w:style>
  <w:style w:type="paragraph" w:styleId="BodyText3">
    <w:name w:val="Body Text 3"/>
    <w:basedOn w:val="Normal"/>
    <w:rsid w:val="00A90534"/>
    <w:rPr>
      <w:i/>
      <w:iCs/>
      <w:sz w:val="20"/>
      <w:szCs w:val="20"/>
    </w:rPr>
  </w:style>
  <w:style w:type="paragraph" w:styleId="Footer">
    <w:name w:val="footer"/>
    <w:basedOn w:val="Normal"/>
    <w:link w:val="FooterChar"/>
    <w:uiPriority w:val="99"/>
    <w:rsid w:val="00A90534"/>
    <w:pPr>
      <w:tabs>
        <w:tab w:val="center" w:pos="4320"/>
        <w:tab w:val="right" w:pos="8640"/>
      </w:tabs>
    </w:pPr>
  </w:style>
  <w:style w:type="character" w:customStyle="1" w:styleId="FooterChar">
    <w:name w:val="Footer Char"/>
    <w:basedOn w:val="DefaultParagraphFont"/>
    <w:link w:val="Footer"/>
    <w:uiPriority w:val="99"/>
    <w:rsid w:val="00B41667"/>
    <w:rPr>
      <w:sz w:val="24"/>
      <w:szCs w:val="24"/>
    </w:rPr>
  </w:style>
  <w:style w:type="character" w:styleId="PageNumber">
    <w:name w:val="page number"/>
    <w:basedOn w:val="DefaultParagraphFont"/>
    <w:rsid w:val="00A90534"/>
  </w:style>
  <w:style w:type="character" w:styleId="FollowedHyperlink">
    <w:name w:val="FollowedHyperlink"/>
    <w:basedOn w:val="DefaultParagraphFont"/>
    <w:rsid w:val="00A90534"/>
    <w:rPr>
      <w:color w:val="800080"/>
      <w:u w:val="single"/>
    </w:rPr>
  </w:style>
  <w:style w:type="paragraph" w:styleId="NormalWeb">
    <w:name w:val="Normal (Web)"/>
    <w:basedOn w:val="Normal"/>
    <w:rsid w:val="00A90534"/>
    <w:pPr>
      <w:spacing w:before="100" w:beforeAutospacing="1" w:after="100" w:afterAutospacing="1"/>
    </w:pPr>
    <w:rPr>
      <w:rFonts w:ascii="Arial Unicode MS" w:eastAsia="Arial Unicode MS" w:hAnsi="Arial Unicode MS" w:cs="Arial Unicode MS"/>
    </w:rPr>
  </w:style>
  <w:style w:type="character" w:styleId="Hyperlink">
    <w:name w:val="Hyperlink"/>
    <w:basedOn w:val="DefaultParagraphFont"/>
    <w:uiPriority w:val="99"/>
    <w:rsid w:val="00A90534"/>
    <w:rPr>
      <w:color w:val="0000FF"/>
      <w:u w:val="single"/>
    </w:rPr>
  </w:style>
  <w:style w:type="paragraph" w:styleId="Header">
    <w:name w:val="header"/>
    <w:basedOn w:val="Normal"/>
    <w:rsid w:val="00C80ECC"/>
    <w:pPr>
      <w:tabs>
        <w:tab w:val="center" w:pos="4320"/>
        <w:tab w:val="right" w:pos="8640"/>
      </w:tabs>
    </w:pPr>
  </w:style>
  <w:style w:type="character" w:styleId="Emphasis">
    <w:name w:val="Emphasis"/>
    <w:basedOn w:val="DefaultParagraphFont"/>
    <w:qFormat/>
    <w:rsid w:val="00FC2AB7"/>
    <w:rPr>
      <w:i/>
      <w:iCs/>
    </w:rPr>
  </w:style>
  <w:style w:type="paragraph" w:customStyle="1" w:styleId="CharCharChar1Char">
    <w:name w:val="Char Char Char1 Char"/>
    <w:basedOn w:val="Normal"/>
    <w:rsid w:val="001A470B"/>
    <w:pPr>
      <w:spacing w:after="160" w:line="240" w:lineRule="exact"/>
    </w:pPr>
    <w:rPr>
      <w:rFonts w:ascii="Verdana" w:hAnsi="Verdana" w:cs="Verdana"/>
      <w:sz w:val="20"/>
      <w:szCs w:val="20"/>
    </w:rPr>
  </w:style>
  <w:style w:type="character" w:customStyle="1" w:styleId="bodytext1">
    <w:name w:val="bodytext1"/>
    <w:basedOn w:val="DefaultParagraphFont"/>
    <w:rsid w:val="00595362"/>
    <w:rPr>
      <w:rFonts w:ascii="Verdana" w:hAnsi="Verdana" w:hint="default"/>
      <w:b w:val="0"/>
      <w:bCs w:val="0"/>
      <w:color w:val="000000"/>
      <w:sz w:val="17"/>
      <w:szCs w:val="17"/>
    </w:rPr>
  </w:style>
  <w:style w:type="table" w:styleId="TableGrid">
    <w:name w:val="Table Grid"/>
    <w:basedOn w:val="TableNormal"/>
    <w:rsid w:val="00B80D2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Classic2">
    <w:name w:val="Table Classic 2"/>
    <w:basedOn w:val="TableNormal"/>
    <w:rsid w:val="00B80D20"/>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styleId="ListParagraph">
    <w:name w:val="List Paragraph"/>
    <w:basedOn w:val="Normal"/>
    <w:uiPriority w:val="34"/>
    <w:qFormat/>
    <w:rsid w:val="00BD48DB"/>
    <w:pPr>
      <w:ind w:left="720"/>
      <w:contextualSpacing/>
    </w:pPr>
  </w:style>
  <w:style w:type="paragraph" w:styleId="BalloonText">
    <w:name w:val="Balloon Text"/>
    <w:basedOn w:val="Normal"/>
    <w:link w:val="BalloonTextChar"/>
    <w:rsid w:val="00154698"/>
    <w:rPr>
      <w:rFonts w:ascii="Tahoma" w:hAnsi="Tahoma" w:cs="Tahoma"/>
      <w:sz w:val="16"/>
      <w:szCs w:val="16"/>
    </w:rPr>
  </w:style>
  <w:style w:type="character" w:customStyle="1" w:styleId="BalloonTextChar">
    <w:name w:val="Balloon Text Char"/>
    <w:basedOn w:val="DefaultParagraphFont"/>
    <w:link w:val="BalloonText"/>
    <w:rsid w:val="00154698"/>
    <w:rPr>
      <w:rFonts w:ascii="Tahoma" w:hAnsi="Tahoma" w:cs="Tahoma"/>
      <w:sz w:val="16"/>
      <w:szCs w:val="16"/>
    </w:rPr>
  </w:style>
  <w:style w:type="paragraph" w:styleId="FootnoteText">
    <w:name w:val="footnote text"/>
    <w:basedOn w:val="Normal"/>
    <w:link w:val="FootnoteTextChar"/>
    <w:rsid w:val="00937FD8"/>
    <w:rPr>
      <w:sz w:val="20"/>
      <w:szCs w:val="20"/>
    </w:rPr>
  </w:style>
  <w:style w:type="character" w:customStyle="1" w:styleId="FootnoteTextChar">
    <w:name w:val="Footnote Text Char"/>
    <w:basedOn w:val="DefaultParagraphFont"/>
    <w:link w:val="FootnoteText"/>
    <w:rsid w:val="00937FD8"/>
  </w:style>
  <w:style w:type="character" w:styleId="FootnoteReference">
    <w:name w:val="footnote reference"/>
    <w:basedOn w:val="DefaultParagraphFont"/>
    <w:rsid w:val="00937FD8"/>
    <w:rPr>
      <w:vertAlign w:val="superscript"/>
    </w:rPr>
  </w:style>
  <w:style w:type="paragraph" w:customStyle="1" w:styleId="Default">
    <w:name w:val="Default"/>
    <w:rsid w:val="00030B58"/>
    <w:pPr>
      <w:autoSpaceDE w:val="0"/>
      <w:autoSpaceDN w:val="0"/>
      <w:adjustRightInd w:val="0"/>
    </w:pPr>
    <w:rPr>
      <w:color w:val="000000"/>
      <w:sz w:val="24"/>
      <w:szCs w:val="24"/>
    </w:rPr>
  </w:style>
  <w:style w:type="paragraph" w:styleId="PlainText">
    <w:name w:val="Plain Text"/>
    <w:basedOn w:val="Normal"/>
    <w:link w:val="PlainTextChar"/>
    <w:uiPriority w:val="99"/>
    <w:unhideWhenUsed/>
    <w:rsid w:val="00B9758F"/>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rsid w:val="00B9758F"/>
    <w:rPr>
      <w:rFonts w:ascii="Consolas" w:eastAsiaTheme="minorHAnsi" w:hAnsi="Consolas" w:cstheme="minorBidi"/>
      <w:sz w:val="21"/>
      <w:szCs w:val="21"/>
    </w:rPr>
  </w:style>
  <w:style w:type="character" w:styleId="CommentReference">
    <w:name w:val="annotation reference"/>
    <w:basedOn w:val="DefaultParagraphFont"/>
    <w:rsid w:val="00AC4AF6"/>
    <w:rPr>
      <w:sz w:val="16"/>
      <w:szCs w:val="16"/>
    </w:rPr>
  </w:style>
  <w:style w:type="paragraph" w:styleId="CommentText">
    <w:name w:val="annotation text"/>
    <w:basedOn w:val="Normal"/>
    <w:link w:val="CommentTextChar"/>
    <w:rsid w:val="00AC4AF6"/>
    <w:rPr>
      <w:sz w:val="20"/>
      <w:szCs w:val="20"/>
    </w:rPr>
  </w:style>
  <w:style w:type="character" w:customStyle="1" w:styleId="CommentTextChar">
    <w:name w:val="Comment Text Char"/>
    <w:basedOn w:val="DefaultParagraphFont"/>
    <w:link w:val="CommentText"/>
    <w:rsid w:val="00AC4AF6"/>
  </w:style>
  <w:style w:type="character" w:customStyle="1" w:styleId="st1">
    <w:name w:val="st1"/>
    <w:basedOn w:val="DefaultParagraphFont"/>
    <w:rsid w:val="00BD21BC"/>
  </w:style>
  <w:style w:type="paragraph" w:styleId="TOCHeading">
    <w:name w:val="TOC Heading"/>
    <w:basedOn w:val="Heading1"/>
    <w:next w:val="Normal"/>
    <w:uiPriority w:val="39"/>
    <w:unhideWhenUsed/>
    <w:qFormat/>
    <w:rsid w:val="00875DBA"/>
    <w:pPr>
      <w:spacing w:line="276" w:lineRule="auto"/>
      <w:outlineLvl w:val="9"/>
    </w:pPr>
    <w:rPr>
      <w:lang w:eastAsia="ja-JP"/>
    </w:rPr>
  </w:style>
  <w:style w:type="paragraph" w:styleId="TOC1">
    <w:name w:val="toc 1"/>
    <w:basedOn w:val="Normal"/>
    <w:next w:val="Normal"/>
    <w:autoRedefine/>
    <w:uiPriority w:val="39"/>
    <w:rsid w:val="001A005F"/>
    <w:pPr>
      <w:tabs>
        <w:tab w:val="right" w:leader="dot" w:pos="9350"/>
      </w:tabs>
      <w:spacing w:after="100"/>
    </w:pPr>
    <w:rPr>
      <w:rFonts w:asciiTheme="minorHAnsi" w:hAnsiTheme="minorHAnsi" w:cs="Arial"/>
      <w:b/>
      <w:noProof/>
      <w:color w:val="0F398D"/>
    </w:rPr>
  </w:style>
  <w:style w:type="paragraph" w:styleId="TOC2">
    <w:name w:val="toc 2"/>
    <w:basedOn w:val="Normal"/>
    <w:next w:val="Normal"/>
    <w:autoRedefine/>
    <w:uiPriority w:val="39"/>
    <w:rsid w:val="00954032"/>
    <w:pPr>
      <w:spacing w:after="100"/>
      <w:ind w:left="240"/>
    </w:pPr>
  </w:style>
  <w:style w:type="paragraph" w:styleId="TOC3">
    <w:name w:val="toc 3"/>
    <w:basedOn w:val="Normal"/>
    <w:next w:val="Normal"/>
    <w:autoRedefine/>
    <w:uiPriority w:val="39"/>
    <w:unhideWhenUsed/>
    <w:rsid w:val="00C35A7D"/>
    <w:pPr>
      <w:spacing w:after="100" w:line="276" w:lineRule="auto"/>
      <w:ind w:left="440"/>
    </w:pPr>
    <w:rPr>
      <w:rFonts w:asciiTheme="minorHAnsi" w:eastAsiaTheme="minorEastAsia" w:hAnsiTheme="minorHAnsi" w:cstheme="minorBidi"/>
      <w:sz w:val="22"/>
      <w:szCs w:val="22"/>
    </w:rPr>
  </w:style>
  <w:style w:type="paragraph" w:styleId="TOC4">
    <w:name w:val="toc 4"/>
    <w:basedOn w:val="Normal"/>
    <w:next w:val="Normal"/>
    <w:autoRedefine/>
    <w:uiPriority w:val="39"/>
    <w:unhideWhenUsed/>
    <w:rsid w:val="00C35A7D"/>
    <w:pPr>
      <w:spacing w:after="100" w:line="276" w:lineRule="auto"/>
      <w:ind w:left="660"/>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C35A7D"/>
    <w:pPr>
      <w:spacing w:after="100" w:line="276"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C35A7D"/>
    <w:pPr>
      <w:spacing w:after="100" w:line="276"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C35A7D"/>
    <w:pPr>
      <w:spacing w:after="100" w:line="276"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C35A7D"/>
    <w:pPr>
      <w:spacing w:after="100" w:line="276"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C35A7D"/>
    <w:pPr>
      <w:spacing w:after="100" w:line="276" w:lineRule="auto"/>
      <w:ind w:left="1760"/>
    </w:pPr>
    <w:rPr>
      <w:rFonts w:asciiTheme="minorHAnsi" w:eastAsiaTheme="minorEastAsia" w:hAnsiTheme="minorHAnsi" w:cstheme="minorBidi"/>
      <w:sz w:val="22"/>
      <w:szCs w:val="22"/>
    </w:rPr>
  </w:style>
  <w:style w:type="character" w:customStyle="1" w:styleId="Heading4Char">
    <w:name w:val="Heading 4 Char"/>
    <w:basedOn w:val="DefaultParagraphFont"/>
    <w:link w:val="Heading4"/>
    <w:semiHidden/>
    <w:rsid w:val="00A070BE"/>
    <w:rPr>
      <w:rFonts w:asciiTheme="majorHAnsi" w:eastAsiaTheme="majorEastAsia" w:hAnsiTheme="majorHAnsi" w:cstheme="majorBidi"/>
      <w:b/>
      <w:bCs/>
      <w:i/>
      <w:iCs/>
      <w:color w:val="4F81BD" w:themeColor="accent1"/>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A4FBD"/>
    <w:rPr>
      <w:sz w:val="24"/>
      <w:szCs w:val="24"/>
    </w:rPr>
  </w:style>
  <w:style w:type="paragraph" w:styleId="Heading1">
    <w:name w:val="heading 1"/>
    <w:basedOn w:val="Normal"/>
    <w:next w:val="Normal"/>
    <w:link w:val="Heading1Char"/>
    <w:qFormat/>
    <w:rsid w:val="00875DB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954032"/>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75DB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rsid w:val="00954032"/>
    <w:rPr>
      <w:rFonts w:asciiTheme="majorHAnsi" w:eastAsiaTheme="majorEastAsia" w:hAnsiTheme="majorHAnsi" w:cstheme="majorBidi"/>
      <w:b/>
      <w:bCs/>
      <w:color w:val="4F81BD" w:themeColor="accent1"/>
      <w:sz w:val="26"/>
      <w:szCs w:val="26"/>
    </w:rPr>
  </w:style>
  <w:style w:type="paragraph" w:styleId="BodyText2">
    <w:name w:val="Body Text 2"/>
    <w:basedOn w:val="Normal"/>
    <w:rsid w:val="00A90534"/>
    <w:rPr>
      <w:bCs/>
      <w:sz w:val="20"/>
    </w:rPr>
  </w:style>
  <w:style w:type="paragraph" w:styleId="BodyText">
    <w:name w:val="Body Text"/>
    <w:basedOn w:val="Normal"/>
    <w:rsid w:val="00A90534"/>
    <w:rPr>
      <w:szCs w:val="20"/>
    </w:rPr>
  </w:style>
  <w:style w:type="paragraph" w:styleId="BodyText3">
    <w:name w:val="Body Text 3"/>
    <w:basedOn w:val="Normal"/>
    <w:rsid w:val="00A90534"/>
    <w:rPr>
      <w:i/>
      <w:iCs/>
      <w:sz w:val="20"/>
      <w:szCs w:val="20"/>
    </w:rPr>
  </w:style>
  <w:style w:type="paragraph" w:styleId="Footer">
    <w:name w:val="footer"/>
    <w:basedOn w:val="Normal"/>
    <w:link w:val="FooterChar"/>
    <w:uiPriority w:val="99"/>
    <w:rsid w:val="00A90534"/>
    <w:pPr>
      <w:tabs>
        <w:tab w:val="center" w:pos="4320"/>
        <w:tab w:val="right" w:pos="8640"/>
      </w:tabs>
    </w:pPr>
  </w:style>
  <w:style w:type="character" w:customStyle="1" w:styleId="FooterChar">
    <w:name w:val="Footer Char"/>
    <w:basedOn w:val="DefaultParagraphFont"/>
    <w:link w:val="Footer"/>
    <w:uiPriority w:val="99"/>
    <w:rsid w:val="00B41667"/>
    <w:rPr>
      <w:sz w:val="24"/>
      <w:szCs w:val="24"/>
    </w:rPr>
  </w:style>
  <w:style w:type="character" w:styleId="PageNumber">
    <w:name w:val="page number"/>
    <w:basedOn w:val="DefaultParagraphFont"/>
    <w:rsid w:val="00A90534"/>
  </w:style>
  <w:style w:type="character" w:styleId="FollowedHyperlink">
    <w:name w:val="FollowedHyperlink"/>
    <w:basedOn w:val="DefaultParagraphFont"/>
    <w:rsid w:val="00A90534"/>
    <w:rPr>
      <w:color w:val="800080"/>
      <w:u w:val="single"/>
    </w:rPr>
  </w:style>
  <w:style w:type="paragraph" w:styleId="NormalWeb">
    <w:name w:val="Normal (Web)"/>
    <w:basedOn w:val="Normal"/>
    <w:rsid w:val="00A90534"/>
    <w:pPr>
      <w:spacing w:before="100" w:beforeAutospacing="1" w:after="100" w:afterAutospacing="1"/>
    </w:pPr>
    <w:rPr>
      <w:rFonts w:ascii="Arial Unicode MS" w:eastAsia="Arial Unicode MS" w:hAnsi="Arial Unicode MS" w:cs="Arial Unicode MS"/>
    </w:rPr>
  </w:style>
  <w:style w:type="character" w:styleId="Hyperlink">
    <w:name w:val="Hyperlink"/>
    <w:basedOn w:val="DefaultParagraphFont"/>
    <w:uiPriority w:val="99"/>
    <w:rsid w:val="00A90534"/>
    <w:rPr>
      <w:color w:val="0000FF"/>
      <w:u w:val="single"/>
    </w:rPr>
  </w:style>
  <w:style w:type="paragraph" w:styleId="Header">
    <w:name w:val="header"/>
    <w:basedOn w:val="Normal"/>
    <w:rsid w:val="00C80ECC"/>
    <w:pPr>
      <w:tabs>
        <w:tab w:val="center" w:pos="4320"/>
        <w:tab w:val="right" w:pos="8640"/>
      </w:tabs>
    </w:pPr>
  </w:style>
  <w:style w:type="character" w:styleId="Emphasis">
    <w:name w:val="Emphasis"/>
    <w:basedOn w:val="DefaultParagraphFont"/>
    <w:qFormat/>
    <w:rsid w:val="00FC2AB7"/>
    <w:rPr>
      <w:i/>
      <w:iCs/>
    </w:rPr>
  </w:style>
  <w:style w:type="paragraph" w:customStyle="1" w:styleId="CharCharChar1Char">
    <w:name w:val="Char Char Char1 Char"/>
    <w:basedOn w:val="Normal"/>
    <w:rsid w:val="001A470B"/>
    <w:pPr>
      <w:spacing w:after="160" w:line="240" w:lineRule="exact"/>
    </w:pPr>
    <w:rPr>
      <w:rFonts w:ascii="Verdana" w:hAnsi="Verdana" w:cs="Verdana"/>
      <w:sz w:val="20"/>
      <w:szCs w:val="20"/>
    </w:rPr>
  </w:style>
  <w:style w:type="character" w:customStyle="1" w:styleId="bodytext1">
    <w:name w:val="bodytext1"/>
    <w:basedOn w:val="DefaultParagraphFont"/>
    <w:rsid w:val="00595362"/>
    <w:rPr>
      <w:rFonts w:ascii="Verdana" w:hAnsi="Verdana" w:hint="default"/>
      <w:b w:val="0"/>
      <w:bCs w:val="0"/>
      <w:color w:val="000000"/>
      <w:sz w:val="17"/>
      <w:szCs w:val="17"/>
    </w:rPr>
  </w:style>
  <w:style w:type="table" w:styleId="TableGrid">
    <w:name w:val="Table Grid"/>
    <w:basedOn w:val="TableNormal"/>
    <w:rsid w:val="00B80D2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Classic2">
    <w:name w:val="Table Classic 2"/>
    <w:basedOn w:val="TableNormal"/>
    <w:rsid w:val="00B80D20"/>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styleId="ListParagraph">
    <w:name w:val="List Paragraph"/>
    <w:basedOn w:val="Normal"/>
    <w:uiPriority w:val="34"/>
    <w:qFormat/>
    <w:rsid w:val="00BD48DB"/>
    <w:pPr>
      <w:ind w:left="720"/>
      <w:contextualSpacing/>
    </w:pPr>
  </w:style>
  <w:style w:type="paragraph" w:styleId="BalloonText">
    <w:name w:val="Balloon Text"/>
    <w:basedOn w:val="Normal"/>
    <w:link w:val="BalloonTextChar"/>
    <w:rsid w:val="00154698"/>
    <w:rPr>
      <w:rFonts w:ascii="Tahoma" w:hAnsi="Tahoma" w:cs="Tahoma"/>
      <w:sz w:val="16"/>
      <w:szCs w:val="16"/>
    </w:rPr>
  </w:style>
  <w:style w:type="character" w:customStyle="1" w:styleId="BalloonTextChar">
    <w:name w:val="Balloon Text Char"/>
    <w:basedOn w:val="DefaultParagraphFont"/>
    <w:link w:val="BalloonText"/>
    <w:rsid w:val="00154698"/>
    <w:rPr>
      <w:rFonts w:ascii="Tahoma" w:hAnsi="Tahoma" w:cs="Tahoma"/>
      <w:sz w:val="16"/>
      <w:szCs w:val="16"/>
    </w:rPr>
  </w:style>
  <w:style w:type="paragraph" w:styleId="FootnoteText">
    <w:name w:val="footnote text"/>
    <w:basedOn w:val="Normal"/>
    <w:link w:val="FootnoteTextChar"/>
    <w:rsid w:val="00937FD8"/>
    <w:rPr>
      <w:sz w:val="20"/>
      <w:szCs w:val="20"/>
    </w:rPr>
  </w:style>
  <w:style w:type="character" w:customStyle="1" w:styleId="FootnoteTextChar">
    <w:name w:val="Footnote Text Char"/>
    <w:basedOn w:val="DefaultParagraphFont"/>
    <w:link w:val="FootnoteText"/>
    <w:rsid w:val="00937FD8"/>
  </w:style>
  <w:style w:type="character" w:styleId="FootnoteReference">
    <w:name w:val="footnote reference"/>
    <w:basedOn w:val="DefaultParagraphFont"/>
    <w:rsid w:val="00937FD8"/>
    <w:rPr>
      <w:vertAlign w:val="superscript"/>
    </w:rPr>
  </w:style>
  <w:style w:type="paragraph" w:customStyle="1" w:styleId="Default">
    <w:name w:val="Default"/>
    <w:rsid w:val="00030B58"/>
    <w:pPr>
      <w:autoSpaceDE w:val="0"/>
      <w:autoSpaceDN w:val="0"/>
      <w:adjustRightInd w:val="0"/>
    </w:pPr>
    <w:rPr>
      <w:color w:val="000000"/>
      <w:sz w:val="24"/>
      <w:szCs w:val="24"/>
    </w:rPr>
  </w:style>
  <w:style w:type="paragraph" w:styleId="PlainText">
    <w:name w:val="Plain Text"/>
    <w:basedOn w:val="Normal"/>
    <w:link w:val="PlainTextChar"/>
    <w:uiPriority w:val="99"/>
    <w:unhideWhenUsed/>
    <w:rsid w:val="00B9758F"/>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rsid w:val="00B9758F"/>
    <w:rPr>
      <w:rFonts w:ascii="Consolas" w:eastAsiaTheme="minorHAnsi" w:hAnsi="Consolas" w:cstheme="minorBidi"/>
      <w:sz w:val="21"/>
      <w:szCs w:val="21"/>
    </w:rPr>
  </w:style>
  <w:style w:type="character" w:styleId="CommentReference">
    <w:name w:val="annotation reference"/>
    <w:basedOn w:val="DefaultParagraphFont"/>
    <w:rsid w:val="00AC4AF6"/>
    <w:rPr>
      <w:sz w:val="16"/>
      <w:szCs w:val="16"/>
    </w:rPr>
  </w:style>
  <w:style w:type="paragraph" w:styleId="CommentText">
    <w:name w:val="annotation text"/>
    <w:basedOn w:val="Normal"/>
    <w:link w:val="CommentTextChar"/>
    <w:rsid w:val="00AC4AF6"/>
    <w:rPr>
      <w:sz w:val="20"/>
      <w:szCs w:val="20"/>
    </w:rPr>
  </w:style>
  <w:style w:type="character" w:customStyle="1" w:styleId="CommentTextChar">
    <w:name w:val="Comment Text Char"/>
    <w:basedOn w:val="DefaultParagraphFont"/>
    <w:link w:val="CommentText"/>
    <w:rsid w:val="00AC4AF6"/>
  </w:style>
  <w:style w:type="character" w:customStyle="1" w:styleId="st1">
    <w:name w:val="st1"/>
    <w:basedOn w:val="DefaultParagraphFont"/>
    <w:rsid w:val="00BD21BC"/>
  </w:style>
  <w:style w:type="paragraph" w:styleId="TOCHeading">
    <w:name w:val="TOC Heading"/>
    <w:basedOn w:val="Heading1"/>
    <w:next w:val="Normal"/>
    <w:uiPriority w:val="39"/>
    <w:unhideWhenUsed/>
    <w:qFormat/>
    <w:rsid w:val="00875DBA"/>
    <w:pPr>
      <w:spacing w:line="276" w:lineRule="auto"/>
      <w:outlineLvl w:val="9"/>
    </w:pPr>
    <w:rPr>
      <w:lang w:eastAsia="ja-JP"/>
    </w:rPr>
  </w:style>
  <w:style w:type="paragraph" w:styleId="TOC1">
    <w:name w:val="toc 1"/>
    <w:basedOn w:val="Normal"/>
    <w:next w:val="Normal"/>
    <w:autoRedefine/>
    <w:uiPriority w:val="39"/>
    <w:rsid w:val="00ED6A3E"/>
    <w:pPr>
      <w:tabs>
        <w:tab w:val="right" w:leader="dot" w:pos="9350"/>
      </w:tabs>
      <w:spacing w:after="100"/>
    </w:pPr>
  </w:style>
  <w:style w:type="paragraph" w:styleId="TOC2">
    <w:name w:val="toc 2"/>
    <w:basedOn w:val="Normal"/>
    <w:next w:val="Normal"/>
    <w:autoRedefine/>
    <w:uiPriority w:val="39"/>
    <w:rsid w:val="00954032"/>
    <w:pPr>
      <w:spacing w:after="100"/>
      <w:ind w:left="240"/>
    </w:pPr>
  </w:style>
  <w:style w:type="paragraph" w:styleId="TOC3">
    <w:name w:val="toc 3"/>
    <w:basedOn w:val="Normal"/>
    <w:next w:val="Normal"/>
    <w:autoRedefine/>
    <w:uiPriority w:val="39"/>
    <w:unhideWhenUsed/>
    <w:rsid w:val="00C35A7D"/>
    <w:pPr>
      <w:spacing w:after="100" w:line="276" w:lineRule="auto"/>
      <w:ind w:left="440"/>
    </w:pPr>
    <w:rPr>
      <w:rFonts w:asciiTheme="minorHAnsi" w:eastAsiaTheme="minorEastAsia" w:hAnsiTheme="minorHAnsi" w:cstheme="minorBidi"/>
      <w:sz w:val="22"/>
      <w:szCs w:val="22"/>
    </w:rPr>
  </w:style>
  <w:style w:type="paragraph" w:styleId="TOC4">
    <w:name w:val="toc 4"/>
    <w:basedOn w:val="Normal"/>
    <w:next w:val="Normal"/>
    <w:autoRedefine/>
    <w:uiPriority w:val="39"/>
    <w:unhideWhenUsed/>
    <w:rsid w:val="00C35A7D"/>
    <w:pPr>
      <w:spacing w:after="100" w:line="276" w:lineRule="auto"/>
      <w:ind w:left="660"/>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C35A7D"/>
    <w:pPr>
      <w:spacing w:after="100" w:line="276"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C35A7D"/>
    <w:pPr>
      <w:spacing w:after="100" w:line="276"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C35A7D"/>
    <w:pPr>
      <w:spacing w:after="100" w:line="276"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C35A7D"/>
    <w:pPr>
      <w:spacing w:after="100" w:line="276"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C35A7D"/>
    <w:pPr>
      <w:spacing w:after="100" w:line="276" w:lineRule="auto"/>
      <w:ind w:left="1760"/>
    </w:pPr>
    <w:rPr>
      <w:rFonts w:asciiTheme="minorHAnsi" w:eastAsiaTheme="minorEastAsia" w:hAnsiTheme="minorHAnsi" w:cstheme="minorBidi"/>
      <w:sz w:val="22"/>
      <w:szCs w:val="22"/>
    </w:rPr>
  </w:style>
</w:styles>
</file>

<file path=word/webSettings.xml><?xml version="1.0" encoding="utf-8"?>
<w:webSettings xmlns:r="http://schemas.openxmlformats.org/officeDocument/2006/relationships" xmlns:w="http://schemas.openxmlformats.org/wordprocessingml/2006/main">
  <w:divs>
    <w:div w:id="89351903">
      <w:bodyDiv w:val="1"/>
      <w:marLeft w:val="0"/>
      <w:marRight w:val="0"/>
      <w:marTop w:val="0"/>
      <w:marBottom w:val="0"/>
      <w:divBdr>
        <w:top w:val="none" w:sz="0" w:space="0" w:color="auto"/>
        <w:left w:val="none" w:sz="0" w:space="0" w:color="auto"/>
        <w:bottom w:val="none" w:sz="0" w:space="0" w:color="auto"/>
        <w:right w:val="none" w:sz="0" w:space="0" w:color="auto"/>
      </w:divBdr>
      <w:divsChild>
        <w:div w:id="292445921">
          <w:marLeft w:val="0"/>
          <w:marRight w:val="0"/>
          <w:marTop w:val="0"/>
          <w:marBottom w:val="0"/>
          <w:divBdr>
            <w:top w:val="none" w:sz="0" w:space="0" w:color="auto"/>
            <w:left w:val="none" w:sz="0" w:space="0" w:color="auto"/>
            <w:bottom w:val="none" w:sz="0" w:space="0" w:color="auto"/>
            <w:right w:val="none" w:sz="0" w:space="0" w:color="auto"/>
          </w:divBdr>
        </w:div>
      </w:divsChild>
    </w:div>
    <w:div w:id="702899094">
      <w:bodyDiv w:val="1"/>
      <w:marLeft w:val="0"/>
      <w:marRight w:val="0"/>
      <w:marTop w:val="0"/>
      <w:marBottom w:val="0"/>
      <w:divBdr>
        <w:top w:val="none" w:sz="0" w:space="0" w:color="auto"/>
        <w:left w:val="none" w:sz="0" w:space="0" w:color="auto"/>
        <w:bottom w:val="none" w:sz="0" w:space="0" w:color="auto"/>
        <w:right w:val="none" w:sz="0" w:space="0" w:color="auto"/>
      </w:divBdr>
      <w:divsChild>
        <w:div w:id="1877040726">
          <w:marLeft w:val="0"/>
          <w:marRight w:val="0"/>
          <w:marTop w:val="0"/>
          <w:marBottom w:val="0"/>
          <w:divBdr>
            <w:top w:val="none" w:sz="0" w:space="0" w:color="auto"/>
            <w:left w:val="none" w:sz="0" w:space="0" w:color="auto"/>
            <w:bottom w:val="none" w:sz="0" w:space="0" w:color="auto"/>
            <w:right w:val="none" w:sz="0" w:space="0" w:color="auto"/>
          </w:divBdr>
        </w:div>
      </w:divsChild>
    </w:div>
    <w:div w:id="1222407381">
      <w:bodyDiv w:val="1"/>
      <w:marLeft w:val="0"/>
      <w:marRight w:val="0"/>
      <w:marTop w:val="0"/>
      <w:marBottom w:val="0"/>
      <w:divBdr>
        <w:top w:val="none" w:sz="0" w:space="0" w:color="auto"/>
        <w:left w:val="none" w:sz="0" w:space="0" w:color="auto"/>
        <w:bottom w:val="none" w:sz="0" w:space="0" w:color="auto"/>
        <w:right w:val="none" w:sz="0" w:space="0" w:color="auto"/>
      </w:divBdr>
    </w:div>
    <w:div w:id="1317226058">
      <w:bodyDiv w:val="1"/>
      <w:marLeft w:val="0"/>
      <w:marRight w:val="0"/>
      <w:marTop w:val="0"/>
      <w:marBottom w:val="0"/>
      <w:divBdr>
        <w:top w:val="none" w:sz="0" w:space="0" w:color="auto"/>
        <w:left w:val="none" w:sz="0" w:space="0" w:color="auto"/>
        <w:bottom w:val="none" w:sz="0" w:space="0" w:color="auto"/>
        <w:right w:val="none" w:sz="0" w:space="0" w:color="auto"/>
      </w:divBdr>
      <w:divsChild>
        <w:div w:id="2134471700">
          <w:marLeft w:val="0"/>
          <w:marRight w:val="0"/>
          <w:marTop w:val="0"/>
          <w:marBottom w:val="0"/>
          <w:divBdr>
            <w:top w:val="none" w:sz="0" w:space="0" w:color="auto"/>
            <w:left w:val="none" w:sz="0" w:space="0" w:color="auto"/>
            <w:bottom w:val="none" w:sz="0" w:space="0" w:color="auto"/>
            <w:right w:val="none" w:sz="0" w:space="0" w:color="auto"/>
          </w:divBdr>
        </w:div>
      </w:divsChild>
    </w:div>
    <w:div w:id="1535338608">
      <w:bodyDiv w:val="1"/>
      <w:marLeft w:val="0"/>
      <w:marRight w:val="0"/>
      <w:marTop w:val="0"/>
      <w:marBottom w:val="0"/>
      <w:divBdr>
        <w:top w:val="none" w:sz="0" w:space="0" w:color="auto"/>
        <w:left w:val="none" w:sz="0" w:space="0" w:color="auto"/>
        <w:bottom w:val="none" w:sz="0" w:space="0" w:color="auto"/>
        <w:right w:val="none" w:sz="0" w:space="0" w:color="auto"/>
      </w:divBdr>
    </w:div>
    <w:div w:id="1558131534">
      <w:bodyDiv w:val="1"/>
      <w:marLeft w:val="0"/>
      <w:marRight w:val="0"/>
      <w:marTop w:val="0"/>
      <w:marBottom w:val="0"/>
      <w:divBdr>
        <w:top w:val="none" w:sz="0" w:space="0" w:color="auto"/>
        <w:left w:val="none" w:sz="0" w:space="0" w:color="auto"/>
        <w:bottom w:val="none" w:sz="0" w:space="0" w:color="auto"/>
        <w:right w:val="none" w:sz="0" w:space="0" w:color="auto"/>
      </w:divBdr>
      <w:divsChild>
        <w:div w:id="487940826">
          <w:marLeft w:val="0"/>
          <w:marRight w:val="0"/>
          <w:marTop w:val="0"/>
          <w:marBottom w:val="0"/>
          <w:divBdr>
            <w:top w:val="none" w:sz="0" w:space="0" w:color="auto"/>
            <w:left w:val="none" w:sz="0" w:space="0" w:color="auto"/>
            <w:bottom w:val="none" w:sz="0" w:space="0" w:color="auto"/>
            <w:right w:val="none" w:sz="0" w:space="0" w:color="auto"/>
          </w:divBdr>
        </w:div>
      </w:divsChild>
    </w:div>
    <w:div w:id="1576432697">
      <w:bodyDiv w:val="1"/>
      <w:marLeft w:val="0"/>
      <w:marRight w:val="0"/>
      <w:marTop w:val="0"/>
      <w:marBottom w:val="0"/>
      <w:divBdr>
        <w:top w:val="none" w:sz="0" w:space="0" w:color="auto"/>
        <w:left w:val="none" w:sz="0" w:space="0" w:color="auto"/>
        <w:bottom w:val="none" w:sz="0" w:space="0" w:color="auto"/>
        <w:right w:val="none" w:sz="0" w:space="0" w:color="auto"/>
      </w:divBdr>
    </w:div>
    <w:div w:id="1756627087">
      <w:bodyDiv w:val="1"/>
      <w:marLeft w:val="0"/>
      <w:marRight w:val="0"/>
      <w:marTop w:val="0"/>
      <w:marBottom w:val="0"/>
      <w:divBdr>
        <w:top w:val="none" w:sz="0" w:space="0" w:color="auto"/>
        <w:left w:val="none" w:sz="0" w:space="0" w:color="auto"/>
        <w:bottom w:val="none" w:sz="0" w:space="0" w:color="auto"/>
        <w:right w:val="none" w:sz="0" w:space="0" w:color="auto"/>
      </w:divBdr>
      <w:divsChild>
        <w:div w:id="2040232921">
          <w:marLeft w:val="1166"/>
          <w:marRight w:val="0"/>
          <w:marTop w:val="91"/>
          <w:marBottom w:val="0"/>
          <w:divBdr>
            <w:top w:val="none" w:sz="0" w:space="0" w:color="auto"/>
            <w:left w:val="none" w:sz="0" w:space="0" w:color="auto"/>
            <w:bottom w:val="none" w:sz="0" w:space="0" w:color="auto"/>
            <w:right w:val="none" w:sz="0" w:space="0" w:color="auto"/>
          </w:divBdr>
        </w:div>
      </w:divsChild>
    </w:div>
    <w:div w:id="1758549792">
      <w:bodyDiv w:val="1"/>
      <w:marLeft w:val="0"/>
      <w:marRight w:val="0"/>
      <w:marTop w:val="0"/>
      <w:marBottom w:val="0"/>
      <w:divBdr>
        <w:top w:val="none" w:sz="0" w:space="0" w:color="auto"/>
        <w:left w:val="none" w:sz="0" w:space="0" w:color="auto"/>
        <w:bottom w:val="none" w:sz="0" w:space="0" w:color="auto"/>
        <w:right w:val="none" w:sz="0" w:space="0" w:color="auto"/>
      </w:divBdr>
    </w:div>
    <w:div w:id="1925021289">
      <w:bodyDiv w:val="1"/>
      <w:marLeft w:val="0"/>
      <w:marRight w:val="0"/>
      <w:marTop w:val="0"/>
      <w:marBottom w:val="0"/>
      <w:divBdr>
        <w:top w:val="none" w:sz="0" w:space="0" w:color="auto"/>
        <w:left w:val="none" w:sz="0" w:space="0" w:color="auto"/>
        <w:bottom w:val="none" w:sz="0" w:space="0" w:color="auto"/>
        <w:right w:val="none" w:sz="0" w:space="0" w:color="auto"/>
      </w:divBdr>
    </w:div>
    <w:div w:id="1951467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ctools.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E82B80-9BCD-421E-85BA-BE90DC3200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71</Pages>
  <Words>19645</Words>
  <Characters>111977</Characters>
  <Application>Microsoft Office Word</Application>
  <DocSecurity>0</DocSecurity>
  <Lines>933</Lines>
  <Paragraphs>262</Paragraphs>
  <ScaleCrop>false</ScaleCrop>
  <HeadingPairs>
    <vt:vector size="2" baseType="variant">
      <vt:variant>
        <vt:lpstr>Title</vt:lpstr>
      </vt:variant>
      <vt:variant>
        <vt:i4>1</vt:i4>
      </vt:variant>
    </vt:vector>
  </HeadingPairs>
  <TitlesOfParts>
    <vt:vector size="1" baseType="lpstr">
      <vt:lpstr>CIO University Learning Objectives</vt:lpstr>
    </vt:vector>
  </TitlesOfParts>
  <Company>DoD</Company>
  <LinksUpToDate>false</LinksUpToDate>
  <CharactersWithSpaces>131360</CharactersWithSpaces>
  <SharedDoc>false</SharedDoc>
  <HLinks>
    <vt:vector size="6" baseType="variant">
      <vt:variant>
        <vt:i4>4915212</vt:i4>
      </vt:variant>
      <vt:variant>
        <vt:i4>0</vt:i4>
      </vt:variant>
      <vt:variant>
        <vt:i4>0</vt:i4>
      </vt:variant>
      <vt:variant>
        <vt:i4>5</vt:i4>
      </vt:variant>
      <vt:variant>
        <vt:lpwstr>http://sectools.org/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CIO University Learning Objectives</dc:title>
  <dc:subject/>
  <dc:creator>gruendlh</dc:creator>
  <cp:keywords/>
  <dc:description/>
  <cp:lastModifiedBy>Adam Hughes</cp:lastModifiedBy>
  <cp:revision>45</cp:revision>
  <cp:lastPrinted>2012-12-20T20:49:00Z</cp:lastPrinted>
  <dcterms:created xsi:type="dcterms:W3CDTF">2013-01-15T19:20:00Z</dcterms:created>
  <dcterms:modified xsi:type="dcterms:W3CDTF">2013-01-15T20:12:00Z</dcterms:modified>
</cp:coreProperties>
</file>