
<file path=[Content_Types].xml><?xml version="1.0" encoding="utf-8"?>
<Types xmlns="http://schemas.openxmlformats.org/package/2006/content-types">
  <Override PartName="/word/charts/chart10.xml" ContentType="application/vnd.openxmlformats-officedocument.drawingml.chart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6D0" w:rsidRDefault="004436D0" w:rsidP="004436D0">
      <w:pPr>
        <w:pStyle w:val="NoSpacing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Figure 1:</w:t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  <w:t>Percentage of skull present</w:t>
      </w:r>
    </w:p>
    <w:p w:rsidR="004436D0" w:rsidRPr="00EE0A0F" w:rsidRDefault="004436D0" w:rsidP="004436D0">
      <w:pPr>
        <w:pStyle w:val="NoSpacing"/>
        <w:rPr>
          <w:rFonts w:ascii="Times New Roman" w:hAnsi="Times New Roman" w:cs="Times New Roman"/>
          <w:i/>
          <w:sz w:val="18"/>
          <w:szCs w:val="18"/>
        </w:rPr>
      </w:pPr>
    </w:p>
    <w:p w:rsidR="004436D0" w:rsidRDefault="004436D0" w:rsidP="004436D0">
      <w:pPr>
        <w:rPr>
          <w:rFonts w:ascii="Times New Roman" w:hAnsi="Times New Roman" w:cs="Times New Roman"/>
          <w:sz w:val="24"/>
          <w:szCs w:val="24"/>
        </w:rPr>
      </w:pPr>
      <w:r w:rsidRPr="00505250"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2719388" cy="1533525"/>
            <wp:effectExtent l="19050" t="0" r="23812" b="0"/>
            <wp:docPr id="2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FB2D4A" w:rsidRDefault="00FB2D4A" w:rsidP="004436D0">
      <w:pPr>
        <w:rPr>
          <w:rFonts w:ascii="Times New Roman" w:hAnsi="Times New Roman" w:cs="Times New Roman"/>
          <w:i/>
          <w:sz w:val="18"/>
          <w:szCs w:val="18"/>
        </w:rPr>
      </w:pPr>
    </w:p>
    <w:p w:rsidR="00490A78" w:rsidRDefault="00490A78">
      <w:pPr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br w:type="page"/>
      </w:r>
    </w:p>
    <w:p w:rsidR="004436D0" w:rsidRDefault="004436D0" w:rsidP="004436D0">
      <w:pPr>
        <w:rPr>
          <w:rFonts w:ascii="Times New Roman" w:hAnsi="Times New Roman" w:cs="Times New Roman"/>
          <w:i/>
          <w:sz w:val="18"/>
          <w:szCs w:val="18"/>
        </w:rPr>
      </w:pPr>
      <w:r w:rsidRPr="00EE0A0F">
        <w:rPr>
          <w:rFonts w:ascii="Times New Roman" w:hAnsi="Times New Roman" w:cs="Times New Roman"/>
          <w:i/>
          <w:sz w:val="18"/>
          <w:szCs w:val="18"/>
        </w:rPr>
        <w:lastRenderedPageBreak/>
        <w:t xml:space="preserve">Figure </w:t>
      </w:r>
      <w:r>
        <w:rPr>
          <w:rFonts w:ascii="Times New Roman" w:hAnsi="Times New Roman" w:cs="Times New Roman"/>
          <w:i/>
          <w:sz w:val="18"/>
          <w:szCs w:val="18"/>
        </w:rPr>
        <w:t>2</w:t>
      </w:r>
      <w:r w:rsidRPr="00EE0A0F">
        <w:rPr>
          <w:rFonts w:ascii="Times New Roman" w:hAnsi="Times New Roman" w:cs="Times New Roman"/>
          <w:i/>
          <w:sz w:val="18"/>
          <w:szCs w:val="18"/>
        </w:rPr>
        <w:t>:</w:t>
      </w:r>
      <w:r w:rsidRPr="00EE0A0F"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  <w:t>C</w:t>
      </w:r>
      <w:r w:rsidRPr="00EE0A0F">
        <w:rPr>
          <w:rFonts w:ascii="Times New Roman" w:hAnsi="Times New Roman" w:cs="Times New Roman"/>
          <w:i/>
          <w:sz w:val="18"/>
          <w:szCs w:val="18"/>
        </w:rPr>
        <w:t>ranial elements present</w:t>
      </w:r>
    </w:p>
    <w:p w:rsidR="00FB2D4A" w:rsidRPr="00EE0A0F" w:rsidRDefault="00FB2D4A" w:rsidP="004436D0">
      <w:pPr>
        <w:rPr>
          <w:rFonts w:ascii="Times New Roman" w:hAnsi="Times New Roman" w:cs="Times New Roman"/>
          <w:i/>
          <w:sz w:val="18"/>
          <w:szCs w:val="18"/>
        </w:rPr>
      </w:pPr>
      <w:r w:rsidRPr="00FB2D4A">
        <w:rPr>
          <w:rFonts w:ascii="Times New Roman" w:hAnsi="Times New Roman" w:cs="Times New Roman"/>
          <w:i/>
          <w:noProof/>
          <w:sz w:val="18"/>
          <w:szCs w:val="18"/>
          <w:lang w:eastAsia="en-GB"/>
        </w:rPr>
        <w:drawing>
          <wp:inline distT="0" distB="0" distL="0" distR="0">
            <wp:extent cx="4152526" cy="2426447"/>
            <wp:effectExtent l="19050" t="0" r="19424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FB2D4A" w:rsidRDefault="00FB2D4A" w:rsidP="004436D0">
      <w:pPr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</w:p>
    <w:p w:rsidR="00490A78" w:rsidRDefault="00490A78">
      <w:pPr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br w:type="page"/>
      </w:r>
    </w:p>
    <w:p w:rsidR="004436D0" w:rsidRPr="0093260B" w:rsidRDefault="004436D0" w:rsidP="004436D0">
      <w:pPr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lastRenderedPageBreak/>
        <w:t>Figure 3:</w:t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  <w:t>Number of cervical vertebrae present</w:t>
      </w:r>
    </w:p>
    <w:p w:rsidR="004436D0" w:rsidRDefault="004436D0" w:rsidP="004436D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33E60"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2981138" cy="1577788"/>
            <wp:effectExtent l="19050" t="0" r="9712" b="3362"/>
            <wp:docPr id="10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2D4A" w:rsidRDefault="00FB2D4A">
      <w:pPr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br w:type="page"/>
      </w:r>
    </w:p>
    <w:p w:rsidR="004436D0" w:rsidRDefault="004436D0" w:rsidP="004436D0">
      <w:pPr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lastRenderedPageBreak/>
        <w:t>Figure 4:</w:t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  <w:t>Number of vertebral elements present (where 1=body, 2=right transverse process, 3=left transverse process, 4=</w:t>
      </w:r>
      <w:proofErr w:type="spellStart"/>
      <w:r>
        <w:rPr>
          <w:rFonts w:ascii="Times New Roman" w:hAnsi="Times New Roman" w:cs="Times New Roman"/>
          <w:i/>
          <w:sz w:val="18"/>
          <w:szCs w:val="18"/>
        </w:rPr>
        <w:t>spinous</w:t>
      </w:r>
      <w:proofErr w:type="spellEnd"/>
      <w:r>
        <w:rPr>
          <w:rFonts w:ascii="Times New Roman" w:hAnsi="Times New Roman" w:cs="Times New Roman"/>
          <w:i/>
          <w:sz w:val="18"/>
          <w:szCs w:val="18"/>
        </w:rPr>
        <w:t xml:space="preserve"> process)</w:t>
      </w:r>
      <w:r>
        <w:rPr>
          <w:rFonts w:ascii="Times New Roman" w:hAnsi="Times New Roman" w:cs="Times New Roman"/>
          <w:i/>
          <w:sz w:val="18"/>
          <w:szCs w:val="18"/>
        </w:rPr>
        <w:tab/>
      </w:r>
    </w:p>
    <w:p w:rsidR="00FB2D4A" w:rsidRDefault="00FB2D4A" w:rsidP="004436D0">
      <w:pPr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  <w:r w:rsidRPr="00FB2D4A">
        <w:rPr>
          <w:rFonts w:ascii="Times New Roman" w:hAnsi="Times New Roman" w:cs="Times New Roman"/>
          <w:i/>
          <w:noProof/>
          <w:sz w:val="18"/>
          <w:szCs w:val="18"/>
          <w:lang w:eastAsia="en-GB"/>
        </w:rPr>
        <w:drawing>
          <wp:inline distT="0" distB="0" distL="0" distR="0">
            <wp:extent cx="2939303" cy="1882588"/>
            <wp:effectExtent l="19050" t="0" r="13447" b="3362"/>
            <wp:docPr id="4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FB2D4A" w:rsidRDefault="00FB2D4A" w:rsidP="004436D0">
      <w:pPr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</w:p>
    <w:p w:rsidR="00490A78" w:rsidRDefault="00490A78">
      <w:pPr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br w:type="page"/>
      </w:r>
    </w:p>
    <w:p w:rsidR="004436D0" w:rsidRPr="00CF4588" w:rsidRDefault="004436D0" w:rsidP="004436D0">
      <w:pPr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lastRenderedPageBreak/>
        <w:t>Figure 5:</w:t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  <w:t>Bone surface condition</w:t>
      </w:r>
    </w:p>
    <w:p w:rsidR="004436D0" w:rsidRDefault="004436D0" w:rsidP="004436D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F4588"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3118597" cy="1655482"/>
            <wp:effectExtent l="19050" t="0" r="24653" b="1868"/>
            <wp:docPr id="6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436D0" w:rsidRDefault="004436D0" w:rsidP="004436D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90A78" w:rsidRDefault="00490A78">
      <w:pPr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br w:type="page"/>
      </w:r>
    </w:p>
    <w:p w:rsidR="004436D0" w:rsidRDefault="004436D0" w:rsidP="004436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18"/>
          <w:szCs w:val="18"/>
        </w:rPr>
        <w:lastRenderedPageBreak/>
        <w:t>Figure 6:</w:t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  <w:t>Age distribution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36D0" w:rsidRDefault="004436D0" w:rsidP="004436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436D0" w:rsidRPr="00885335" w:rsidRDefault="004436D0" w:rsidP="004436D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467D"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2855632" cy="1661459"/>
            <wp:effectExtent l="19050" t="0" r="20918" b="0"/>
            <wp:docPr id="7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436D0" w:rsidRDefault="004436D0">
      <w:r>
        <w:br w:type="page"/>
      </w:r>
    </w:p>
    <w:p w:rsidR="004436D0" w:rsidRDefault="004436D0" w:rsidP="004436D0">
      <w:pPr>
        <w:pStyle w:val="NoSpacing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lastRenderedPageBreak/>
        <w:t>Figure 7:</w:t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  <w:t>Sex estimation</w:t>
      </w:r>
    </w:p>
    <w:p w:rsidR="004436D0" w:rsidRDefault="004436D0" w:rsidP="004436D0">
      <w:pPr>
        <w:pStyle w:val="NoSpacing"/>
        <w:rPr>
          <w:rFonts w:ascii="Times New Roman" w:hAnsi="Times New Roman" w:cs="Times New Roman"/>
          <w:i/>
          <w:sz w:val="18"/>
          <w:szCs w:val="18"/>
        </w:rPr>
      </w:pPr>
    </w:p>
    <w:p w:rsidR="004436D0" w:rsidRPr="00F957D2" w:rsidRDefault="004436D0" w:rsidP="004436D0">
      <w:pPr>
        <w:pStyle w:val="NoSpacing"/>
        <w:rPr>
          <w:rFonts w:ascii="Times New Roman" w:hAnsi="Times New Roman" w:cs="Times New Roman"/>
          <w:i/>
          <w:sz w:val="18"/>
          <w:szCs w:val="18"/>
        </w:rPr>
      </w:pPr>
      <w:r w:rsidRPr="004A00F0">
        <w:rPr>
          <w:rFonts w:ascii="Times New Roman" w:hAnsi="Times New Roman" w:cs="Times New Roman"/>
          <w:i/>
          <w:noProof/>
          <w:sz w:val="18"/>
          <w:szCs w:val="18"/>
          <w:lang w:eastAsia="en-GB"/>
        </w:rPr>
        <w:drawing>
          <wp:inline distT="0" distB="0" distL="0" distR="0">
            <wp:extent cx="2915397" cy="1792941"/>
            <wp:effectExtent l="19050" t="0" r="18303" b="0"/>
            <wp:docPr id="22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90A78" w:rsidRDefault="00490A78" w:rsidP="004436D0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4436D0" w:rsidRPr="004A00F0" w:rsidRDefault="004436D0" w:rsidP="004436D0">
      <w:pPr>
        <w:pStyle w:val="NoSpacing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*A single female from Chesterton Lane Corner does not appear in this figure.</w:t>
      </w:r>
    </w:p>
    <w:p w:rsidR="00C57A1A" w:rsidRDefault="00C57A1A"/>
    <w:p w:rsidR="00490A78" w:rsidRDefault="00490A78">
      <w:pPr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br w:type="page"/>
      </w:r>
    </w:p>
    <w:p w:rsidR="004436D0" w:rsidRDefault="004436D0" w:rsidP="004436D0">
      <w:pPr>
        <w:pStyle w:val="NoSpacing"/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lastRenderedPageBreak/>
        <w:t>Figure 8:</w:t>
      </w:r>
      <w:r>
        <w:rPr>
          <w:rFonts w:ascii="Times New Roman" w:hAnsi="Times New Roman" w:cs="Times New Roman"/>
          <w:i/>
          <w:sz w:val="18"/>
          <w:szCs w:val="18"/>
        </w:rPr>
        <w:tab/>
        <w:t>Comparison of mortality profiles</w:t>
      </w:r>
    </w:p>
    <w:p w:rsidR="00490A78" w:rsidRDefault="00490A78" w:rsidP="004436D0">
      <w:pPr>
        <w:pStyle w:val="NoSpacing"/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</w:p>
    <w:p w:rsidR="004436D0" w:rsidRDefault="00FB2D4A" w:rsidP="004436D0">
      <w:pPr>
        <w:pStyle w:val="NoSpacing"/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  <w:r w:rsidRPr="00FB2D4A">
        <w:rPr>
          <w:rFonts w:ascii="Times New Roman" w:hAnsi="Times New Roman" w:cs="Times New Roman"/>
          <w:i/>
          <w:noProof/>
          <w:sz w:val="18"/>
          <w:szCs w:val="18"/>
          <w:lang w:eastAsia="en-GB"/>
        </w:rPr>
        <w:drawing>
          <wp:inline distT="0" distB="0" distL="0" distR="0">
            <wp:extent cx="4572000" cy="2743200"/>
            <wp:effectExtent l="19050" t="0" r="19050" b="0"/>
            <wp:docPr id="8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4436D0" w:rsidRPr="004A00F0" w:rsidRDefault="004436D0" w:rsidP="004436D0">
      <w:pPr>
        <w:pStyle w:val="NoSpacing"/>
        <w:spacing w:line="360" w:lineRule="auto"/>
        <w:rPr>
          <w:rFonts w:ascii="Times New Roman" w:hAnsi="Times New Roman" w:cs="Times New Roman"/>
          <w:sz w:val="16"/>
          <w:szCs w:val="16"/>
        </w:rPr>
      </w:pPr>
      <w:r w:rsidRPr="004A00F0">
        <w:rPr>
          <w:rFonts w:ascii="Times New Roman" w:hAnsi="Times New Roman" w:cs="Times New Roman"/>
          <w:sz w:val="16"/>
          <w:szCs w:val="16"/>
        </w:rPr>
        <w:t xml:space="preserve">*The </w:t>
      </w:r>
      <w:r w:rsidR="00490A78">
        <w:rPr>
          <w:rFonts w:ascii="Times New Roman" w:hAnsi="Times New Roman" w:cs="Times New Roman"/>
          <w:sz w:val="16"/>
          <w:szCs w:val="16"/>
        </w:rPr>
        <w:t xml:space="preserve">ageing </w:t>
      </w:r>
      <w:r w:rsidRPr="004A00F0">
        <w:rPr>
          <w:rFonts w:ascii="Times New Roman" w:hAnsi="Times New Roman" w:cs="Times New Roman"/>
          <w:sz w:val="16"/>
          <w:szCs w:val="16"/>
        </w:rPr>
        <w:t>data on ageing from Chesterton Lane Corner was not easily comparable.</w:t>
      </w:r>
    </w:p>
    <w:p w:rsidR="00FB2D4A" w:rsidRDefault="00FB2D4A" w:rsidP="004436D0">
      <w:pPr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</w:p>
    <w:p w:rsidR="00490A78" w:rsidRDefault="00490A78">
      <w:pPr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br w:type="page"/>
      </w:r>
    </w:p>
    <w:p w:rsidR="004436D0" w:rsidRPr="008E7B0E" w:rsidRDefault="004436D0" w:rsidP="004436D0">
      <w:pPr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lastRenderedPageBreak/>
        <w:t>Figure 9:</w:t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  <w:t xml:space="preserve">Grade of </w:t>
      </w:r>
      <w:proofErr w:type="spellStart"/>
      <w:r>
        <w:rPr>
          <w:rFonts w:ascii="Times New Roman" w:hAnsi="Times New Roman" w:cs="Times New Roman"/>
          <w:i/>
          <w:sz w:val="18"/>
          <w:szCs w:val="18"/>
        </w:rPr>
        <w:t>periodontitis</w:t>
      </w:r>
      <w:proofErr w:type="spellEnd"/>
    </w:p>
    <w:p w:rsidR="004436D0" w:rsidRPr="00245464" w:rsidRDefault="004436D0" w:rsidP="004436D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86A70"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3005044" cy="1589741"/>
            <wp:effectExtent l="19050" t="0" r="23906" b="0"/>
            <wp:docPr id="1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490A78" w:rsidRDefault="00490A78">
      <w:pPr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br w:type="page"/>
      </w:r>
    </w:p>
    <w:p w:rsidR="004436D0" w:rsidRDefault="004436D0" w:rsidP="004436D0">
      <w:pPr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lastRenderedPageBreak/>
        <w:t>Figure 10:</w:t>
      </w:r>
      <w:r>
        <w:rPr>
          <w:rFonts w:ascii="Times New Roman" w:hAnsi="Times New Roman" w:cs="Times New Roman"/>
          <w:i/>
          <w:sz w:val="18"/>
          <w:szCs w:val="18"/>
        </w:rPr>
        <w:tab/>
        <w:t>Cranial elements with trauma</w:t>
      </w:r>
    </w:p>
    <w:p w:rsidR="00490A78" w:rsidRPr="00FE15ED" w:rsidRDefault="00490A78" w:rsidP="004436D0">
      <w:pPr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  <w:r w:rsidRPr="00490A78">
        <w:rPr>
          <w:rFonts w:ascii="Times New Roman" w:hAnsi="Times New Roman" w:cs="Times New Roman"/>
          <w:i/>
          <w:noProof/>
          <w:sz w:val="18"/>
          <w:szCs w:val="18"/>
          <w:lang w:eastAsia="en-GB"/>
        </w:rPr>
        <w:drawing>
          <wp:inline distT="0" distB="0" distL="0" distR="0">
            <wp:extent cx="4224244" cy="3376706"/>
            <wp:effectExtent l="19050" t="0" r="23906" b="0"/>
            <wp:docPr id="1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4436D0" w:rsidRDefault="004436D0" w:rsidP="004436D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90A78" w:rsidRDefault="00490A78">
      <w:pPr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br w:type="page"/>
      </w:r>
    </w:p>
    <w:p w:rsidR="004436D0" w:rsidRDefault="004436D0" w:rsidP="004436D0">
      <w:pPr>
        <w:pStyle w:val="NoSpacing"/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  <w:r w:rsidRPr="00DC15E8">
        <w:rPr>
          <w:rFonts w:ascii="Times New Roman" w:hAnsi="Times New Roman" w:cs="Times New Roman"/>
          <w:i/>
          <w:sz w:val="18"/>
          <w:szCs w:val="18"/>
        </w:rPr>
        <w:lastRenderedPageBreak/>
        <w:t>Figure 1</w:t>
      </w:r>
      <w:r>
        <w:rPr>
          <w:rFonts w:ascii="Times New Roman" w:hAnsi="Times New Roman" w:cs="Times New Roman"/>
          <w:i/>
          <w:sz w:val="18"/>
          <w:szCs w:val="18"/>
        </w:rPr>
        <w:t>1</w:t>
      </w:r>
      <w:r w:rsidRPr="00DC15E8">
        <w:rPr>
          <w:rFonts w:ascii="Times New Roman" w:hAnsi="Times New Roman" w:cs="Times New Roman"/>
          <w:i/>
          <w:sz w:val="18"/>
          <w:szCs w:val="18"/>
        </w:rPr>
        <w:t>:</w:t>
      </w:r>
      <w:r w:rsidRPr="00DC15E8">
        <w:rPr>
          <w:rFonts w:ascii="Times New Roman" w:hAnsi="Times New Roman" w:cs="Times New Roman"/>
          <w:i/>
          <w:sz w:val="18"/>
          <w:szCs w:val="18"/>
        </w:rPr>
        <w:tab/>
        <w:t>Number of vertebrae with sharp force trauma</w:t>
      </w:r>
    </w:p>
    <w:p w:rsidR="004436D0" w:rsidRPr="00DC15E8" w:rsidRDefault="004436D0" w:rsidP="004436D0">
      <w:pPr>
        <w:pStyle w:val="NoSpacing"/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</w:p>
    <w:p w:rsidR="004436D0" w:rsidRDefault="004436D0" w:rsidP="004436D0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92B41"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3237006" cy="1571811"/>
            <wp:effectExtent l="19050" t="0" r="20544" b="9339"/>
            <wp:docPr id="12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4436D0" w:rsidRDefault="004436D0" w:rsidP="004436D0">
      <w:pPr>
        <w:pStyle w:val="NoSpacing"/>
        <w:spacing w:line="360" w:lineRule="auto"/>
        <w:rPr>
          <w:rFonts w:ascii="Times New Roman" w:hAnsi="Times New Roman" w:cs="Times New Roman"/>
          <w:sz w:val="16"/>
          <w:szCs w:val="16"/>
        </w:rPr>
      </w:pPr>
    </w:p>
    <w:p w:rsidR="00490A78" w:rsidRDefault="00490A78">
      <w:pPr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br w:type="page"/>
      </w:r>
    </w:p>
    <w:p w:rsidR="004436D0" w:rsidRDefault="004436D0" w:rsidP="004436D0">
      <w:pPr>
        <w:pStyle w:val="NoSpacing"/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  <w:r w:rsidRPr="00DC15E8">
        <w:rPr>
          <w:rFonts w:ascii="Times New Roman" w:hAnsi="Times New Roman" w:cs="Times New Roman"/>
          <w:i/>
          <w:sz w:val="18"/>
          <w:szCs w:val="18"/>
        </w:rPr>
        <w:lastRenderedPageBreak/>
        <w:t>Figure 1</w:t>
      </w:r>
      <w:r>
        <w:rPr>
          <w:rFonts w:ascii="Times New Roman" w:hAnsi="Times New Roman" w:cs="Times New Roman"/>
          <w:i/>
          <w:sz w:val="18"/>
          <w:szCs w:val="18"/>
        </w:rPr>
        <w:t>2</w:t>
      </w:r>
      <w:r w:rsidRPr="00DC15E8">
        <w:rPr>
          <w:rFonts w:ascii="Times New Roman" w:hAnsi="Times New Roman" w:cs="Times New Roman"/>
          <w:i/>
          <w:sz w:val="18"/>
          <w:szCs w:val="18"/>
        </w:rPr>
        <w:t>:</w:t>
      </w:r>
      <w:r w:rsidRPr="00DC15E8">
        <w:rPr>
          <w:rFonts w:ascii="Times New Roman" w:hAnsi="Times New Roman" w:cs="Times New Roman"/>
          <w:i/>
          <w:sz w:val="18"/>
          <w:szCs w:val="18"/>
        </w:rPr>
        <w:tab/>
        <w:t>Vertebral elements affected by trauma</w:t>
      </w:r>
    </w:p>
    <w:p w:rsidR="004464B2" w:rsidRDefault="004464B2" w:rsidP="004436D0">
      <w:pPr>
        <w:pStyle w:val="NoSpacing"/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</w:p>
    <w:p w:rsidR="004464B2" w:rsidRDefault="004464B2" w:rsidP="004436D0">
      <w:pPr>
        <w:pStyle w:val="NoSpacing"/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  <w:r w:rsidRPr="004464B2">
        <w:rPr>
          <w:rFonts w:ascii="Times New Roman" w:hAnsi="Times New Roman" w:cs="Times New Roman"/>
          <w:i/>
          <w:noProof/>
          <w:sz w:val="18"/>
          <w:szCs w:val="18"/>
          <w:lang w:eastAsia="en-GB"/>
        </w:rPr>
        <w:drawing>
          <wp:inline distT="0" distB="0" distL="0" distR="0">
            <wp:extent cx="3477185" cy="2043953"/>
            <wp:effectExtent l="19050" t="0" r="28015" b="0"/>
            <wp:docPr id="18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4436D0" w:rsidRPr="00DC15E8" w:rsidRDefault="004436D0" w:rsidP="004436D0">
      <w:pPr>
        <w:pStyle w:val="NoSpacing"/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</w:p>
    <w:p w:rsidR="004464B2" w:rsidRDefault="004464B2">
      <w:pPr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br w:type="page"/>
      </w:r>
    </w:p>
    <w:p w:rsidR="004436D0" w:rsidRPr="00AB0B64" w:rsidRDefault="004436D0" w:rsidP="004436D0">
      <w:pPr>
        <w:pStyle w:val="NoSpacing"/>
        <w:spacing w:line="480" w:lineRule="auto"/>
        <w:rPr>
          <w:rFonts w:ascii="Times New Roman" w:hAnsi="Times New Roman" w:cs="Times New Roman"/>
          <w:i/>
          <w:sz w:val="18"/>
          <w:szCs w:val="18"/>
        </w:rPr>
      </w:pPr>
      <w:r w:rsidRPr="00AB0B64">
        <w:rPr>
          <w:rFonts w:ascii="Times New Roman" w:hAnsi="Times New Roman" w:cs="Times New Roman"/>
          <w:i/>
          <w:sz w:val="18"/>
          <w:szCs w:val="18"/>
        </w:rPr>
        <w:lastRenderedPageBreak/>
        <w:t>Figure 13:</w:t>
      </w:r>
      <w:r w:rsidRPr="00AB0B64">
        <w:rPr>
          <w:rFonts w:ascii="Times New Roman" w:hAnsi="Times New Roman" w:cs="Times New Roman"/>
          <w:i/>
          <w:sz w:val="18"/>
          <w:szCs w:val="18"/>
        </w:rPr>
        <w:tab/>
        <w:t>Direction of blows causing sharp force trauma</w:t>
      </w:r>
    </w:p>
    <w:p w:rsidR="004436D0" w:rsidRDefault="004436D0" w:rsidP="004436D0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B0B64"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3268009" cy="1631577"/>
            <wp:effectExtent l="19050" t="0" r="27641" b="6723"/>
            <wp:docPr id="13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1F54FE" w:rsidRDefault="001F54FE">
      <w:r>
        <w:br w:type="page"/>
      </w:r>
    </w:p>
    <w:p w:rsidR="001F54FE" w:rsidRDefault="001F54FE" w:rsidP="001F54FE">
      <w:pPr>
        <w:widowControl w:val="0"/>
        <w:tabs>
          <w:tab w:val="left" w:pos="1426"/>
        </w:tabs>
        <w:autoSpaceDE w:val="0"/>
        <w:autoSpaceDN w:val="0"/>
        <w:adjustRightInd w:val="0"/>
        <w:spacing w:after="0" w:line="200" w:lineRule="exact"/>
        <w:ind w:left="14" w:right="-2574"/>
        <w:rPr>
          <w:rFonts w:ascii="Times New Roman" w:hAnsi="Times New Roman" w:cs="Times New Roman"/>
          <w:i/>
          <w:iCs/>
          <w:sz w:val="18"/>
          <w:szCs w:val="18"/>
        </w:rPr>
      </w:pPr>
      <w:r w:rsidRPr="001F54FE">
        <w:rPr>
          <w:rFonts w:ascii="Times New Roman" w:hAnsi="Times New Roman" w:cs="Times New Roman"/>
          <w:i/>
          <w:iCs/>
          <w:spacing w:val="-4"/>
          <w:sz w:val="18"/>
          <w:szCs w:val="18"/>
        </w:rPr>
        <w:lastRenderedPageBreak/>
        <w:t xml:space="preserve">Figure 14: </w:t>
      </w:r>
      <w:r w:rsidRPr="001F54FE">
        <w:rPr>
          <w:rFonts w:ascii="Times New Roman" w:hAnsi="Times New Roman" w:cs="Times New Roman"/>
          <w:sz w:val="24"/>
          <w:szCs w:val="24"/>
        </w:rPr>
        <w:tab/>
      </w:r>
      <w:r w:rsidRPr="001F54FE">
        <w:rPr>
          <w:rFonts w:ascii="Times New Roman" w:hAnsi="Times New Roman" w:cs="Times New Roman"/>
          <w:i/>
          <w:iCs/>
          <w:sz w:val="18"/>
          <w:szCs w:val="18"/>
        </w:rPr>
        <w:t>Combined radiocarbon dates from three skeletons in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Pr="001F54FE">
        <w:rPr>
          <w:rFonts w:ascii="Times New Roman" w:hAnsi="Times New Roman" w:cs="Times New Roman"/>
          <w:i/>
          <w:iCs/>
          <w:sz w:val="18"/>
          <w:szCs w:val="18"/>
        </w:rPr>
        <w:t xml:space="preserve">the mass burial </w:t>
      </w:r>
    </w:p>
    <w:p w:rsidR="001F54FE" w:rsidRDefault="001F54FE" w:rsidP="001F54FE">
      <w:pPr>
        <w:widowControl w:val="0"/>
        <w:tabs>
          <w:tab w:val="left" w:pos="1426"/>
        </w:tabs>
        <w:autoSpaceDE w:val="0"/>
        <w:autoSpaceDN w:val="0"/>
        <w:adjustRightInd w:val="0"/>
        <w:spacing w:after="0" w:line="200" w:lineRule="exact"/>
        <w:ind w:left="14" w:right="-2574"/>
        <w:rPr>
          <w:rFonts w:ascii="Times New Roman" w:hAnsi="Times New Roman" w:cs="Times New Roman"/>
          <w:i/>
          <w:iCs/>
          <w:sz w:val="18"/>
          <w:szCs w:val="18"/>
        </w:rPr>
      </w:pPr>
    </w:p>
    <w:p w:rsidR="001F54FE" w:rsidRDefault="001F54FE" w:rsidP="001F54FE">
      <w:pPr>
        <w:widowControl w:val="0"/>
        <w:tabs>
          <w:tab w:val="left" w:pos="1426"/>
        </w:tabs>
        <w:autoSpaceDE w:val="0"/>
        <w:autoSpaceDN w:val="0"/>
        <w:adjustRightInd w:val="0"/>
        <w:spacing w:after="0" w:line="200" w:lineRule="exact"/>
        <w:ind w:left="14" w:right="-2574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noProof/>
          <w:sz w:val="18"/>
          <w:szCs w:val="18"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1" o:spid="_x0000_s1028" type="#_x0000_t75" style="position:absolute;left:0;text-align:left;margin-left:-3.1pt;margin-top:3.3pt;width:390.7pt;height:228.4pt;z-index:251658240">
            <v:fill type="frame"/>
            <v:imagedata r:id="rId17" o:title=""/>
          </v:shape>
          <o:OLEObject Type="Embed" ProgID="Word.Document.8" ShapeID="Object 1" DrawAspect="Content" ObjectID="_1426759889" r:id="rId18">
            <o:FieldCodes>\s</o:FieldCodes>
          </o:OLEObject>
        </w:pict>
      </w:r>
    </w:p>
    <w:sectPr w:rsidR="001F54FE" w:rsidSect="001F54FE">
      <w:type w:val="continuous"/>
      <w:pgSz w:w="11920" w:h="16840"/>
      <w:pgMar w:top="1200" w:right="1160" w:bottom="240" w:left="1180" w:header="720" w:footer="720" w:gutter="0"/>
      <w:cols w:num="2" w:space="720" w:equalWidth="0">
        <w:col w:w="8218" w:space="481"/>
        <w:col w:w="88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20"/>
  <w:characterSpacingControl w:val="doNotCompress"/>
  <w:compat/>
  <w:rsids>
    <w:rsidRoot w:val="004436D0"/>
    <w:rsid w:val="001F54FE"/>
    <w:rsid w:val="00436167"/>
    <w:rsid w:val="004436D0"/>
    <w:rsid w:val="004464B2"/>
    <w:rsid w:val="00490A78"/>
    <w:rsid w:val="006E169B"/>
    <w:rsid w:val="00704762"/>
    <w:rsid w:val="007E18F4"/>
    <w:rsid w:val="00B17151"/>
    <w:rsid w:val="00C57A1A"/>
    <w:rsid w:val="00CC4F4E"/>
    <w:rsid w:val="00F04191"/>
    <w:rsid w:val="00FB2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6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436D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3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6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13" Type="http://schemas.openxmlformats.org/officeDocument/2006/relationships/chart" Target="charts/chart10.xml"/><Relationship Id="rId18" Type="http://schemas.openxmlformats.org/officeDocument/2006/relationships/oleObject" Target="embeddings/Microsoft_Office_Word_97_-_2003_Document1.doc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12" Type="http://schemas.openxmlformats.org/officeDocument/2006/relationships/chart" Target="charts/chart9.xml"/><Relationship Id="rId17" Type="http://schemas.openxmlformats.org/officeDocument/2006/relationships/image" Target="media/image1.emf"/><Relationship Id="rId2" Type="http://schemas.openxmlformats.org/officeDocument/2006/relationships/settings" Target="settings.xml"/><Relationship Id="rId16" Type="http://schemas.openxmlformats.org/officeDocument/2006/relationships/chart" Target="charts/chart13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11" Type="http://schemas.openxmlformats.org/officeDocument/2006/relationships/chart" Target="charts/chart8.xml"/><Relationship Id="rId5" Type="http://schemas.openxmlformats.org/officeDocument/2006/relationships/chart" Target="charts/chart2.xml"/><Relationship Id="rId15" Type="http://schemas.openxmlformats.org/officeDocument/2006/relationships/chart" Target="charts/chart12.xml"/><Relationship Id="rId10" Type="http://schemas.openxmlformats.org/officeDocument/2006/relationships/chart" Target="charts/chart7.xml"/><Relationship Id="rId19" Type="http://schemas.openxmlformats.org/officeDocument/2006/relationships/fontTable" Target="fontTable.xml"/><Relationship Id="rId4" Type="http://schemas.openxmlformats.org/officeDocument/2006/relationships/chart" Target="charts/chart1.xml"/><Relationship Id="rId9" Type="http://schemas.openxmlformats.org/officeDocument/2006/relationships/chart" Target="charts/chart6.xml"/><Relationship Id="rId14" Type="http://schemas.openxmlformats.org/officeDocument/2006/relationships/chart" Target="charts/chart1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nge%20Boyle\Documents\ABA\aba%2014%20Mass%20burial%20px%20analysis\final%20report\Wey%20skulls%20final\skulls%20final%20summary%20data%20and%20graphs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nge%20Boyle\Documents\ABA\aba%2014%20Mass%20burial%20px%20analysis\final%20report\Wey%20skulls%20final\final%20submitted%20skulls\skulls%20final%20summary%20data%20and%20graphs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nge%20Boyle\Documents\ABA\aba%2014%20Mass%20burial%20px%20analysis\final%20report\Wey%20skulls%20final\final%20submitted%20skulls\skulls%20final%20summary%20data%20and%20graphs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nge%20Boyle\Documents\ABA\aba%2014%20Mass%20burial%20px%20analysis\final%20report\Wey%20skulls%20final\final%20submitted%20skulls\skulls%20final%20summary%20data%20and%20graphs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nge%20Boyle\Documents\ABA\aba%2014%20Mass%20burial%20px%20analysis\final%20report\Wey%20skulls%20final\final%20submitted%20skulls\skulls%20final%20summary%20data%20and%20graphs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nge%20Boyle\Documents\ABA\aba%2014%20Mass%20burial%20px%20analysis\final%20report\Wey%20skulls%20final\final%20submitted%20skulls\skulls%20final%20summary%20data%20and%20graphs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nge%20Boyle\Documents\ABA\aba%2014%20Mass%20burial%20px%20analysis\final%20report\Wey%20skulls%20final\final%20submitted%20skulls\skulls%20final%20summary%20data%20and%20graphs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nge%20Boyle\Documents\ABA\aba%2014%20Mass%20burial%20px%20analysis\final%20report\Wey%20skulls%20final\final%20submitted%20skulls\skulls%20final%20summary%20data%20and%20graphs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nge%20Boyle\Documents\ABA\aba%2014%20Mass%20burial%20px%20analysis\final%20report\Wey%20skulls%20final\skulls%20final%20summary%20data%20and%20graphs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nge%20Boyle\Documents\ABA\aba%2014%20Mass%20burial%20px%20analysis\final%20report\Wey%20skulls%20final\final%20submitted%20skulls\skulls%20final%20summary%20data%20and%20graphs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nge%20Boyle\Documents\ABA\aba%2014%20Mass%20burial%20px%20analysis\final%20report\Wey%20skulls%20final\final%20submitted%20skulls\skulls%20final%20summary%20data%20and%20graphs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nge%20Boyle\Documents\ABA\aba%2014%20Mass%20burial%20px%20analysis\final%20report\Wey%20skulls%20final\final%20submitted%20skulls\skulls%20final%20summary%20data%20and%20graphs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nge%20Boyle\Documents\ABA\aba%2014%20Mass%20burial%20px%20analysis\final%20report\Wey%20skulls%20final\Wey%20all%20skull%20data%20safe%20copy%2028.7.12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GB"/>
  <c:chart>
    <c:title>
      <c:tx>
        <c:rich>
          <a:bodyPr/>
          <a:lstStyle/>
          <a:p>
            <a:pPr>
              <a:defRPr/>
            </a:pPr>
            <a:r>
              <a:rPr lang="en-GB"/>
              <a:t>% of skull present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Sheet1!$O$55</c:f>
              <c:strCache>
                <c:ptCount val="1"/>
                <c:pt idx="0">
                  <c:v>No. of individuals</c:v>
                </c:pt>
              </c:strCache>
            </c:strRef>
          </c:tx>
          <c:cat>
            <c:strRef>
              <c:f>Sheet1!$N$56:$N$60</c:f>
              <c:strCache>
                <c:ptCount val="5"/>
                <c:pt idx="0">
                  <c:v>0-25</c:v>
                </c:pt>
                <c:pt idx="1">
                  <c:v>26-50</c:v>
                </c:pt>
                <c:pt idx="2">
                  <c:v>51-75</c:v>
                </c:pt>
                <c:pt idx="3">
                  <c:v>76-100</c:v>
                </c:pt>
                <c:pt idx="4">
                  <c:v>Total</c:v>
                </c:pt>
              </c:strCache>
            </c:strRef>
          </c:cat>
          <c:val>
            <c:numRef>
              <c:f>Sheet1!$O$56:$O$60</c:f>
              <c:numCache>
                <c:formatCode>General</c:formatCode>
                <c:ptCount val="5"/>
                <c:pt idx="0">
                  <c:v>10</c:v>
                </c:pt>
                <c:pt idx="1">
                  <c:v>10</c:v>
                </c:pt>
                <c:pt idx="2">
                  <c:v>29</c:v>
                </c:pt>
                <c:pt idx="3">
                  <c:v>1</c:v>
                </c:pt>
                <c:pt idx="4">
                  <c:v>50</c:v>
                </c:pt>
              </c:numCache>
            </c:numRef>
          </c:val>
        </c:ser>
        <c:axId val="354352128"/>
        <c:axId val="354362112"/>
      </c:barChart>
      <c:catAx>
        <c:axId val="354352128"/>
        <c:scaling>
          <c:orientation val="minMax"/>
        </c:scaling>
        <c:axPos val="b"/>
        <c:tickLblPos val="nextTo"/>
        <c:crossAx val="354362112"/>
        <c:crosses val="autoZero"/>
        <c:auto val="1"/>
        <c:lblAlgn val="ctr"/>
        <c:lblOffset val="100"/>
      </c:catAx>
      <c:valAx>
        <c:axId val="354362112"/>
        <c:scaling>
          <c:orientation val="minMax"/>
        </c:scaling>
        <c:axPos val="l"/>
        <c:majorGridlines/>
        <c:numFmt formatCode="General" sourceLinked="1"/>
        <c:tickLblPos val="nextTo"/>
        <c:crossAx val="354352128"/>
        <c:crosses val="autoZero"/>
        <c:crossBetween val="between"/>
      </c:valAx>
    </c:plotArea>
    <c:legend>
      <c:legendPos val="r"/>
    </c:legend>
    <c:plotVisOnly val="1"/>
  </c:chart>
  <c:txPr>
    <a:bodyPr/>
    <a:lstStyle/>
    <a:p>
      <a:pPr>
        <a:defRPr sz="800">
          <a:latin typeface="Times New Roman" pitchFamily="18" charset="0"/>
          <a:cs typeface="Times New Roman" pitchFamily="18" charset="0"/>
        </a:defRPr>
      </a:pPr>
      <a:endParaRPr lang="en-US"/>
    </a:p>
  </c:tx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GB"/>
  <c:chart>
    <c:plotArea>
      <c:layout/>
      <c:barChart>
        <c:barDir val="col"/>
        <c:grouping val="clustered"/>
        <c:ser>
          <c:idx val="0"/>
          <c:order val="0"/>
          <c:tx>
            <c:strRef>
              <c:f>'cranial trauma'!$B$1</c:f>
              <c:strCache>
                <c:ptCount val="1"/>
                <c:pt idx="0">
                  <c:v>Cranial elements with trauma</c:v>
                </c:pt>
              </c:strCache>
            </c:strRef>
          </c:tx>
          <c:cat>
            <c:strRef>
              <c:f>'cranial trauma'!$A$2:$A$12</c:f>
              <c:strCache>
                <c:ptCount val="11"/>
                <c:pt idx="0">
                  <c:v>Right frontal</c:v>
                </c:pt>
                <c:pt idx="1">
                  <c:v>Left frontal</c:v>
                </c:pt>
                <c:pt idx="2">
                  <c:v>Right parietal</c:v>
                </c:pt>
                <c:pt idx="3">
                  <c:v>Left parietal</c:v>
                </c:pt>
                <c:pt idx="4">
                  <c:v>Right occipital</c:v>
                </c:pt>
                <c:pt idx="5">
                  <c:v>Left occipital</c:v>
                </c:pt>
                <c:pt idx="6">
                  <c:v>Right temporal</c:v>
                </c:pt>
                <c:pt idx="7">
                  <c:v>Left temporal</c:v>
                </c:pt>
                <c:pt idx="8">
                  <c:v>Right mandible</c:v>
                </c:pt>
                <c:pt idx="9">
                  <c:v>Left mandible</c:v>
                </c:pt>
                <c:pt idx="10">
                  <c:v>Central mandible</c:v>
                </c:pt>
              </c:strCache>
            </c:strRef>
          </c:cat>
          <c:val>
            <c:numRef>
              <c:f>'cranial trauma'!$B$2:$B$12</c:f>
              <c:numCache>
                <c:formatCode>General</c:formatCode>
                <c:ptCount val="11"/>
                <c:pt idx="0">
                  <c:v>1</c:v>
                </c:pt>
                <c:pt idx="1">
                  <c:v>1</c:v>
                </c:pt>
                <c:pt idx="2">
                  <c:v>2</c:v>
                </c:pt>
                <c:pt idx="3">
                  <c:v>2</c:v>
                </c:pt>
                <c:pt idx="4">
                  <c:v>3</c:v>
                </c:pt>
                <c:pt idx="5">
                  <c:v>1</c:v>
                </c:pt>
                <c:pt idx="6">
                  <c:v>5</c:v>
                </c:pt>
                <c:pt idx="7">
                  <c:v>5</c:v>
                </c:pt>
                <c:pt idx="8">
                  <c:v>21</c:v>
                </c:pt>
                <c:pt idx="9">
                  <c:v>22</c:v>
                </c:pt>
                <c:pt idx="10">
                  <c:v>7</c:v>
                </c:pt>
              </c:numCache>
            </c:numRef>
          </c:val>
        </c:ser>
        <c:ser>
          <c:idx val="1"/>
          <c:order val="1"/>
          <c:tx>
            <c:strRef>
              <c:f>'cranial trauma'!$C$1</c:f>
              <c:strCache>
                <c:ptCount val="1"/>
                <c:pt idx="0">
                  <c:v>Cranial elements present</c:v>
                </c:pt>
              </c:strCache>
            </c:strRef>
          </c:tx>
          <c:cat>
            <c:strRef>
              <c:f>'cranial trauma'!$A$2:$A$12</c:f>
              <c:strCache>
                <c:ptCount val="11"/>
                <c:pt idx="0">
                  <c:v>Right frontal</c:v>
                </c:pt>
                <c:pt idx="1">
                  <c:v>Left frontal</c:v>
                </c:pt>
                <c:pt idx="2">
                  <c:v>Right parietal</c:v>
                </c:pt>
                <c:pt idx="3">
                  <c:v>Left parietal</c:v>
                </c:pt>
                <c:pt idx="4">
                  <c:v>Right occipital</c:v>
                </c:pt>
                <c:pt idx="5">
                  <c:v>Left occipital</c:v>
                </c:pt>
                <c:pt idx="6">
                  <c:v>Right temporal</c:v>
                </c:pt>
                <c:pt idx="7">
                  <c:v>Left temporal</c:v>
                </c:pt>
                <c:pt idx="8">
                  <c:v>Right mandible</c:v>
                </c:pt>
                <c:pt idx="9">
                  <c:v>Left mandible</c:v>
                </c:pt>
                <c:pt idx="10">
                  <c:v>Central mandible</c:v>
                </c:pt>
              </c:strCache>
            </c:strRef>
          </c:cat>
          <c:val>
            <c:numRef>
              <c:f>'cranial trauma'!$C$2:$C$12</c:f>
              <c:numCache>
                <c:formatCode>General</c:formatCode>
                <c:ptCount val="11"/>
                <c:pt idx="0">
                  <c:v>42</c:v>
                </c:pt>
                <c:pt idx="1">
                  <c:v>36</c:v>
                </c:pt>
                <c:pt idx="2">
                  <c:v>43</c:v>
                </c:pt>
                <c:pt idx="3">
                  <c:v>42</c:v>
                </c:pt>
                <c:pt idx="4">
                  <c:v>40</c:v>
                </c:pt>
                <c:pt idx="5">
                  <c:v>42</c:v>
                </c:pt>
                <c:pt idx="6">
                  <c:v>44</c:v>
                </c:pt>
                <c:pt idx="7">
                  <c:v>38</c:v>
                </c:pt>
                <c:pt idx="8">
                  <c:v>42</c:v>
                </c:pt>
                <c:pt idx="9">
                  <c:v>41</c:v>
                </c:pt>
                <c:pt idx="10">
                  <c:v>35</c:v>
                </c:pt>
              </c:numCache>
            </c:numRef>
          </c:val>
        </c:ser>
        <c:axId val="51174784"/>
        <c:axId val="51180672"/>
      </c:barChart>
      <c:catAx>
        <c:axId val="51174784"/>
        <c:scaling>
          <c:orientation val="minMax"/>
        </c:scaling>
        <c:axPos val="b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en-US"/>
          </a:p>
        </c:txPr>
        <c:crossAx val="51180672"/>
        <c:crosses val="autoZero"/>
        <c:auto val="1"/>
        <c:lblAlgn val="ctr"/>
        <c:lblOffset val="100"/>
      </c:catAx>
      <c:valAx>
        <c:axId val="51180672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en-US"/>
          </a:p>
        </c:txPr>
        <c:crossAx val="51174784"/>
        <c:crosses val="autoZero"/>
        <c:crossBetween val="between"/>
      </c:valAx>
    </c:plotArea>
    <c:legend>
      <c:legendPos val="r"/>
      <c:txPr>
        <a:bodyPr/>
        <a:lstStyle/>
        <a:p>
          <a:pPr>
            <a:defRPr sz="800"/>
          </a:pPr>
          <a:endParaRPr lang="en-US"/>
        </a:p>
      </c:txPr>
    </c:legend>
    <c:plotVisOnly val="1"/>
  </c:chart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GB"/>
  <c:chart>
    <c:plotArea>
      <c:layout/>
      <c:barChart>
        <c:barDir val="col"/>
        <c:grouping val="clustered"/>
        <c:ser>
          <c:idx val="0"/>
          <c:order val="0"/>
          <c:tx>
            <c:strRef>
              <c:f>'vert trauma'!$B$18</c:f>
              <c:strCache>
                <c:ptCount val="1"/>
                <c:pt idx="0">
                  <c:v>No. of vertebra with trauma</c:v>
                </c:pt>
              </c:strCache>
            </c:strRef>
          </c:tx>
          <c:cat>
            <c:strRef>
              <c:f>'vert trauma'!$A$19:$A$25</c:f>
              <c:strCache>
                <c:ptCount val="7"/>
                <c:pt idx="0">
                  <c:v>CV1</c:v>
                </c:pt>
                <c:pt idx="1">
                  <c:v>CV2</c:v>
                </c:pt>
                <c:pt idx="2">
                  <c:v>CV3</c:v>
                </c:pt>
                <c:pt idx="3">
                  <c:v>CV4</c:v>
                </c:pt>
                <c:pt idx="4">
                  <c:v>CV5</c:v>
                </c:pt>
                <c:pt idx="5">
                  <c:v>CV6</c:v>
                </c:pt>
                <c:pt idx="6">
                  <c:v>CV7</c:v>
                </c:pt>
              </c:strCache>
            </c:strRef>
          </c:cat>
          <c:val>
            <c:numRef>
              <c:f>'vert trauma'!$B$19:$B$25</c:f>
              <c:numCache>
                <c:formatCode>General</c:formatCode>
                <c:ptCount val="7"/>
                <c:pt idx="0">
                  <c:v>9</c:v>
                </c:pt>
                <c:pt idx="1">
                  <c:v>23</c:v>
                </c:pt>
                <c:pt idx="2">
                  <c:v>15</c:v>
                </c:pt>
                <c:pt idx="3">
                  <c:v>10</c:v>
                </c:pt>
                <c:pt idx="4">
                  <c:v>3</c:v>
                </c:pt>
                <c:pt idx="5">
                  <c:v>2</c:v>
                </c:pt>
                <c:pt idx="6">
                  <c:v>0</c:v>
                </c:pt>
              </c:numCache>
            </c:numRef>
          </c:val>
        </c:ser>
        <c:ser>
          <c:idx val="1"/>
          <c:order val="1"/>
          <c:tx>
            <c:strRef>
              <c:f>'vert trauma'!$C$18</c:f>
              <c:strCache>
                <c:ptCount val="1"/>
                <c:pt idx="0">
                  <c:v>No. of vertebrae present</c:v>
                </c:pt>
              </c:strCache>
            </c:strRef>
          </c:tx>
          <c:cat>
            <c:strRef>
              <c:f>'vert trauma'!$A$19:$A$25</c:f>
              <c:strCache>
                <c:ptCount val="7"/>
                <c:pt idx="0">
                  <c:v>CV1</c:v>
                </c:pt>
                <c:pt idx="1">
                  <c:v>CV2</c:v>
                </c:pt>
                <c:pt idx="2">
                  <c:v>CV3</c:v>
                </c:pt>
                <c:pt idx="3">
                  <c:v>CV4</c:v>
                </c:pt>
                <c:pt idx="4">
                  <c:v>CV5</c:v>
                </c:pt>
                <c:pt idx="5">
                  <c:v>CV6</c:v>
                </c:pt>
                <c:pt idx="6">
                  <c:v>CV7</c:v>
                </c:pt>
              </c:strCache>
            </c:strRef>
          </c:cat>
          <c:val>
            <c:numRef>
              <c:f>'vert trauma'!$C$19:$C$25</c:f>
              <c:numCache>
                <c:formatCode>General</c:formatCode>
                <c:ptCount val="7"/>
                <c:pt idx="0">
                  <c:v>42</c:v>
                </c:pt>
                <c:pt idx="1">
                  <c:v>41</c:v>
                </c:pt>
                <c:pt idx="2">
                  <c:v>30</c:v>
                </c:pt>
                <c:pt idx="3">
                  <c:v>16</c:v>
                </c:pt>
                <c:pt idx="4">
                  <c:v>8</c:v>
                </c:pt>
                <c:pt idx="5">
                  <c:v>3</c:v>
                </c:pt>
                <c:pt idx="6">
                  <c:v>0</c:v>
                </c:pt>
              </c:numCache>
            </c:numRef>
          </c:val>
        </c:ser>
        <c:axId val="51979392"/>
        <c:axId val="51980928"/>
      </c:barChart>
      <c:catAx>
        <c:axId val="51979392"/>
        <c:scaling>
          <c:orientation val="minMax"/>
        </c:scaling>
        <c:axPos val="b"/>
        <c:tickLblPos val="nextTo"/>
        <c:crossAx val="51980928"/>
        <c:crosses val="autoZero"/>
        <c:auto val="1"/>
        <c:lblAlgn val="ctr"/>
        <c:lblOffset val="100"/>
      </c:catAx>
      <c:valAx>
        <c:axId val="51980928"/>
        <c:scaling>
          <c:orientation val="minMax"/>
        </c:scaling>
        <c:axPos val="l"/>
        <c:majorGridlines/>
        <c:numFmt formatCode="General" sourceLinked="1"/>
        <c:tickLblPos val="nextTo"/>
        <c:crossAx val="51979392"/>
        <c:crosses val="autoZero"/>
        <c:crossBetween val="between"/>
      </c:valAx>
    </c:plotArea>
    <c:legend>
      <c:legendPos val="r"/>
    </c:legend>
    <c:plotVisOnly val="1"/>
  </c:chart>
  <c:txPr>
    <a:bodyPr/>
    <a:lstStyle/>
    <a:p>
      <a:pPr>
        <a:defRPr sz="800">
          <a:latin typeface="Times New Roman" pitchFamily="18" charset="0"/>
          <a:cs typeface="Times New Roman" pitchFamily="18" charset="0"/>
        </a:defRPr>
      </a:pPr>
      <a:endParaRPr lang="en-US"/>
    </a:p>
  </c:tx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GB"/>
  <c:chart>
    <c:plotArea>
      <c:layout/>
      <c:barChart>
        <c:barDir val="col"/>
        <c:grouping val="clustered"/>
        <c:ser>
          <c:idx val="0"/>
          <c:order val="0"/>
          <c:tx>
            <c:strRef>
              <c:f>'vert elements'!$A$34</c:f>
              <c:strCache>
                <c:ptCount val="1"/>
                <c:pt idx="0">
                  <c:v>Body</c:v>
                </c:pt>
              </c:strCache>
            </c:strRef>
          </c:tx>
          <c:cat>
            <c:strRef>
              <c:f>'vert elements'!$B$32:$I$33</c:f>
              <c:strCache>
                <c:ptCount val="8"/>
                <c:pt idx="1">
                  <c:v>CV1</c:v>
                </c:pt>
                <c:pt idx="2">
                  <c:v>CV2</c:v>
                </c:pt>
                <c:pt idx="3">
                  <c:v>CV3</c:v>
                </c:pt>
                <c:pt idx="4">
                  <c:v>CV4</c:v>
                </c:pt>
                <c:pt idx="5">
                  <c:v>CV5</c:v>
                </c:pt>
                <c:pt idx="6">
                  <c:v>CV6</c:v>
                </c:pt>
                <c:pt idx="7">
                  <c:v>CV7</c:v>
                </c:pt>
              </c:strCache>
            </c:strRef>
          </c:cat>
          <c:val>
            <c:numRef>
              <c:f>'vert elements'!$B$34:$I$34</c:f>
              <c:numCache>
                <c:formatCode>General</c:formatCode>
                <c:ptCount val="8"/>
                <c:pt idx="1">
                  <c:v>0</c:v>
                </c:pt>
                <c:pt idx="2">
                  <c:v>21</c:v>
                </c:pt>
                <c:pt idx="3">
                  <c:v>13</c:v>
                </c:pt>
                <c:pt idx="4">
                  <c:v>6</c:v>
                </c:pt>
                <c:pt idx="5">
                  <c:v>3</c:v>
                </c:pt>
                <c:pt idx="6">
                  <c:v>2</c:v>
                </c:pt>
                <c:pt idx="7">
                  <c:v>0</c:v>
                </c:pt>
              </c:numCache>
            </c:numRef>
          </c:val>
        </c:ser>
        <c:ser>
          <c:idx val="1"/>
          <c:order val="1"/>
          <c:tx>
            <c:strRef>
              <c:f>'vert elements'!$A$35</c:f>
              <c:strCache>
                <c:ptCount val="1"/>
                <c:pt idx="0">
                  <c:v>Right transverse process</c:v>
                </c:pt>
              </c:strCache>
            </c:strRef>
          </c:tx>
          <c:cat>
            <c:strRef>
              <c:f>'vert elements'!$B$32:$I$33</c:f>
              <c:strCache>
                <c:ptCount val="8"/>
                <c:pt idx="1">
                  <c:v>CV1</c:v>
                </c:pt>
                <c:pt idx="2">
                  <c:v>CV2</c:v>
                </c:pt>
                <c:pt idx="3">
                  <c:v>CV3</c:v>
                </c:pt>
                <c:pt idx="4">
                  <c:v>CV4</c:v>
                </c:pt>
                <c:pt idx="5">
                  <c:v>CV5</c:v>
                </c:pt>
                <c:pt idx="6">
                  <c:v>CV6</c:v>
                </c:pt>
                <c:pt idx="7">
                  <c:v>CV7</c:v>
                </c:pt>
              </c:strCache>
            </c:strRef>
          </c:cat>
          <c:val>
            <c:numRef>
              <c:f>'vert elements'!$B$35:$I$35</c:f>
              <c:numCache>
                <c:formatCode>General</c:formatCode>
                <c:ptCount val="8"/>
                <c:pt idx="1">
                  <c:v>3</c:v>
                </c:pt>
                <c:pt idx="2">
                  <c:v>8</c:v>
                </c:pt>
                <c:pt idx="3">
                  <c:v>7</c:v>
                </c:pt>
                <c:pt idx="4">
                  <c:v>5</c:v>
                </c:pt>
                <c:pt idx="5">
                  <c:v>1</c:v>
                </c:pt>
                <c:pt idx="6">
                  <c:v>2</c:v>
                </c:pt>
                <c:pt idx="7">
                  <c:v>0</c:v>
                </c:pt>
              </c:numCache>
            </c:numRef>
          </c:val>
        </c:ser>
        <c:ser>
          <c:idx val="2"/>
          <c:order val="2"/>
          <c:tx>
            <c:strRef>
              <c:f>'vert elements'!$A$36</c:f>
              <c:strCache>
                <c:ptCount val="1"/>
                <c:pt idx="0">
                  <c:v>Left transverse process</c:v>
                </c:pt>
              </c:strCache>
            </c:strRef>
          </c:tx>
          <c:cat>
            <c:strRef>
              <c:f>'vert elements'!$B$32:$I$33</c:f>
              <c:strCache>
                <c:ptCount val="8"/>
                <c:pt idx="1">
                  <c:v>CV1</c:v>
                </c:pt>
                <c:pt idx="2">
                  <c:v>CV2</c:v>
                </c:pt>
                <c:pt idx="3">
                  <c:v>CV3</c:v>
                </c:pt>
                <c:pt idx="4">
                  <c:v>CV4</c:v>
                </c:pt>
                <c:pt idx="5">
                  <c:v>CV5</c:v>
                </c:pt>
                <c:pt idx="6">
                  <c:v>CV6</c:v>
                </c:pt>
                <c:pt idx="7">
                  <c:v>CV7</c:v>
                </c:pt>
              </c:strCache>
            </c:strRef>
          </c:cat>
          <c:val>
            <c:numRef>
              <c:f>'vert elements'!$B$36:$I$36</c:f>
              <c:numCache>
                <c:formatCode>General</c:formatCode>
                <c:ptCount val="8"/>
                <c:pt idx="1">
                  <c:v>4</c:v>
                </c:pt>
                <c:pt idx="2">
                  <c:v>8</c:v>
                </c:pt>
                <c:pt idx="3">
                  <c:v>7</c:v>
                </c:pt>
                <c:pt idx="4">
                  <c:v>3</c:v>
                </c:pt>
                <c:pt idx="5">
                  <c:v>4</c:v>
                </c:pt>
                <c:pt idx="6">
                  <c:v>1</c:v>
                </c:pt>
                <c:pt idx="7">
                  <c:v>0</c:v>
                </c:pt>
              </c:numCache>
            </c:numRef>
          </c:val>
        </c:ser>
        <c:ser>
          <c:idx val="3"/>
          <c:order val="3"/>
          <c:tx>
            <c:strRef>
              <c:f>'vert elements'!$A$37</c:f>
              <c:strCache>
                <c:ptCount val="1"/>
                <c:pt idx="0">
                  <c:v>Spinous process</c:v>
                </c:pt>
              </c:strCache>
            </c:strRef>
          </c:tx>
          <c:cat>
            <c:strRef>
              <c:f>'vert elements'!$B$32:$I$33</c:f>
              <c:strCache>
                <c:ptCount val="8"/>
                <c:pt idx="1">
                  <c:v>CV1</c:v>
                </c:pt>
                <c:pt idx="2">
                  <c:v>CV2</c:v>
                </c:pt>
                <c:pt idx="3">
                  <c:v>CV3</c:v>
                </c:pt>
                <c:pt idx="4">
                  <c:v>CV4</c:v>
                </c:pt>
                <c:pt idx="5">
                  <c:v>CV5</c:v>
                </c:pt>
                <c:pt idx="6">
                  <c:v>CV6</c:v>
                </c:pt>
                <c:pt idx="7">
                  <c:v>CV7</c:v>
                </c:pt>
              </c:strCache>
            </c:strRef>
          </c:cat>
          <c:val>
            <c:numRef>
              <c:f>'vert elements'!$B$37:$I$37</c:f>
              <c:numCache>
                <c:formatCode>General</c:formatCode>
                <c:ptCount val="8"/>
                <c:pt idx="1">
                  <c:v>2</c:v>
                </c:pt>
                <c:pt idx="2">
                  <c:v>4</c:v>
                </c:pt>
                <c:pt idx="3">
                  <c:v>3</c:v>
                </c:pt>
                <c:pt idx="4">
                  <c:v>4</c:v>
                </c:pt>
                <c:pt idx="5">
                  <c:v>1</c:v>
                </c:pt>
                <c:pt idx="6">
                  <c:v>1</c:v>
                </c:pt>
                <c:pt idx="7">
                  <c:v>0</c:v>
                </c:pt>
              </c:numCache>
            </c:numRef>
          </c:val>
        </c:ser>
        <c:axId val="52003200"/>
        <c:axId val="52004736"/>
      </c:barChart>
      <c:catAx>
        <c:axId val="52003200"/>
        <c:scaling>
          <c:orientation val="minMax"/>
        </c:scaling>
        <c:axPos val="b"/>
        <c:tickLblPos val="nextTo"/>
        <c:crossAx val="52004736"/>
        <c:crosses val="autoZero"/>
        <c:auto val="1"/>
        <c:lblAlgn val="ctr"/>
        <c:lblOffset val="100"/>
      </c:catAx>
      <c:valAx>
        <c:axId val="52004736"/>
        <c:scaling>
          <c:orientation val="minMax"/>
        </c:scaling>
        <c:axPos val="l"/>
        <c:majorGridlines/>
        <c:numFmt formatCode="General" sourceLinked="1"/>
        <c:tickLblPos val="nextTo"/>
        <c:crossAx val="52003200"/>
        <c:crosses val="autoZero"/>
        <c:crossBetween val="between"/>
      </c:valAx>
    </c:plotArea>
    <c:legend>
      <c:legendPos val="r"/>
    </c:legend>
    <c:plotVisOnly val="1"/>
  </c:chart>
  <c:txPr>
    <a:bodyPr/>
    <a:lstStyle/>
    <a:p>
      <a:pPr>
        <a:defRPr sz="800" baseline="0">
          <a:latin typeface="Times New Roman" pitchFamily="18" charset="0"/>
        </a:defRPr>
      </a:pPr>
      <a:endParaRPr lang="en-US"/>
    </a:p>
  </c:txPr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GB"/>
  <c:chart>
    <c:plotArea>
      <c:layout/>
      <c:barChart>
        <c:barDir val="col"/>
        <c:grouping val="clustered"/>
        <c:ser>
          <c:idx val="0"/>
          <c:order val="0"/>
          <c:cat>
            <c:strRef>
              <c:f>directionality!$S$1:$W$1</c:f>
              <c:strCache>
                <c:ptCount val="5"/>
                <c:pt idx="0">
                  <c:v>Anterior</c:v>
                </c:pt>
                <c:pt idx="1">
                  <c:v>Left lateral</c:v>
                </c:pt>
                <c:pt idx="2">
                  <c:v>Right lateral</c:v>
                </c:pt>
                <c:pt idx="3">
                  <c:v>Posterior</c:v>
                </c:pt>
                <c:pt idx="4">
                  <c:v>Total</c:v>
                </c:pt>
              </c:strCache>
            </c:strRef>
          </c:cat>
          <c:val>
            <c:numRef>
              <c:f>directionality!$S$2:$W$2</c:f>
              <c:numCache>
                <c:formatCode>General</c:formatCode>
                <c:ptCount val="5"/>
                <c:pt idx="0">
                  <c:v>17</c:v>
                </c:pt>
                <c:pt idx="1">
                  <c:v>10</c:v>
                </c:pt>
                <c:pt idx="2">
                  <c:v>23</c:v>
                </c:pt>
                <c:pt idx="3">
                  <c:v>62</c:v>
                </c:pt>
                <c:pt idx="4">
                  <c:v>112</c:v>
                </c:pt>
              </c:numCache>
            </c:numRef>
          </c:val>
        </c:ser>
        <c:axId val="52020352"/>
        <c:axId val="52021888"/>
      </c:barChart>
      <c:catAx>
        <c:axId val="52020352"/>
        <c:scaling>
          <c:orientation val="minMax"/>
        </c:scaling>
        <c:axPos val="b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en-US"/>
          </a:p>
        </c:txPr>
        <c:crossAx val="52021888"/>
        <c:crosses val="autoZero"/>
        <c:auto val="1"/>
        <c:lblAlgn val="ctr"/>
        <c:lblOffset val="100"/>
      </c:catAx>
      <c:valAx>
        <c:axId val="52021888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en-US"/>
          </a:p>
        </c:txPr>
        <c:crossAx val="52020352"/>
        <c:crosses val="autoZero"/>
        <c:crossBetween val="between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GB"/>
  <c:chart>
    <c:plotArea>
      <c:layout/>
      <c:barChart>
        <c:barDir val="col"/>
        <c:grouping val="clustered"/>
        <c:ser>
          <c:idx val="0"/>
          <c:order val="0"/>
          <c:tx>
            <c:strRef>
              <c:f>'l and r sides'!$B$2</c:f>
              <c:strCache>
                <c:ptCount val="1"/>
                <c:pt idx="0">
                  <c:v>Right</c:v>
                </c:pt>
              </c:strCache>
            </c:strRef>
          </c:tx>
          <c:cat>
            <c:strRef>
              <c:f>'l and r sides'!$A$3:$A$19</c:f>
              <c:strCache>
                <c:ptCount val="17"/>
                <c:pt idx="0">
                  <c:v>Frontal</c:v>
                </c:pt>
                <c:pt idx="1">
                  <c:v>Orbit</c:v>
                </c:pt>
                <c:pt idx="2">
                  <c:v>Parietal</c:v>
                </c:pt>
                <c:pt idx="3">
                  <c:v>Occipital</c:v>
                </c:pt>
                <c:pt idx="4">
                  <c:v>Temporal</c:v>
                </c:pt>
                <c:pt idx="5">
                  <c:v>Nasal</c:v>
                </c:pt>
                <c:pt idx="6">
                  <c:v>Maxilla</c:v>
                </c:pt>
                <c:pt idx="7">
                  <c:v>Maxillary sinus</c:v>
                </c:pt>
                <c:pt idx="8">
                  <c:v>Zygomatic</c:v>
                </c:pt>
                <c:pt idx="9">
                  <c:v>Palatine</c:v>
                </c:pt>
                <c:pt idx="10">
                  <c:v>Sphenoid</c:v>
                </c:pt>
                <c:pt idx="11">
                  <c:v>Ethmoid</c:v>
                </c:pt>
                <c:pt idx="12">
                  <c:v>Lacrimal</c:v>
                </c:pt>
                <c:pt idx="13">
                  <c:v>Mandible</c:v>
                </c:pt>
                <c:pt idx="14">
                  <c:v>Ear ossicles</c:v>
                </c:pt>
                <c:pt idx="15">
                  <c:v>Ossified neck cartilage</c:v>
                </c:pt>
                <c:pt idx="16">
                  <c:v>Hyoid</c:v>
                </c:pt>
              </c:strCache>
            </c:strRef>
          </c:cat>
          <c:val>
            <c:numRef>
              <c:f>'l and r sides'!$B$3:$B$19</c:f>
              <c:numCache>
                <c:formatCode>General</c:formatCode>
                <c:ptCount val="17"/>
                <c:pt idx="0">
                  <c:v>42</c:v>
                </c:pt>
                <c:pt idx="1">
                  <c:v>28</c:v>
                </c:pt>
                <c:pt idx="2">
                  <c:v>44</c:v>
                </c:pt>
                <c:pt idx="3">
                  <c:v>42</c:v>
                </c:pt>
                <c:pt idx="4">
                  <c:v>44</c:v>
                </c:pt>
                <c:pt idx="5">
                  <c:v>4</c:v>
                </c:pt>
                <c:pt idx="6">
                  <c:v>40</c:v>
                </c:pt>
                <c:pt idx="7">
                  <c:v>37</c:v>
                </c:pt>
                <c:pt idx="8">
                  <c:v>33</c:v>
                </c:pt>
                <c:pt idx="9">
                  <c:v>34</c:v>
                </c:pt>
                <c:pt idx="10">
                  <c:v>9</c:v>
                </c:pt>
                <c:pt idx="11">
                  <c:v>1</c:v>
                </c:pt>
                <c:pt idx="12">
                  <c:v>1</c:v>
                </c:pt>
                <c:pt idx="13">
                  <c:v>42</c:v>
                </c:pt>
                <c:pt idx="14">
                  <c:v>0</c:v>
                </c:pt>
              </c:numCache>
            </c:numRef>
          </c:val>
        </c:ser>
        <c:ser>
          <c:idx val="1"/>
          <c:order val="1"/>
          <c:tx>
            <c:strRef>
              <c:f>'l and r sides'!$C$2</c:f>
              <c:strCache>
                <c:ptCount val="1"/>
                <c:pt idx="0">
                  <c:v>Left</c:v>
                </c:pt>
              </c:strCache>
            </c:strRef>
          </c:tx>
          <c:cat>
            <c:strRef>
              <c:f>'l and r sides'!$A$3:$A$19</c:f>
              <c:strCache>
                <c:ptCount val="17"/>
                <c:pt idx="0">
                  <c:v>Frontal</c:v>
                </c:pt>
                <c:pt idx="1">
                  <c:v>Orbit</c:v>
                </c:pt>
                <c:pt idx="2">
                  <c:v>Parietal</c:v>
                </c:pt>
                <c:pt idx="3">
                  <c:v>Occipital</c:v>
                </c:pt>
                <c:pt idx="4">
                  <c:v>Temporal</c:v>
                </c:pt>
                <c:pt idx="5">
                  <c:v>Nasal</c:v>
                </c:pt>
                <c:pt idx="6">
                  <c:v>Maxilla</c:v>
                </c:pt>
                <c:pt idx="7">
                  <c:v>Maxillary sinus</c:v>
                </c:pt>
                <c:pt idx="8">
                  <c:v>Zygomatic</c:v>
                </c:pt>
                <c:pt idx="9">
                  <c:v>Palatine</c:v>
                </c:pt>
                <c:pt idx="10">
                  <c:v>Sphenoid</c:v>
                </c:pt>
                <c:pt idx="11">
                  <c:v>Ethmoid</c:v>
                </c:pt>
                <c:pt idx="12">
                  <c:v>Lacrimal</c:v>
                </c:pt>
                <c:pt idx="13">
                  <c:v>Mandible</c:v>
                </c:pt>
                <c:pt idx="14">
                  <c:v>Ear ossicles</c:v>
                </c:pt>
                <c:pt idx="15">
                  <c:v>Ossified neck cartilage</c:v>
                </c:pt>
                <c:pt idx="16">
                  <c:v>Hyoid</c:v>
                </c:pt>
              </c:strCache>
            </c:strRef>
          </c:cat>
          <c:val>
            <c:numRef>
              <c:f>'l and r sides'!$C$3:$C$19</c:f>
              <c:numCache>
                <c:formatCode>General</c:formatCode>
                <c:ptCount val="17"/>
                <c:pt idx="0">
                  <c:v>36</c:v>
                </c:pt>
                <c:pt idx="1">
                  <c:v>28</c:v>
                </c:pt>
                <c:pt idx="2">
                  <c:v>43</c:v>
                </c:pt>
                <c:pt idx="3">
                  <c:v>42</c:v>
                </c:pt>
                <c:pt idx="4">
                  <c:v>40</c:v>
                </c:pt>
                <c:pt idx="5">
                  <c:v>4</c:v>
                </c:pt>
                <c:pt idx="6">
                  <c:v>39</c:v>
                </c:pt>
                <c:pt idx="7">
                  <c:v>36</c:v>
                </c:pt>
                <c:pt idx="8">
                  <c:v>35</c:v>
                </c:pt>
                <c:pt idx="9">
                  <c:v>33</c:v>
                </c:pt>
                <c:pt idx="10">
                  <c:v>9</c:v>
                </c:pt>
                <c:pt idx="11">
                  <c:v>1</c:v>
                </c:pt>
                <c:pt idx="12">
                  <c:v>1</c:v>
                </c:pt>
                <c:pt idx="13">
                  <c:v>41</c:v>
                </c:pt>
                <c:pt idx="14">
                  <c:v>0</c:v>
                </c:pt>
              </c:numCache>
            </c:numRef>
          </c:val>
        </c:ser>
        <c:ser>
          <c:idx val="2"/>
          <c:order val="2"/>
          <c:tx>
            <c:strRef>
              <c:f>'l and r sides'!$D$2</c:f>
              <c:strCache>
                <c:ptCount val="1"/>
                <c:pt idx="0">
                  <c:v>Central</c:v>
                </c:pt>
              </c:strCache>
            </c:strRef>
          </c:tx>
          <c:cat>
            <c:strRef>
              <c:f>'l and r sides'!$A$3:$A$19</c:f>
              <c:strCache>
                <c:ptCount val="17"/>
                <c:pt idx="0">
                  <c:v>Frontal</c:v>
                </c:pt>
                <c:pt idx="1">
                  <c:v>Orbit</c:v>
                </c:pt>
                <c:pt idx="2">
                  <c:v>Parietal</c:v>
                </c:pt>
                <c:pt idx="3">
                  <c:v>Occipital</c:v>
                </c:pt>
                <c:pt idx="4">
                  <c:v>Temporal</c:v>
                </c:pt>
                <c:pt idx="5">
                  <c:v>Nasal</c:v>
                </c:pt>
                <c:pt idx="6">
                  <c:v>Maxilla</c:v>
                </c:pt>
                <c:pt idx="7">
                  <c:v>Maxillary sinus</c:v>
                </c:pt>
                <c:pt idx="8">
                  <c:v>Zygomatic</c:v>
                </c:pt>
                <c:pt idx="9">
                  <c:v>Palatine</c:v>
                </c:pt>
                <c:pt idx="10">
                  <c:v>Sphenoid</c:v>
                </c:pt>
                <c:pt idx="11">
                  <c:v>Ethmoid</c:v>
                </c:pt>
                <c:pt idx="12">
                  <c:v>Lacrimal</c:v>
                </c:pt>
                <c:pt idx="13">
                  <c:v>Mandible</c:v>
                </c:pt>
                <c:pt idx="14">
                  <c:v>Ear ossicles</c:v>
                </c:pt>
                <c:pt idx="15">
                  <c:v>Ossified neck cartilage</c:v>
                </c:pt>
                <c:pt idx="16">
                  <c:v>Hyoid</c:v>
                </c:pt>
              </c:strCache>
            </c:strRef>
          </c:cat>
          <c:val>
            <c:numRef>
              <c:f>'l and r sides'!$D$3:$D$19</c:f>
              <c:numCache>
                <c:formatCode>General</c:formatCode>
                <c:ptCount val="17"/>
                <c:pt idx="13">
                  <c:v>35</c:v>
                </c:pt>
                <c:pt idx="15">
                  <c:v>0</c:v>
                </c:pt>
                <c:pt idx="16">
                  <c:v>11</c:v>
                </c:pt>
              </c:numCache>
            </c:numRef>
          </c:val>
        </c:ser>
        <c:axId val="354478336"/>
        <c:axId val="354643968"/>
      </c:barChart>
      <c:catAx>
        <c:axId val="354478336"/>
        <c:scaling>
          <c:orientation val="minMax"/>
        </c:scaling>
        <c:axPos val="b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en-US"/>
          </a:p>
        </c:txPr>
        <c:crossAx val="354643968"/>
        <c:crosses val="autoZero"/>
        <c:auto val="1"/>
        <c:lblAlgn val="ctr"/>
        <c:lblOffset val="100"/>
      </c:catAx>
      <c:valAx>
        <c:axId val="354643968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en-US"/>
          </a:p>
        </c:txPr>
        <c:crossAx val="354478336"/>
        <c:crosses val="autoZero"/>
        <c:crossBetween val="between"/>
      </c:valAx>
    </c:plotArea>
    <c:legend>
      <c:legendPos val="r"/>
      <c:txPr>
        <a:bodyPr/>
        <a:lstStyle/>
        <a:p>
          <a:pPr>
            <a:defRPr sz="800">
              <a:latin typeface="Times New Roman" pitchFamily="18" charset="0"/>
              <a:cs typeface="Times New Roman" pitchFamily="18" charset="0"/>
            </a:defRPr>
          </a:pPr>
          <a:endParaRPr lang="en-US"/>
        </a:p>
      </c:txPr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GB"/>
  <c:chart>
    <c:title/>
    <c:plotArea>
      <c:layout/>
      <c:barChart>
        <c:barDir val="col"/>
        <c:grouping val="clustered"/>
        <c:ser>
          <c:idx val="0"/>
          <c:order val="0"/>
          <c:tx>
            <c:strRef>
              <c:f>'vert trauma'!$C$18</c:f>
              <c:strCache>
                <c:ptCount val="1"/>
                <c:pt idx="0">
                  <c:v>No. of vertebrae present</c:v>
                </c:pt>
              </c:strCache>
            </c:strRef>
          </c:tx>
          <c:cat>
            <c:strRef>
              <c:f>'vert trauma'!$A$19:$A$26</c:f>
              <c:strCache>
                <c:ptCount val="8"/>
                <c:pt idx="0">
                  <c:v>CV1</c:v>
                </c:pt>
                <c:pt idx="1">
                  <c:v>CV2</c:v>
                </c:pt>
                <c:pt idx="2">
                  <c:v>CV3</c:v>
                </c:pt>
                <c:pt idx="3">
                  <c:v>CV4</c:v>
                </c:pt>
                <c:pt idx="4">
                  <c:v>CV5</c:v>
                </c:pt>
                <c:pt idx="5">
                  <c:v>CV6</c:v>
                </c:pt>
                <c:pt idx="6">
                  <c:v>CV7</c:v>
                </c:pt>
                <c:pt idx="7">
                  <c:v>Total</c:v>
                </c:pt>
              </c:strCache>
            </c:strRef>
          </c:cat>
          <c:val>
            <c:numRef>
              <c:f>'vert trauma'!$C$19:$C$26</c:f>
              <c:numCache>
                <c:formatCode>General</c:formatCode>
                <c:ptCount val="8"/>
                <c:pt idx="0">
                  <c:v>42</c:v>
                </c:pt>
                <c:pt idx="1">
                  <c:v>41</c:v>
                </c:pt>
                <c:pt idx="2">
                  <c:v>30</c:v>
                </c:pt>
                <c:pt idx="3">
                  <c:v>16</c:v>
                </c:pt>
                <c:pt idx="4">
                  <c:v>8</c:v>
                </c:pt>
                <c:pt idx="5">
                  <c:v>3</c:v>
                </c:pt>
                <c:pt idx="6">
                  <c:v>0</c:v>
                </c:pt>
                <c:pt idx="7">
                  <c:v>140</c:v>
                </c:pt>
              </c:numCache>
            </c:numRef>
          </c:val>
        </c:ser>
        <c:axId val="354669312"/>
        <c:axId val="354670848"/>
      </c:barChart>
      <c:catAx>
        <c:axId val="354669312"/>
        <c:scaling>
          <c:orientation val="minMax"/>
        </c:scaling>
        <c:axPos val="b"/>
        <c:tickLblPos val="nextTo"/>
        <c:crossAx val="354670848"/>
        <c:crosses val="autoZero"/>
        <c:auto val="1"/>
        <c:lblAlgn val="ctr"/>
        <c:lblOffset val="100"/>
      </c:catAx>
      <c:valAx>
        <c:axId val="354670848"/>
        <c:scaling>
          <c:orientation val="minMax"/>
        </c:scaling>
        <c:axPos val="l"/>
        <c:majorGridlines/>
        <c:numFmt formatCode="General" sourceLinked="1"/>
        <c:tickLblPos val="nextTo"/>
        <c:crossAx val="354669312"/>
        <c:crosses val="autoZero"/>
        <c:crossBetween val="between"/>
      </c:valAx>
    </c:plotArea>
    <c:legend>
      <c:legendPos val="r"/>
    </c:legend>
    <c:plotVisOnly val="1"/>
  </c:chart>
  <c:txPr>
    <a:bodyPr/>
    <a:lstStyle/>
    <a:p>
      <a:pPr>
        <a:defRPr sz="800">
          <a:latin typeface="Times New Roman" pitchFamily="18" charset="0"/>
          <a:cs typeface="Times New Roman" pitchFamily="18" charset="0"/>
        </a:defRPr>
      </a:pPr>
      <a:endParaRPr lang="en-US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GB"/>
  <c:chart>
    <c:plotArea>
      <c:layout/>
      <c:barChart>
        <c:barDir val="col"/>
        <c:grouping val="clustered"/>
        <c:ser>
          <c:idx val="0"/>
          <c:order val="0"/>
          <c:tx>
            <c:strRef>
              <c:f>'vert elements'!$A$46</c:f>
              <c:strCache>
                <c:ptCount val="1"/>
                <c:pt idx="0">
                  <c:v>Body</c:v>
                </c:pt>
              </c:strCache>
            </c:strRef>
          </c:tx>
          <c:cat>
            <c:strRef>
              <c:f>'vert elements'!$B$44:$I$45</c:f>
              <c:strCache>
                <c:ptCount val="8"/>
                <c:pt idx="1">
                  <c:v>CV1</c:v>
                </c:pt>
                <c:pt idx="2">
                  <c:v>CV2</c:v>
                </c:pt>
                <c:pt idx="3">
                  <c:v>CV3</c:v>
                </c:pt>
                <c:pt idx="4">
                  <c:v>CV4</c:v>
                </c:pt>
                <c:pt idx="5">
                  <c:v>CV5</c:v>
                </c:pt>
                <c:pt idx="6">
                  <c:v>CV6</c:v>
                </c:pt>
                <c:pt idx="7">
                  <c:v>CV7</c:v>
                </c:pt>
              </c:strCache>
            </c:strRef>
          </c:cat>
          <c:val>
            <c:numRef>
              <c:f>'vert elements'!$B$46:$I$46</c:f>
              <c:numCache>
                <c:formatCode>General</c:formatCode>
                <c:ptCount val="8"/>
                <c:pt idx="1">
                  <c:v>36</c:v>
                </c:pt>
                <c:pt idx="2">
                  <c:v>40</c:v>
                </c:pt>
                <c:pt idx="3">
                  <c:v>30</c:v>
                </c:pt>
                <c:pt idx="4">
                  <c:v>16</c:v>
                </c:pt>
                <c:pt idx="5">
                  <c:v>7</c:v>
                </c:pt>
                <c:pt idx="6">
                  <c:v>2</c:v>
                </c:pt>
                <c:pt idx="7">
                  <c:v>0</c:v>
                </c:pt>
              </c:numCache>
            </c:numRef>
          </c:val>
        </c:ser>
        <c:ser>
          <c:idx val="1"/>
          <c:order val="1"/>
          <c:tx>
            <c:strRef>
              <c:f>'vert elements'!$A$47</c:f>
              <c:strCache>
                <c:ptCount val="1"/>
                <c:pt idx="0">
                  <c:v>Right transverse process</c:v>
                </c:pt>
              </c:strCache>
            </c:strRef>
          </c:tx>
          <c:cat>
            <c:strRef>
              <c:f>'vert elements'!$B$44:$I$45</c:f>
              <c:strCache>
                <c:ptCount val="8"/>
                <c:pt idx="1">
                  <c:v>CV1</c:v>
                </c:pt>
                <c:pt idx="2">
                  <c:v>CV2</c:v>
                </c:pt>
                <c:pt idx="3">
                  <c:v>CV3</c:v>
                </c:pt>
                <c:pt idx="4">
                  <c:v>CV4</c:v>
                </c:pt>
                <c:pt idx="5">
                  <c:v>CV5</c:v>
                </c:pt>
                <c:pt idx="6">
                  <c:v>CV6</c:v>
                </c:pt>
                <c:pt idx="7">
                  <c:v>CV7</c:v>
                </c:pt>
              </c:strCache>
            </c:strRef>
          </c:cat>
          <c:val>
            <c:numRef>
              <c:f>'vert elements'!$B$47:$I$47</c:f>
              <c:numCache>
                <c:formatCode>General</c:formatCode>
                <c:ptCount val="8"/>
                <c:pt idx="1">
                  <c:v>39</c:v>
                </c:pt>
                <c:pt idx="2">
                  <c:v>34</c:v>
                </c:pt>
                <c:pt idx="3">
                  <c:v>24</c:v>
                </c:pt>
                <c:pt idx="4">
                  <c:v>14</c:v>
                </c:pt>
                <c:pt idx="5">
                  <c:v>7</c:v>
                </c:pt>
                <c:pt idx="6">
                  <c:v>2</c:v>
                </c:pt>
                <c:pt idx="7">
                  <c:v>0</c:v>
                </c:pt>
              </c:numCache>
            </c:numRef>
          </c:val>
        </c:ser>
        <c:ser>
          <c:idx val="2"/>
          <c:order val="2"/>
          <c:tx>
            <c:strRef>
              <c:f>'vert elements'!$A$48</c:f>
              <c:strCache>
                <c:ptCount val="1"/>
                <c:pt idx="0">
                  <c:v>Left transverse process</c:v>
                </c:pt>
              </c:strCache>
            </c:strRef>
          </c:tx>
          <c:cat>
            <c:strRef>
              <c:f>'vert elements'!$B$44:$I$45</c:f>
              <c:strCache>
                <c:ptCount val="8"/>
                <c:pt idx="1">
                  <c:v>CV1</c:v>
                </c:pt>
                <c:pt idx="2">
                  <c:v>CV2</c:v>
                </c:pt>
                <c:pt idx="3">
                  <c:v>CV3</c:v>
                </c:pt>
                <c:pt idx="4">
                  <c:v>CV4</c:v>
                </c:pt>
                <c:pt idx="5">
                  <c:v>CV5</c:v>
                </c:pt>
                <c:pt idx="6">
                  <c:v>CV6</c:v>
                </c:pt>
                <c:pt idx="7">
                  <c:v>CV7</c:v>
                </c:pt>
              </c:strCache>
            </c:strRef>
          </c:cat>
          <c:val>
            <c:numRef>
              <c:f>'vert elements'!$B$48:$I$48</c:f>
              <c:numCache>
                <c:formatCode>General</c:formatCode>
                <c:ptCount val="8"/>
                <c:pt idx="1">
                  <c:v>35</c:v>
                </c:pt>
                <c:pt idx="2">
                  <c:v>34</c:v>
                </c:pt>
                <c:pt idx="3">
                  <c:v>25</c:v>
                </c:pt>
                <c:pt idx="4">
                  <c:v>13</c:v>
                </c:pt>
                <c:pt idx="5">
                  <c:v>8</c:v>
                </c:pt>
                <c:pt idx="6">
                  <c:v>2</c:v>
                </c:pt>
                <c:pt idx="7">
                  <c:v>0</c:v>
                </c:pt>
              </c:numCache>
            </c:numRef>
          </c:val>
        </c:ser>
        <c:ser>
          <c:idx val="3"/>
          <c:order val="3"/>
          <c:tx>
            <c:strRef>
              <c:f>'vert elements'!$A$49</c:f>
              <c:strCache>
                <c:ptCount val="1"/>
                <c:pt idx="0">
                  <c:v>Spinous process</c:v>
                </c:pt>
              </c:strCache>
            </c:strRef>
          </c:tx>
          <c:cat>
            <c:strRef>
              <c:f>'vert elements'!$B$44:$I$45</c:f>
              <c:strCache>
                <c:ptCount val="8"/>
                <c:pt idx="1">
                  <c:v>CV1</c:v>
                </c:pt>
                <c:pt idx="2">
                  <c:v>CV2</c:v>
                </c:pt>
                <c:pt idx="3">
                  <c:v>CV3</c:v>
                </c:pt>
                <c:pt idx="4">
                  <c:v>CV4</c:v>
                </c:pt>
                <c:pt idx="5">
                  <c:v>CV5</c:v>
                </c:pt>
                <c:pt idx="6">
                  <c:v>CV6</c:v>
                </c:pt>
                <c:pt idx="7">
                  <c:v>CV7</c:v>
                </c:pt>
              </c:strCache>
            </c:strRef>
          </c:cat>
          <c:val>
            <c:numRef>
              <c:f>'vert elements'!$B$49:$I$49</c:f>
              <c:numCache>
                <c:formatCode>General</c:formatCode>
                <c:ptCount val="8"/>
                <c:pt idx="1">
                  <c:v>33</c:v>
                </c:pt>
                <c:pt idx="2">
                  <c:v>29</c:v>
                </c:pt>
                <c:pt idx="3">
                  <c:v>18</c:v>
                </c:pt>
                <c:pt idx="4">
                  <c:v>11</c:v>
                </c:pt>
                <c:pt idx="5">
                  <c:v>6</c:v>
                </c:pt>
                <c:pt idx="6">
                  <c:v>2</c:v>
                </c:pt>
                <c:pt idx="7">
                  <c:v>0</c:v>
                </c:pt>
              </c:numCache>
            </c:numRef>
          </c:val>
        </c:ser>
        <c:axId val="47639552"/>
        <c:axId val="50914048"/>
      </c:barChart>
      <c:catAx>
        <c:axId val="47639552"/>
        <c:scaling>
          <c:orientation val="minMax"/>
        </c:scaling>
        <c:axPos val="b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en-US"/>
          </a:p>
        </c:txPr>
        <c:crossAx val="50914048"/>
        <c:crosses val="autoZero"/>
        <c:auto val="1"/>
        <c:lblAlgn val="ctr"/>
        <c:lblOffset val="100"/>
      </c:catAx>
      <c:valAx>
        <c:axId val="50914048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en-US"/>
          </a:p>
        </c:txPr>
        <c:crossAx val="47639552"/>
        <c:crosses val="autoZero"/>
        <c:crossBetween val="between"/>
      </c:valAx>
    </c:plotArea>
    <c:legend>
      <c:legendPos val="r"/>
      <c:txPr>
        <a:bodyPr/>
        <a:lstStyle/>
        <a:p>
          <a:pPr>
            <a:defRPr sz="800">
              <a:latin typeface="Times New Roman" pitchFamily="18" charset="0"/>
              <a:cs typeface="Times New Roman" pitchFamily="18" charset="0"/>
            </a:defRPr>
          </a:pPr>
          <a:endParaRPr lang="en-US"/>
        </a:p>
      </c:txPr>
    </c:legend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GB"/>
  <c:chart>
    <c:title>
      <c:tx>
        <c:rich>
          <a:bodyPr/>
          <a:lstStyle/>
          <a:p>
            <a:pPr>
              <a:defRPr/>
            </a:pPr>
            <a:r>
              <a:rPr lang="en-GB"/>
              <a:t>Bone surface condition of skulls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'bone condition'!$M$1</c:f>
              <c:strCache>
                <c:ptCount val="1"/>
                <c:pt idx="0">
                  <c:v>No. of skulls</c:v>
                </c:pt>
              </c:strCache>
            </c:strRef>
          </c:tx>
          <c:cat>
            <c:strRef>
              <c:f>'bone condition'!$L$2:$L$6</c:f>
              <c:strCache>
                <c:ptCount val="5"/>
                <c:pt idx="0">
                  <c:v>0</c:v>
                </c:pt>
                <c:pt idx="1">
                  <c:v>0 or 1</c:v>
                </c:pt>
                <c:pt idx="2">
                  <c:v>1</c:v>
                </c:pt>
                <c:pt idx="3">
                  <c:v>1 or 2</c:v>
                </c:pt>
                <c:pt idx="4">
                  <c:v>Total</c:v>
                </c:pt>
              </c:strCache>
            </c:strRef>
          </c:cat>
          <c:val>
            <c:numRef>
              <c:f>'bone condition'!$M$2:$M$6</c:f>
              <c:numCache>
                <c:formatCode>General</c:formatCode>
                <c:ptCount val="5"/>
                <c:pt idx="0">
                  <c:v>3</c:v>
                </c:pt>
                <c:pt idx="1">
                  <c:v>1</c:v>
                </c:pt>
                <c:pt idx="2">
                  <c:v>45</c:v>
                </c:pt>
                <c:pt idx="3">
                  <c:v>1</c:v>
                </c:pt>
                <c:pt idx="4">
                  <c:v>50</c:v>
                </c:pt>
              </c:numCache>
            </c:numRef>
          </c:val>
        </c:ser>
        <c:axId val="50930432"/>
        <c:axId val="50931968"/>
      </c:barChart>
      <c:catAx>
        <c:axId val="50930432"/>
        <c:scaling>
          <c:orientation val="minMax"/>
        </c:scaling>
        <c:axPos val="b"/>
        <c:tickLblPos val="nextTo"/>
        <c:crossAx val="50931968"/>
        <c:crosses val="autoZero"/>
        <c:auto val="1"/>
        <c:lblAlgn val="ctr"/>
        <c:lblOffset val="100"/>
      </c:catAx>
      <c:valAx>
        <c:axId val="50931968"/>
        <c:scaling>
          <c:orientation val="minMax"/>
        </c:scaling>
        <c:axPos val="l"/>
        <c:majorGridlines/>
        <c:numFmt formatCode="General" sourceLinked="1"/>
        <c:tickLblPos val="nextTo"/>
        <c:crossAx val="50930432"/>
        <c:crosses val="autoZero"/>
        <c:crossBetween val="between"/>
      </c:valAx>
    </c:plotArea>
    <c:legend>
      <c:legendPos val="r"/>
    </c:legend>
    <c:plotVisOnly val="1"/>
  </c:chart>
  <c:txPr>
    <a:bodyPr/>
    <a:lstStyle/>
    <a:p>
      <a:pPr>
        <a:defRPr sz="800">
          <a:latin typeface="Times New Roman" pitchFamily="18" charset="0"/>
          <a:cs typeface="Times New Roman" pitchFamily="18" charset="0"/>
        </a:defRPr>
      </a:pPr>
      <a:endParaRPr lang="en-US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GB"/>
  <c:chart>
    <c:title>
      <c:tx>
        <c:rich>
          <a:bodyPr/>
          <a:lstStyle/>
          <a:p>
            <a:pPr>
              <a:defRPr/>
            </a:pPr>
            <a:r>
              <a:rPr lang="en-US"/>
              <a:t>Age distribution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age!$G$54</c:f>
              <c:strCache>
                <c:ptCount val="1"/>
                <c:pt idx="0">
                  <c:v>No. of skulls</c:v>
                </c:pt>
              </c:strCache>
            </c:strRef>
          </c:tx>
          <c:cat>
            <c:strRef>
              <c:f>age!$F$55:$F$60</c:f>
              <c:strCache>
                <c:ptCount val="6"/>
                <c:pt idx="0">
                  <c:v>young adult</c:v>
                </c:pt>
                <c:pt idx="1">
                  <c:v>prime adult</c:v>
                </c:pt>
                <c:pt idx="2">
                  <c:v>mature adult</c:v>
                </c:pt>
                <c:pt idx="3">
                  <c:v>older adult</c:v>
                </c:pt>
                <c:pt idx="4">
                  <c:v>adult</c:v>
                </c:pt>
                <c:pt idx="5">
                  <c:v>total</c:v>
                </c:pt>
              </c:strCache>
            </c:strRef>
          </c:cat>
          <c:val>
            <c:numRef>
              <c:f>age!$G$55:$G$60</c:f>
              <c:numCache>
                <c:formatCode>General</c:formatCode>
                <c:ptCount val="6"/>
                <c:pt idx="0">
                  <c:v>21</c:v>
                </c:pt>
                <c:pt idx="1">
                  <c:v>10</c:v>
                </c:pt>
                <c:pt idx="2">
                  <c:v>9</c:v>
                </c:pt>
                <c:pt idx="3">
                  <c:v>2</c:v>
                </c:pt>
                <c:pt idx="4">
                  <c:v>8</c:v>
                </c:pt>
                <c:pt idx="5">
                  <c:v>50</c:v>
                </c:pt>
              </c:numCache>
            </c:numRef>
          </c:val>
        </c:ser>
        <c:axId val="50951296"/>
        <c:axId val="50952832"/>
      </c:barChart>
      <c:catAx>
        <c:axId val="50951296"/>
        <c:scaling>
          <c:orientation val="minMax"/>
        </c:scaling>
        <c:axPos val="b"/>
        <c:tickLblPos val="nextTo"/>
        <c:crossAx val="50952832"/>
        <c:crosses val="autoZero"/>
        <c:auto val="1"/>
        <c:lblAlgn val="ctr"/>
        <c:lblOffset val="100"/>
      </c:catAx>
      <c:valAx>
        <c:axId val="50952832"/>
        <c:scaling>
          <c:orientation val="minMax"/>
        </c:scaling>
        <c:axPos val="l"/>
        <c:majorGridlines/>
        <c:numFmt formatCode="General" sourceLinked="1"/>
        <c:tickLblPos val="nextTo"/>
        <c:crossAx val="50951296"/>
        <c:crosses val="autoZero"/>
        <c:crossBetween val="between"/>
      </c:valAx>
    </c:plotArea>
    <c:legend>
      <c:legendPos val="r"/>
    </c:legend>
    <c:plotVisOnly val="1"/>
  </c:chart>
  <c:txPr>
    <a:bodyPr/>
    <a:lstStyle/>
    <a:p>
      <a:pPr>
        <a:defRPr sz="800">
          <a:latin typeface="Times New Roman" pitchFamily="18" charset="0"/>
          <a:cs typeface="Times New Roman" pitchFamily="18" charset="0"/>
        </a:defRPr>
      </a:pPr>
      <a:endParaRPr lang="en-US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GB"/>
  <c:chart>
    <c:plotArea>
      <c:layout/>
      <c:barChart>
        <c:barDir val="col"/>
        <c:grouping val="clustered"/>
        <c:ser>
          <c:idx val="0"/>
          <c:order val="0"/>
          <c:tx>
            <c:strRef>
              <c:f>sex!$A$54</c:f>
              <c:strCache>
                <c:ptCount val="1"/>
                <c:pt idx="0">
                  <c:v>M</c:v>
                </c:pt>
              </c:strCache>
            </c:strRef>
          </c:tx>
          <c:cat>
            <c:strRef>
              <c:f>sex!$B$53:$H$53</c:f>
              <c:strCache>
                <c:ptCount val="7"/>
                <c:pt idx="0">
                  <c:v>Weymouth skulls</c:v>
                </c:pt>
                <c:pt idx="1">
                  <c:v>Weymouth post-cranial</c:v>
                </c:pt>
                <c:pt idx="2">
                  <c:v>Heronbridge 2004</c:v>
                </c:pt>
                <c:pt idx="3">
                  <c:v>Walkington Wold</c:v>
                </c:pt>
                <c:pt idx="4">
                  <c:v>Chesterton Lane Corner</c:v>
                </c:pt>
                <c:pt idx="5">
                  <c:v>St John's, Oxford</c:v>
                </c:pt>
                <c:pt idx="6">
                  <c:v>Towton</c:v>
                </c:pt>
              </c:strCache>
            </c:strRef>
          </c:cat>
          <c:val>
            <c:numRef>
              <c:f>sex!$B$54:$H$54</c:f>
              <c:numCache>
                <c:formatCode>General</c:formatCode>
                <c:ptCount val="7"/>
                <c:pt idx="0">
                  <c:v>43</c:v>
                </c:pt>
                <c:pt idx="1">
                  <c:v>32</c:v>
                </c:pt>
                <c:pt idx="2">
                  <c:v>2</c:v>
                </c:pt>
                <c:pt idx="3">
                  <c:v>18</c:v>
                </c:pt>
                <c:pt idx="4">
                  <c:v>9</c:v>
                </c:pt>
                <c:pt idx="5">
                  <c:v>33</c:v>
                </c:pt>
                <c:pt idx="6">
                  <c:v>32</c:v>
                </c:pt>
              </c:numCache>
            </c:numRef>
          </c:val>
        </c:ser>
        <c:ser>
          <c:idx val="1"/>
          <c:order val="1"/>
          <c:tx>
            <c:strRef>
              <c:f>sex!$A$55</c:f>
              <c:strCache>
                <c:ptCount val="1"/>
                <c:pt idx="0">
                  <c:v>M?</c:v>
                </c:pt>
              </c:strCache>
            </c:strRef>
          </c:tx>
          <c:cat>
            <c:strRef>
              <c:f>sex!$B$53:$H$53</c:f>
              <c:strCache>
                <c:ptCount val="7"/>
                <c:pt idx="0">
                  <c:v>Weymouth skulls</c:v>
                </c:pt>
                <c:pt idx="1">
                  <c:v>Weymouth post-cranial</c:v>
                </c:pt>
                <c:pt idx="2">
                  <c:v>Heronbridge 2004</c:v>
                </c:pt>
                <c:pt idx="3">
                  <c:v>Walkington Wold</c:v>
                </c:pt>
                <c:pt idx="4">
                  <c:v>Chesterton Lane Corner</c:v>
                </c:pt>
                <c:pt idx="5">
                  <c:v>St John's, Oxford</c:v>
                </c:pt>
                <c:pt idx="6">
                  <c:v>Towton</c:v>
                </c:pt>
              </c:strCache>
            </c:strRef>
          </c:cat>
          <c:val>
            <c:numRef>
              <c:f>sex!$B$55:$H$55</c:f>
              <c:numCache>
                <c:formatCode>General</c:formatCode>
                <c:ptCount val="7"/>
                <c:pt idx="0">
                  <c:v>4</c:v>
                </c:pt>
                <c:pt idx="1">
                  <c:v>7</c:v>
                </c:pt>
                <c:pt idx="2">
                  <c:v>0</c:v>
                </c:pt>
                <c:pt idx="3">
                  <c:v>3</c:v>
                </c:pt>
                <c:pt idx="4">
                  <c:v>2</c:v>
                </c:pt>
                <c:pt idx="5">
                  <c:v>0</c:v>
                </c:pt>
                <c:pt idx="6">
                  <c:v>5</c:v>
                </c:pt>
              </c:numCache>
            </c:numRef>
          </c:val>
        </c:ser>
        <c:ser>
          <c:idx val="2"/>
          <c:order val="2"/>
          <c:tx>
            <c:strRef>
              <c:f>sex!$A$56</c:f>
              <c:strCache>
                <c:ptCount val="1"/>
                <c:pt idx="0">
                  <c:v>M??</c:v>
                </c:pt>
              </c:strCache>
            </c:strRef>
          </c:tx>
          <c:cat>
            <c:strRef>
              <c:f>sex!$B$53:$H$53</c:f>
              <c:strCache>
                <c:ptCount val="7"/>
                <c:pt idx="0">
                  <c:v>Weymouth skulls</c:v>
                </c:pt>
                <c:pt idx="1">
                  <c:v>Weymouth post-cranial</c:v>
                </c:pt>
                <c:pt idx="2">
                  <c:v>Heronbridge 2004</c:v>
                </c:pt>
                <c:pt idx="3">
                  <c:v>Walkington Wold</c:v>
                </c:pt>
                <c:pt idx="4">
                  <c:v>Chesterton Lane Corner</c:v>
                </c:pt>
                <c:pt idx="5">
                  <c:v>St John's, Oxford</c:v>
                </c:pt>
                <c:pt idx="6">
                  <c:v>Towton</c:v>
                </c:pt>
              </c:strCache>
            </c:strRef>
          </c:cat>
          <c:val>
            <c:numRef>
              <c:f>sex!$B$56:$H$56</c:f>
              <c:numCache>
                <c:formatCode>General</c:formatCode>
                <c:ptCount val="7"/>
                <c:pt idx="0">
                  <c:v>0</c:v>
                </c:pt>
                <c:pt idx="1">
                  <c:v>2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</c:numCache>
            </c:numRef>
          </c:val>
        </c:ser>
        <c:ser>
          <c:idx val="3"/>
          <c:order val="3"/>
          <c:tx>
            <c:strRef>
              <c:f>sex!$A$57</c:f>
              <c:strCache>
                <c:ptCount val="1"/>
                <c:pt idx="0">
                  <c:v>?</c:v>
                </c:pt>
              </c:strCache>
            </c:strRef>
          </c:tx>
          <c:cat>
            <c:strRef>
              <c:f>sex!$B$53:$H$53</c:f>
              <c:strCache>
                <c:ptCount val="7"/>
                <c:pt idx="0">
                  <c:v>Weymouth skulls</c:v>
                </c:pt>
                <c:pt idx="1">
                  <c:v>Weymouth post-cranial</c:v>
                </c:pt>
                <c:pt idx="2">
                  <c:v>Heronbridge 2004</c:v>
                </c:pt>
                <c:pt idx="3">
                  <c:v>Walkington Wold</c:v>
                </c:pt>
                <c:pt idx="4">
                  <c:v>Chesterton Lane Corner</c:v>
                </c:pt>
                <c:pt idx="5">
                  <c:v>St John's, Oxford</c:v>
                </c:pt>
                <c:pt idx="6">
                  <c:v>Towton</c:v>
                </c:pt>
              </c:strCache>
            </c:strRef>
          </c:cat>
          <c:val>
            <c:numRef>
              <c:f>sex!$B$57:$H$57</c:f>
              <c:numCache>
                <c:formatCode>General</c:formatCode>
                <c:ptCount val="7"/>
                <c:pt idx="0">
                  <c:v>3</c:v>
                </c:pt>
                <c:pt idx="1">
                  <c:v>20</c:v>
                </c:pt>
                <c:pt idx="2">
                  <c:v>0</c:v>
                </c:pt>
                <c:pt idx="3">
                  <c:v>3</c:v>
                </c:pt>
                <c:pt idx="4">
                  <c:v>3</c:v>
                </c:pt>
                <c:pt idx="5">
                  <c:v>0</c:v>
                </c:pt>
                <c:pt idx="6">
                  <c:v>1</c:v>
                </c:pt>
              </c:numCache>
            </c:numRef>
          </c:val>
        </c:ser>
        <c:ser>
          <c:idx val="4"/>
          <c:order val="4"/>
          <c:tx>
            <c:strRef>
              <c:f>sex!$A$58</c:f>
              <c:strCache>
                <c:ptCount val="1"/>
                <c:pt idx="0">
                  <c:v>Total</c:v>
                </c:pt>
              </c:strCache>
            </c:strRef>
          </c:tx>
          <c:cat>
            <c:strRef>
              <c:f>sex!$B$53:$H$53</c:f>
              <c:strCache>
                <c:ptCount val="7"/>
                <c:pt idx="0">
                  <c:v>Weymouth skulls</c:v>
                </c:pt>
                <c:pt idx="1">
                  <c:v>Weymouth post-cranial</c:v>
                </c:pt>
                <c:pt idx="2">
                  <c:v>Heronbridge 2004</c:v>
                </c:pt>
                <c:pt idx="3">
                  <c:v>Walkington Wold</c:v>
                </c:pt>
                <c:pt idx="4">
                  <c:v>Chesterton Lane Corner</c:v>
                </c:pt>
                <c:pt idx="5">
                  <c:v>St John's, Oxford</c:v>
                </c:pt>
                <c:pt idx="6">
                  <c:v>Towton</c:v>
                </c:pt>
              </c:strCache>
            </c:strRef>
          </c:cat>
          <c:val>
            <c:numRef>
              <c:f>sex!$B$58:$H$58</c:f>
              <c:numCache>
                <c:formatCode>General</c:formatCode>
                <c:ptCount val="7"/>
                <c:pt idx="0">
                  <c:v>50</c:v>
                </c:pt>
                <c:pt idx="1">
                  <c:v>61</c:v>
                </c:pt>
                <c:pt idx="2">
                  <c:v>2</c:v>
                </c:pt>
                <c:pt idx="3">
                  <c:v>24</c:v>
                </c:pt>
                <c:pt idx="4">
                  <c:v>14</c:v>
                </c:pt>
                <c:pt idx="5">
                  <c:v>33</c:v>
                </c:pt>
                <c:pt idx="6">
                  <c:v>38</c:v>
                </c:pt>
              </c:numCache>
            </c:numRef>
          </c:val>
        </c:ser>
        <c:axId val="50968064"/>
        <c:axId val="50969600"/>
      </c:barChart>
      <c:catAx>
        <c:axId val="50968064"/>
        <c:scaling>
          <c:orientation val="minMax"/>
        </c:scaling>
        <c:axPos val="b"/>
        <c:tickLblPos val="nextTo"/>
        <c:crossAx val="50969600"/>
        <c:crosses val="autoZero"/>
        <c:auto val="1"/>
        <c:lblAlgn val="ctr"/>
        <c:lblOffset val="100"/>
      </c:catAx>
      <c:valAx>
        <c:axId val="50969600"/>
        <c:scaling>
          <c:orientation val="minMax"/>
        </c:scaling>
        <c:axPos val="l"/>
        <c:majorGridlines/>
        <c:numFmt formatCode="General" sourceLinked="1"/>
        <c:tickLblPos val="nextTo"/>
        <c:crossAx val="50968064"/>
        <c:crosses val="autoZero"/>
        <c:crossBetween val="between"/>
      </c:valAx>
    </c:plotArea>
    <c:legend>
      <c:legendPos val="r"/>
    </c:legend>
    <c:plotVisOnly val="1"/>
  </c:chart>
  <c:txPr>
    <a:bodyPr/>
    <a:lstStyle/>
    <a:p>
      <a:pPr>
        <a:defRPr sz="800">
          <a:latin typeface="Times New Roman" pitchFamily="18" charset="0"/>
          <a:cs typeface="Times New Roman" pitchFamily="18" charset="0"/>
        </a:defRPr>
      </a:pPr>
      <a:endParaRPr lang="en-US"/>
    </a:p>
  </c:tx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GB"/>
  <c:chart>
    <c:plotArea>
      <c:layout/>
      <c:barChart>
        <c:barDir val="col"/>
        <c:grouping val="clustered"/>
        <c:ser>
          <c:idx val="0"/>
          <c:order val="0"/>
          <c:tx>
            <c:strRef>
              <c:f>'mort comps'!$B$22</c:f>
              <c:strCache>
                <c:ptCount val="1"/>
                <c:pt idx="0">
                  <c:v>adolescent</c:v>
                </c:pt>
              </c:strCache>
            </c:strRef>
          </c:tx>
          <c:cat>
            <c:strRef>
              <c:f>'mort comps'!$A$23:$A$28</c:f>
              <c:strCache>
                <c:ptCount val="6"/>
                <c:pt idx="0">
                  <c:v>Weymouth skulls</c:v>
                </c:pt>
                <c:pt idx="1">
                  <c:v>Weymouth post-cranial</c:v>
                </c:pt>
                <c:pt idx="2">
                  <c:v>Heronbridge (2004)</c:v>
                </c:pt>
                <c:pt idx="3">
                  <c:v>Walkington Wold</c:v>
                </c:pt>
                <c:pt idx="4">
                  <c:v>St John's, Oxford</c:v>
                </c:pt>
                <c:pt idx="5">
                  <c:v>Towton</c:v>
                </c:pt>
              </c:strCache>
            </c:strRef>
          </c:cat>
          <c:val>
            <c:numRef>
              <c:f>'mort comps'!$B$23:$B$28</c:f>
              <c:numCache>
                <c:formatCode>General</c:formatCode>
                <c:ptCount val="6"/>
                <c:pt idx="0">
                  <c:v>0</c:v>
                </c:pt>
                <c:pt idx="1">
                  <c:v>9</c:v>
                </c:pt>
                <c:pt idx="2">
                  <c:v>0</c:v>
                </c:pt>
                <c:pt idx="3">
                  <c:v>0</c:v>
                </c:pt>
                <c:pt idx="4">
                  <c:v>1</c:v>
                </c:pt>
                <c:pt idx="5">
                  <c:v>0</c:v>
                </c:pt>
              </c:numCache>
            </c:numRef>
          </c:val>
        </c:ser>
        <c:ser>
          <c:idx val="1"/>
          <c:order val="1"/>
          <c:tx>
            <c:strRef>
              <c:f>'mort comps'!$C$22</c:f>
              <c:strCache>
                <c:ptCount val="1"/>
                <c:pt idx="0">
                  <c:v>young adult</c:v>
                </c:pt>
              </c:strCache>
            </c:strRef>
          </c:tx>
          <c:cat>
            <c:strRef>
              <c:f>'mort comps'!$A$23:$A$28</c:f>
              <c:strCache>
                <c:ptCount val="6"/>
                <c:pt idx="0">
                  <c:v>Weymouth skulls</c:v>
                </c:pt>
                <c:pt idx="1">
                  <c:v>Weymouth post-cranial</c:v>
                </c:pt>
                <c:pt idx="2">
                  <c:v>Heronbridge (2004)</c:v>
                </c:pt>
                <c:pt idx="3">
                  <c:v>Walkington Wold</c:v>
                </c:pt>
                <c:pt idx="4">
                  <c:v>St John's, Oxford</c:v>
                </c:pt>
                <c:pt idx="5">
                  <c:v>Towton</c:v>
                </c:pt>
              </c:strCache>
            </c:strRef>
          </c:cat>
          <c:val>
            <c:numRef>
              <c:f>'mort comps'!$C$23:$C$28</c:f>
              <c:numCache>
                <c:formatCode>General</c:formatCode>
                <c:ptCount val="6"/>
                <c:pt idx="0">
                  <c:v>21</c:v>
                </c:pt>
                <c:pt idx="1">
                  <c:v>10</c:v>
                </c:pt>
                <c:pt idx="2">
                  <c:v>1</c:v>
                </c:pt>
                <c:pt idx="3">
                  <c:v>7</c:v>
                </c:pt>
                <c:pt idx="4">
                  <c:v>20</c:v>
                </c:pt>
                <c:pt idx="5">
                  <c:v>11</c:v>
                </c:pt>
              </c:numCache>
            </c:numRef>
          </c:val>
        </c:ser>
        <c:ser>
          <c:idx val="2"/>
          <c:order val="2"/>
          <c:tx>
            <c:strRef>
              <c:f>'mort comps'!$D$22</c:f>
              <c:strCache>
                <c:ptCount val="1"/>
                <c:pt idx="0">
                  <c:v>young to middle adult</c:v>
                </c:pt>
              </c:strCache>
            </c:strRef>
          </c:tx>
          <c:cat>
            <c:strRef>
              <c:f>'mort comps'!$A$23:$A$28</c:f>
              <c:strCache>
                <c:ptCount val="6"/>
                <c:pt idx="0">
                  <c:v>Weymouth skulls</c:v>
                </c:pt>
                <c:pt idx="1">
                  <c:v>Weymouth post-cranial</c:v>
                </c:pt>
                <c:pt idx="2">
                  <c:v>Heronbridge (2004)</c:v>
                </c:pt>
                <c:pt idx="3">
                  <c:v>Walkington Wold</c:v>
                </c:pt>
                <c:pt idx="4">
                  <c:v>St John's, Oxford</c:v>
                </c:pt>
                <c:pt idx="5">
                  <c:v>Towton</c:v>
                </c:pt>
              </c:strCache>
            </c:strRef>
          </c:cat>
          <c:val>
            <c:numRef>
              <c:f>'mort comps'!$D$23:$D$28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4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</c:ser>
        <c:ser>
          <c:idx val="3"/>
          <c:order val="3"/>
          <c:tx>
            <c:strRef>
              <c:f>'mort comps'!$E$22</c:f>
              <c:strCache>
                <c:ptCount val="1"/>
                <c:pt idx="0">
                  <c:v>prime adult</c:v>
                </c:pt>
              </c:strCache>
            </c:strRef>
          </c:tx>
          <c:cat>
            <c:strRef>
              <c:f>'mort comps'!$A$23:$A$28</c:f>
              <c:strCache>
                <c:ptCount val="6"/>
                <c:pt idx="0">
                  <c:v>Weymouth skulls</c:v>
                </c:pt>
                <c:pt idx="1">
                  <c:v>Weymouth post-cranial</c:v>
                </c:pt>
                <c:pt idx="2">
                  <c:v>Heronbridge (2004)</c:v>
                </c:pt>
                <c:pt idx="3">
                  <c:v>Walkington Wold</c:v>
                </c:pt>
                <c:pt idx="4">
                  <c:v>St John's, Oxford</c:v>
                </c:pt>
                <c:pt idx="5">
                  <c:v>Towton</c:v>
                </c:pt>
              </c:strCache>
            </c:strRef>
          </c:cat>
          <c:val>
            <c:numRef>
              <c:f>'mort comps'!$E$23:$E$28</c:f>
              <c:numCache>
                <c:formatCode>General</c:formatCode>
                <c:ptCount val="6"/>
                <c:pt idx="0">
                  <c:v>10</c:v>
                </c:pt>
                <c:pt idx="1">
                  <c:v>8</c:v>
                </c:pt>
                <c:pt idx="2">
                  <c:v>0</c:v>
                </c:pt>
                <c:pt idx="3">
                  <c:v>7</c:v>
                </c:pt>
                <c:pt idx="4">
                  <c:v>9</c:v>
                </c:pt>
                <c:pt idx="5">
                  <c:v>11</c:v>
                </c:pt>
              </c:numCache>
            </c:numRef>
          </c:val>
        </c:ser>
        <c:ser>
          <c:idx val="4"/>
          <c:order val="4"/>
          <c:tx>
            <c:strRef>
              <c:f>'mort comps'!$F$22</c:f>
              <c:strCache>
                <c:ptCount val="1"/>
                <c:pt idx="0">
                  <c:v>prime-mature adult</c:v>
                </c:pt>
              </c:strCache>
            </c:strRef>
          </c:tx>
          <c:cat>
            <c:strRef>
              <c:f>'mort comps'!$A$23:$A$28</c:f>
              <c:strCache>
                <c:ptCount val="6"/>
                <c:pt idx="0">
                  <c:v>Weymouth skulls</c:v>
                </c:pt>
                <c:pt idx="1">
                  <c:v>Weymouth post-cranial</c:v>
                </c:pt>
                <c:pt idx="2">
                  <c:v>Heronbridge (2004)</c:v>
                </c:pt>
                <c:pt idx="3">
                  <c:v>Walkington Wold</c:v>
                </c:pt>
                <c:pt idx="4">
                  <c:v>St John's, Oxford</c:v>
                </c:pt>
                <c:pt idx="5">
                  <c:v>Towton</c:v>
                </c:pt>
              </c:strCache>
            </c:strRef>
          </c:cat>
          <c:val>
            <c:numRef>
              <c:f>'mort comps'!$F$23:$F$28</c:f>
              <c:numCache>
                <c:formatCode>General</c:formatCode>
                <c:ptCount val="6"/>
                <c:pt idx="0">
                  <c:v>0</c:v>
                </c:pt>
                <c:pt idx="1">
                  <c:v>2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</c:ser>
        <c:ser>
          <c:idx val="5"/>
          <c:order val="5"/>
          <c:tx>
            <c:strRef>
              <c:f>'mort comps'!$G$22</c:f>
              <c:strCache>
                <c:ptCount val="1"/>
                <c:pt idx="0">
                  <c:v>mature adult</c:v>
                </c:pt>
              </c:strCache>
            </c:strRef>
          </c:tx>
          <c:cat>
            <c:strRef>
              <c:f>'mort comps'!$A$23:$A$28</c:f>
              <c:strCache>
                <c:ptCount val="6"/>
                <c:pt idx="0">
                  <c:v>Weymouth skulls</c:v>
                </c:pt>
                <c:pt idx="1">
                  <c:v>Weymouth post-cranial</c:v>
                </c:pt>
                <c:pt idx="2">
                  <c:v>Heronbridge (2004)</c:v>
                </c:pt>
                <c:pt idx="3">
                  <c:v>Walkington Wold</c:v>
                </c:pt>
                <c:pt idx="4">
                  <c:v>St John's, Oxford</c:v>
                </c:pt>
                <c:pt idx="5">
                  <c:v>Towton</c:v>
                </c:pt>
              </c:strCache>
            </c:strRef>
          </c:cat>
          <c:val>
            <c:numRef>
              <c:f>'mort comps'!$G$23:$G$28</c:f>
              <c:numCache>
                <c:formatCode>General</c:formatCode>
                <c:ptCount val="6"/>
                <c:pt idx="0">
                  <c:v>9</c:v>
                </c:pt>
                <c:pt idx="1">
                  <c:v>5</c:v>
                </c:pt>
                <c:pt idx="2">
                  <c:v>1</c:v>
                </c:pt>
                <c:pt idx="3">
                  <c:v>0</c:v>
                </c:pt>
                <c:pt idx="4">
                  <c:v>4</c:v>
                </c:pt>
                <c:pt idx="5">
                  <c:v>8</c:v>
                </c:pt>
              </c:numCache>
            </c:numRef>
          </c:val>
        </c:ser>
        <c:ser>
          <c:idx val="6"/>
          <c:order val="6"/>
          <c:tx>
            <c:strRef>
              <c:f>'mort comps'!$H$22</c:f>
              <c:strCache>
                <c:ptCount val="1"/>
                <c:pt idx="0">
                  <c:v>older adult</c:v>
                </c:pt>
              </c:strCache>
            </c:strRef>
          </c:tx>
          <c:cat>
            <c:strRef>
              <c:f>'mort comps'!$A$23:$A$28</c:f>
              <c:strCache>
                <c:ptCount val="6"/>
                <c:pt idx="0">
                  <c:v>Weymouth skulls</c:v>
                </c:pt>
                <c:pt idx="1">
                  <c:v>Weymouth post-cranial</c:v>
                </c:pt>
                <c:pt idx="2">
                  <c:v>Heronbridge (2004)</c:v>
                </c:pt>
                <c:pt idx="3">
                  <c:v>Walkington Wold</c:v>
                </c:pt>
                <c:pt idx="4">
                  <c:v>St John's, Oxford</c:v>
                </c:pt>
                <c:pt idx="5">
                  <c:v>Towton</c:v>
                </c:pt>
              </c:strCache>
            </c:strRef>
          </c:cat>
          <c:val>
            <c:numRef>
              <c:f>'mort comps'!$H$23:$H$28</c:f>
              <c:numCache>
                <c:formatCode>General</c:formatCode>
                <c:ptCount val="6"/>
                <c:pt idx="0">
                  <c:v>2</c:v>
                </c:pt>
                <c:pt idx="1">
                  <c:v>4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3</c:v>
                </c:pt>
              </c:numCache>
            </c:numRef>
          </c:val>
        </c:ser>
        <c:ser>
          <c:idx val="7"/>
          <c:order val="7"/>
          <c:tx>
            <c:strRef>
              <c:f>'mort comps'!$I$22</c:f>
              <c:strCache>
                <c:ptCount val="1"/>
                <c:pt idx="0">
                  <c:v>adult</c:v>
                </c:pt>
              </c:strCache>
            </c:strRef>
          </c:tx>
          <c:cat>
            <c:strRef>
              <c:f>'mort comps'!$A$23:$A$28</c:f>
              <c:strCache>
                <c:ptCount val="6"/>
                <c:pt idx="0">
                  <c:v>Weymouth skulls</c:v>
                </c:pt>
                <c:pt idx="1">
                  <c:v>Weymouth post-cranial</c:v>
                </c:pt>
                <c:pt idx="2">
                  <c:v>Heronbridge (2004)</c:v>
                </c:pt>
                <c:pt idx="3">
                  <c:v>Walkington Wold</c:v>
                </c:pt>
                <c:pt idx="4">
                  <c:v>St John's, Oxford</c:v>
                </c:pt>
                <c:pt idx="5">
                  <c:v>Towton</c:v>
                </c:pt>
              </c:strCache>
            </c:strRef>
          </c:cat>
          <c:val>
            <c:numRef>
              <c:f>'mort comps'!$I$23:$I$28</c:f>
              <c:numCache>
                <c:formatCode>General</c:formatCode>
                <c:ptCount val="6"/>
                <c:pt idx="0">
                  <c:v>8</c:v>
                </c:pt>
                <c:pt idx="1">
                  <c:v>23</c:v>
                </c:pt>
                <c:pt idx="2">
                  <c:v>0</c:v>
                </c:pt>
                <c:pt idx="3">
                  <c:v>6</c:v>
                </c:pt>
                <c:pt idx="4">
                  <c:v>0</c:v>
                </c:pt>
                <c:pt idx="5">
                  <c:v>5</c:v>
                </c:pt>
              </c:numCache>
            </c:numRef>
          </c:val>
        </c:ser>
        <c:ser>
          <c:idx val="8"/>
          <c:order val="8"/>
          <c:tx>
            <c:strRef>
              <c:f>'mort comps'!$J$22</c:f>
              <c:strCache>
                <c:ptCount val="1"/>
                <c:pt idx="0">
                  <c:v>total</c:v>
                </c:pt>
              </c:strCache>
            </c:strRef>
          </c:tx>
          <c:cat>
            <c:strRef>
              <c:f>'mort comps'!$A$23:$A$28</c:f>
              <c:strCache>
                <c:ptCount val="6"/>
                <c:pt idx="0">
                  <c:v>Weymouth skulls</c:v>
                </c:pt>
                <c:pt idx="1">
                  <c:v>Weymouth post-cranial</c:v>
                </c:pt>
                <c:pt idx="2">
                  <c:v>Heronbridge (2004)</c:v>
                </c:pt>
                <c:pt idx="3">
                  <c:v>Walkington Wold</c:v>
                </c:pt>
                <c:pt idx="4">
                  <c:v>St John's, Oxford</c:v>
                </c:pt>
                <c:pt idx="5">
                  <c:v>Towton</c:v>
                </c:pt>
              </c:strCache>
            </c:strRef>
          </c:cat>
          <c:val>
            <c:numRef>
              <c:f>'mort comps'!$J$23:$J$28</c:f>
              <c:numCache>
                <c:formatCode>General</c:formatCode>
                <c:ptCount val="6"/>
                <c:pt idx="0">
                  <c:v>50</c:v>
                </c:pt>
                <c:pt idx="1">
                  <c:v>61</c:v>
                </c:pt>
                <c:pt idx="2">
                  <c:v>2</c:v>
                </c:pt>
                <c:pt idx="3">
                  <c:v>24</c:v>
                </c:pt>
                <c:pt idx="4">
                  <c:v>34</c:v>
                </c:pt>
                <c:pt idx="5">
                  <c:v>38</c:v>
                </c:pt>
              </c:numCache>
            </c:numRef>
          </c:val>
        </c:ser>
        <c:axId val="51143424"/>
        <c:axId val="51144960"/>
      </c:barChart>
      <c:catAx>
        <c:axId val="51143424"/>
        <c:scaling>
          <c:orientation val="minMax"/>
        </c:scaling>
        <c:axPos val="b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en-US"/>
          </a:p>
        </c:txPr>
        <c:crossAx val="51144960"/>
        <c:crosses val="autoZero"/>
        <c:auto val="1"/>
        <c:lblAlgn val="ctr"/>
        <c:lblOffset val="100"/>
      </c:catAx>
      <c:valAx>
        <c:axId val="5114496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800">
                <a:latin typeface="Times New Roman" pitchFamily="18" charset="0"/>
                <a:cs typeface="Times New Roman" pitchFamily="18" charset="0"/>
              </a:defRPr>
            </a:pPr>
            <a:endParaRPr lang="en-US"/>
          </a:p>
        </c:txPr>
        <c:crossAx val="51143424"/>
        <c:crosses val="autoZero"/>
        <c:crossBetween val="between"/>
      </c:valAx>
    </c:plotArea>
    <c:legend>
      <c:legendPos val="r"/>
      <c:txPr>
        <a:bodyPr/>
        <a:lstStyle/>
        <a:p>
          <a:pPr>
            <a:defRPr sz="800">
              <a:latin typeface="Times New Roman" pitchFamily="18" charset="0"/>
              <a:cs typeface="Times New Roman" pitchFamily="18" charset="0"/>
            </a:defRPr>
          </a:pPr>
          <a:endParaRPr lang="en-US"/>
        </a:p>
      </c:txPr>
    </c:legend>
    <c:plotVisOnly val="1"/>
  </c:chart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GB"/>
  <c:chart>
    <c:title>
      <c:tx>
        <c:rich>
          <a:bodyPr/>
          <a:lstStyle/>
          <a:p>
            <a:pPr>
              <a:defRPr/>
            </a:pPr>
            <a:r>
              <a:rPr lang="en-GB"/>
              <a:t>Grade of periodontitis 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'dental anomalies'!$N$6</c:f>
              <c:strCache>
                <c:ptCount val="1"/>
                <c:pt idx="0">
                  <c:v>No. of skulls</c:v>
                </c:pt>
              </c:strCache>
            </c:strRef>
          </c:tx>
          <c:cat>
            <c:strRef>
              <c:f>'dental anomalies'!$M$7:$M$10</c:f>
              <c:strCache>
                <c:ptCount val="4"/>
                <c:pt idx="0">
                  <c:v>Grade 2</c:v>
                </c:pt>
                <c:pt idx="1">
                  <c:v>Grade 3</c:v>
                </c:pt>
                <c:pt idx="2">
                  <c:v>Grade 4</c:v>
                </c:pt>
                <c:pt idx="3">
                  <c:v>Total</c:v>
                </c:pt>
              </c:strCache>
            </c:strRef>
          </c:cat>
          <c:val>
            <c:numRef>
              <c:f>'dental anomalies'!$N$7:$N$10</c:f>
              <c:numCache>
                <c:formatCode>General</c:formatCode>
                <c:ptCount val="4"/>
                <c:pt idx="0">
                  <c:v>31</c:v>
                </c:pt>
                <c:pt idx="1">
                  <c:v>12</c:v>
                </c:pt>
                <c:pt idx="2">
                  <c:v>1</c:v>
                </c:pt>
                <c:pt idx="3">
                  <c:v>44</c:v>
                </c:pt>
              </c:numCache>
            </c:numRef>
          </c:val>
        </c:ser>
        <c:axId val="51165440"/>
        <c:axId val="51167232"/>
      </c:barChart>
      <c:catAx>
        <c:axId val="51165440"/>
        <c:scaling>
          <c:orientation val="minMax"/>
        </c:scaling>
        <c:axPos val="b"/>
        <c:tickLblPos val="nextTo"/>
        <c:crossAx val="51167232"/>
        <c:crosses val="autoZero"/>
        <c:auto val="1"/>
        <c:lblAlgn val="ctr"/>
        <c:lblOffset val="100"/>
      </c:catAx>
      <c:valAx>
        <c:axId val="51167232"/>
        <c:scaling>
          <c:orientation val="minMax"/>
        </c:scaling>
        <c:axPos val="l"/>
        <c:majorGridlines/>
        <c:numFmt formatCode="General" sourceLinked="1"/>
        <c:tickLblPos val="nextTo"/>
        <c:crossAx val="51165440"/>
        <c:crosses val="autoZero"/>
        <c:crossBetween val="between"/>
      </c:valAx>
    </c:plotArea>
    <c:legend>
      <c:legendPos val="r"/>
    </c:legend>
    <c:plotVisOnly val="1"/>
  </c:chart>
  <c:txPr>
    <a:bodyPr/>
    <a:lstStyle/>
    <a:p>
      <a:pPr>
        <a:defRPr sz="800">
          <a:latin typeface="Times New Roman" pitchFamily="18" charset="0"/>
          <a:cs typeface="Times New Roman" pitchFamily="18" charset="0"/>
        </a:defRPr>
      </a:pPr>
      <a:endParaRPr lang="en-US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14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 Boyle</dc:creator>
  <cp:lastModifiedBy>Ange Boyle</cp:lastModifiedBy>
  <cp:revision>4</cp:revision>
  <dcterms:created xsi:type="dcterms:W3CDTF">2013-04-03T16:10:00Z</dcterms:created>
  <dcterms:modified xsi:type="dcterms:W3CDTF">2013-04-06T12:25:00Z</dcterms:modified>
</cp:coreProperties>
</file>