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D95" w:rsidRDefault="00641602">
      <w:r>
        <w:pict>
          <v:shapetype id="_x0000_t202" coordsize="21600,21600" o:spt="202" path="m,l,21600r21600,l21600,xe">
            <v:stroke joinstyle="miter"/>
            <v:path gradientshapeok="t" o:connecttype="rect"/>
          </v:shapetype>
          <v:shape id="_x0000_s1038" type="#_x0000_t202" style="position:absolute;margin-left:-41.9pt;margin-top:121.15pt;width:261pt;height:457.85pt;z-index:251651584" filled="f" stroked="f">
            <v:textbox style="mso-next-textbox:#_x0000_s1038">
              <w:txbxContent>
                <w:p w:rsidR="00D04968" w:rsidRPr="00641602" w:rsidRDefault="00D04968" w:rsidP="00D04968">
                  <w:pPr>
                    <w:ind w:firstLine="720"/>
                    <w:rPr>
                      <w:rFonts w:cs="Corbel"/>
                      <w:sz w:val="22"/>
                      <w:szCs w:val="23"/>
                    </w:rPr>
                  </w:pPr>
                  <w:r w:rsidRPr="00641602">
                    <w:rPr>
                      <w:sz w:val="22"/>
                      <w:szCs w:val="23"/>
                    </w:rPr>
                    <w:t xml:space="preserve">Rosalind Franklin was born in London on 25 July 1920, the second of five children of Ellis Franklin and Muriel Franklin. While growing up Rosalind’s parents adopted two Jewish kids from Nazi, Germany.  Franklin was educated in London at St. Paul’s Girls’ School where girls were encouraged to prepare for a career.  After graduating from St. Paul’s Franklin went on to study chemistry and physics at Newnham College.  After receiving a second-class degree in physical chemistry, she chose to work for the British Coal Utilisation Research Board. While working she published her work on the structure of coals and carbons which gave her an international reputation. In 1945 Franklin received her doctorate from Cambridge with a thesis titled </w:t>
                  </w:r>
                  <w:r w:rsidRPr="00641602">
                    <w:rPr>
                      <w:rFonts w:cs="Corbel"/>
                      <w:sz w:val="22"/>
                      <w:szCs w:val="23"/>
                    </w:rPr>
                    <w:t>The Physical Chemistry of Solid Organic Colloids with Special Reference to Coal and Related Materials.</w:t>
                  </w:r>
                </w:p>
                <w:p w:rsidR="00D04968" w:rsidRPr="00641602" w:rsidRDefault="00D04968" w:rsidP="00D04968">
                  <w:pPr>
                    <w:ind w:firstLine="720"/>
                    <w:rPr>
                      <w:sz w:val="22"/>
                      <w:szCs w:val="23"/>
                    </w:rPr>
                  </w:pPr>
                  <w:r w:rsidRPr="00641602">
                    <w:rPr>
                      <w:sz w:val="22"/>
                      <w:szCs w:val="23"/>
                    </w:rPr>
                    <w:t>In 1947, Rosalind went to the Central Government Laboratory for Chemistry in Paris, where she worked on X-ray diffraction. In 1951, she moved to King's College where she worked on a DNA project. Franklin made many advances in x-ray diffraction techniques with DNA that allowed her to discover crucial elements in what had become a race between competing research teams to discover the structure of DNA. Rosalind produced X-ray diffraction pictures of DNA that were published in Nature in April 1953 which played an important role in establishing the structure of DNA.  While visiting the United States, Franklin began to experience terrible pains that she soon learned were related to ovarian cancer. She continued to work up until a few weeks before her death on April 16, 1958.</w:t>
                  </w:r>
                </w:p>
                <w:p w:rsidR="00860D95" w:rsidRPr="00641602" w:rsidRDefault="00860D95" w:rsidP="00D04968">
                  <w:pPr>
                    <w:rPr>
                      <w:sz w:val="22"/>
                      <w:szCs w:val="23"/>
                    </w:rPr>
                  </w:pPr>
                </w:p>
              </w:txbxContent>
            </v:textbox>
          </v:shape>
        </w:pict>
      </w:r>
      <w:r w:rsidR="00860D95">
        <w:pict>
          <v:shape id="_x0000_s1029" type="#_x0000_t202" style="position:absolute;margin-left:237.35pt;margin-top:27.4pt;width:251.75pt;height:378pt;z-index:251643392" filled="f" stroked="f">
            <v:textbox style="mso-next-textbox:#_x0000_s1029">
              <w:txbxContent>
                <w:p w:rsidR="00860D95" w:rsidRDefault="00641602">
                  <w:r>
                    <w:rPr>
                      <w:noProof/>
                    </w:rPr>
                    <w:drawing>
                      <wp:inline distT="0" distB="0" distL="0" distR="0">
                        <wp:extent cx="3007360" cy="3850640"/>
                        <wp:effectExtent l="19050" t="0" r="2540" b="0"/>
                        <wp:docPr id="15" name="Picture 15" descr="C:\users\harrismrubin\Desktop\Rosalind_Frank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harrismrubin\Desktop\Rosalind_Franklin.jpg"/>
                                <pic:cNvPicPr>
                                  <a:picLocks noChangeAspect="1" noChangeArrowheads="1"/>
                                </pic:cNvPicPr>
                              </pic:nvPicPr>
                              <pic:blipFill>
                                <a:blip r:embed="rId5"/>
                                <a:srcRect/>
                                <a:stretch>
                                  <a:fillRect/>
                                </a:stretch>
                              </pic:blipFill>
                              <pic:spPr bwMode="auto">
                                <a:xfrm>
                                  <a:off x="0" y="0"/>
                                  <a:ext cx="3007360" cy="3850640"/>
                                </a:xfrm>
                                <a:prstGeom prst="rect">
                                  <a:avLst/>
                                </a:prstGeom>
                                <a:noFill/>
                                <a:ln w="9525">
                                  <a:noFill/>
                                  <a:miter lim="800000"/>
                                  <a:headEnd/>
                                  <a:tailEnd/>
                                </a:ln>
                              </pic:spPr>
                            </pic:pic>
                          </a:graphicData>
                        </a:graphic>
                      </wp:inline>
                    </w:drawing>
                  </w:r>
                </w:p>
              </w:txbxContent>
            </v:textbox>
          </v:shape>
        </w:pict>
      </w:r>
      <w:r>
        <w:rPr>
          <w:noProof/>
        </w:rPr>
        <w:drawing>
          <wp:anchor distT="0" distB="0" distL="114300" distR="114300" simplePos="0" relativeHeight="251667968" behindDoc="1" locked="0" layoutInCell="1" allowOverlap="1">
            <wp:simplePos x="0" y="0"/>
            <wp:positionH relativeFrom="column">
              <wp:posOffset>-1155065</wp:posOffset>
            </wp:positionH>
            <wp:positionV relativeFrom="paragraph">
              <wp:posOffset>-911860</wp:posOffset>
            </wp:positionV>
            <wp:extent cx="7772400" cy="10058400"/>
            <wp:effectExtent l="19050" t="0" r="0" b="0"/>
            <wp:wrapNone/>
            <wp:docPr id="33" name="Picture 33" descr="Newslette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Newsletter_2"/>
                    <pic:cNvPicPr>
                      <a:picLocks noChangeAspect="1" noChangeArrowheads="1"/>
                    </pic:cNvPicPr>
                  </pic:nvPicPr>
                  <pic:blipFill>
                    <a:blip r:embed="rId6"/>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860D95">
        <w:pict>
          <v:shape id="_x0000_s1041" type="#_x0000_t202" style="position:absolute;margin-left:-5.9pt;margin-top:59.4pt;width:189pt;height:40.2pt;z-index:251653632;mso-position-horizontal-relative:text;mso-position-vertical-relative:text" filled="f" stroked="f">
            <v:textbox style="mso-next-textbox:#_x0000_s1041">
              <w:txbxContent>
                <w:p w:rsidR="00860D95" w:rsidRPr="00641602" w:rsidRDefault="00641602" w:rsidP="00A1624C">
                  <w:pPr>
                    <w:pStyle w:val="HEADLINE01"/>
                    <w:rPr>
                      <w:sz w:val="50"/>
                    </w:rPr>
                  </w:pPr>
                  <w:r w:rsidRPr="00641602">
                    <w:rPr>
                      <w:sz w:val="50"/>
                    </w:rPr>
                    <w:t>Biography</w:t>
                  </w:r>
                </w:p>
              </w:txbxContent>
            </v:textbox>
          </v:shape>
        </w:pict>
      </w:r>
      <w:r w:rsidR="00860D95">
        <w:pict>
          <v:shape id="_x0000_s1039" type="#_x0000_t202" style="position:absolute;margin-left:237.1pt;margin-top:423.4pt;width:234pt;height:108pt;z-index:251652608;mso-position-horizontal-relative:text;mso-position-vertical-relative:text" filled="f" stroked="f">
            <v:textbox style="mso-next-textbox:#_x0000_s1039">
              <w:txbxContent>
                <w:p w:rsidR="00641602" w:rsidRDefault="00641602" w:rsidP="00641602">
                  <w:pPr>
                    <w:jc w:val="center"/>
                    <w:rPr>
                      <w:rFonts w:ascii="Corbel" w:hAnsi="Corbel" w:cs="Corbel"/>
                      <w:b/>
                      <w:i/>
                      <w:color w:val="411D0E"/>
                      <w:sz w:val="32"/>
                    </w:rPr>
                  </w:pPr>
                  <w:r>
                    <w:rPr>
                      <w:rFonts w:ascii="Corbel" w:hAnsi="Corbel" w:cs="Corbel"/>
                      <w:b/>
                      <w:i/>
                      <w:color w:val="411D0E"/>
                      <w:sz w:val="32"/>
                    </w:rPr>
                    <w:t>“</w:t>
                  </w:r>
                  <w:r w:rsidRPr="00641602">
                    <w:rPr>
                      <w:rFonts w:ascii="Corbel" w:hAnsi="Corbel" w:cs="Corbel"/>
                      <w:b/>
                      <w:i/>
                      <w:color w:val="411D0E"/>
                      <w:sz w:val="32"/>
                    </w:rPr>
                    <w:t>Science and everyday life cannot and should not be separated.</w:t>
                  </w:r>
                  <w:r>
                    <w:rPr>
                      <w:rFonts w:ascii="Corbel" w:hAnsi="Corbel" w:cs="Corbel"/>
                      <w:b/>
                      <w:i/>
                      <w:color w:val="411D0E"/>
                      <w:sz w:val="32"/>
                    </w:rPr>
                    <w:t>”</w:t>
                  </w:r>
                </w:p>
                <w:p w:rsidR="00641602" w:rsidRPr="00641602" w:rsidRDefault="00641602" w:rsidP="00641602">
                  <w:pPr>
                    <w:jc w:val="center"/>
                    <w:rPr>
                      <w:rFonts w:ascii="Corbel" w:hAnsi="Corbel" w:cs="Corbel"/>
                      <w:b/>
                      <w:i/>
                      <w:color w:val="411D0E"/>
                      <w:sz w:val="32"/>
                    </w:rPr>
                  </w:pPr>
                  <w:r>
                    <w:rPr>
                      <w:rFonts w:ascii="Corbel" w:hAnsi="Corbel" w:cs="Corbel"/>
                      <w:b/>
                      <w:i/>
                      <w:color w:val="411D0E"/>
                      <w:sz w:val="32"/>
                    </w:rPr>
                    <w:t>~Rosalind Franklin</w:t>
                  </w:r>
                </w:p>
                <w:p w:rsidR="00860D95" w:rsidRPr="00641602" w:rsidRDefault="00860D95" w:rsidP="00641602">
                  <w:pPr>
                    <w:jc w:val="center"/>
                    <w:rPr>
                      <w:sz w:val="32"/>
                    </w:rPr>
                  </w:pPr>
                </w:p>
              </w:txbxContent>
            </v:textbox>
          </v:shape>
        </w:pict>
      </w:r>
      <w:r w:rsidR="00860D95">
        <w:pict>
          <v:shape id="_x0000_s1046" type="#_x0000_t202" style="position:absolute;margin-left:319.05pt;margin-top:-647.8pt;width:243pt;height:477pt;z-index:251657728;mso-position-horizontal-relative:text;mso-position-vertical-relative:text" filled="f" stroked="f">
            <v:textbox style="mso-next-textbox:#_x0000_s1046">
              <w:txbxContent>
                <w:p w:rsidR="00860D95" w:rsidRDefault="00860D95">
                  <w:pPr>
                    <w:pStyle w:val="BodyText2"/>
                    <w:spacing w:line="408" w:lineRule="auto"/>
                    <w:rPr>
                      <w:b w:val="0"/>
                      <w:i w:val="0"/>
                      <w:sz w:val="20"/>
                    </w:rPr>
                  </w:pPr>
                  <w:r>
                    <w:rPr>
                      <w:b w:val="0"/>
                      <w:i w:val="0"/>
                      <w:sz w:val="20"/>
                    </w:rPr>
                    <w:t>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w:t>
                  </w:r>
                </w:p>
                <w:p w:rsidR="00860D95" w:rsidRDefault="00860D95">
                  <w:pPr>
                    <w:pStyle w:val="BodyText2"/>
                    <w:spacing w:line="408" w:lineRule="auto"/>
                    <w:rPr>
                      <w:b w:val="0"/>
                      <w:i w:val="0"/>
                      <w:sz w:val="20"/>
                    </w:rPr>
                  </w:pPr>
                </w:p>
                <w:p w:rsidR="00860D95" w:rsidRDefault="00860D95">
                  <w:pPr>
                    <w:pStyle w:val="BodyText2"/>
                    <w:spacing w:line="408" w:lineRule="auto"/>
                    <w:rPr>
                      <w:b w:val="0"/>
                      <w:i w:val="0"/>
                      <w:sz w:val="20"/>
                    </w:rPr>
                  </w:pPr>
                </w:p>
                <w:p w:rsidR="00860D95" w:rsidRDefault="00860D95">
                  <w:pPr>
                    <w:pStyle w:val="BodyText2"/>
                    <w:spacing w:line="408" w:lineRule="auto"/>
                    <w:rPr>
                      <w:b w:val="0"/>
                      <w:i w:val="0"/>
                      <w:sz w:val="20"/>
                    </w:rPr>
                  </w:pPr>
                </w:p>
                <w:p w:rsidR="00860D95" w:rsidRDefault="00860D95">
                  <w:pPr>
                    <w:pStyle w:val="BodyText2"/>
                    <w:spacing w:line="408" w:lineRule="auto"/>
                    <w:rPr>
                      <w:b w:val="0"/>
                      <w:i w:val="0"/>
                      <w:sz w:val="20"/>
                    </w:rPr>
                  </w:pPr>
                  <w:r>
                    <w:rPr>
                      <w:b w:val="0"/>
                      <w:i w:val="0"/>
                      <w:sz w:val="20"/>
                    </w:rPr>
                    <w:t xml:space="preserve">Continue newsletter text here. Continue newsletter text here. Continue newsletter text here. Continue newsletter text here. Continue newsletter text here. Continue newsletter text here. Continue newsletter text here. Continue newsletter text here. Continue newsletter text here. </w:t>
                  </w:r>
                </w:p>
                <w:p w:rsidR="00860D95" w:rsidRDefault="00860D95">
                  <w:pPr>
                    <w:pStyle w:val="BodyText2"/>
                    <w:spacing w:line="408" w:lineRule="auto"/>
                    <w:rPr>
                      <w:b w:val="0"/>
                      <w:i w:val="0"/>
                      <w:sz w:val="20"/>
                    </w:rPr>
                  </w:pPr>
                </w:p>
                <w:p w:rsidR="00860D95" w:rsidRDefault="00860D95">
                  <w:pPr>
                    <w:pStyle w:val="BodyText2"/>
                    <w:spacing w:line="408" w:lineRule="auto"/>
                    <w:rPr>
                      <w:b w:val="0"/>
                      <w:i w:val="0"/>
                      <w:sz w:val="20"/>
                    </w:rPr>
                  </w:pPr>
                  <w:r>
                    <w:rPr>
                      <w:b w:val="0"/>
                      <w:i w:val="0"/>
                      <w:sz w:val="20"/>
                    </w:rPr>
                    <w:t xml:space="preserve">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Continue newsletter text here. </w:t>
                  </w:r>
                </w:p>
                <w:p w:rsidR="00860D95" w:rsidRDefault="00860D95">
                  <w:pPr>
                    <w:pStyle w:val="BodyText2"/>
                    <w:spacing w:line="408" w:lineRule="auto"/>
                    <w:rPr>
                      <w:b w:val="0"/>
                      <w:i w:val="0"/>
                      <w:sz w:val="20"/>
                    </w:rPr>
                  </w:pPr>
                </w:p>
                <w:p w:rsidR="00860D95" w:rsidRDefault="00860D95">
                  <w:pPr>
                    <w:pStyle w:val="BodyText2"/>
                    <w:spacing w:line="408" w:lineRule="auto"/>
                    <w:rPr>
                      <w:b w:val="0"/>
                      <w:i w:val="0"/>
                      <w:sz w:val="20"/>
                    </w:rPr>
                  </w:pPr>
                  <w:r>
                    <w:rPr>
                      <w:b w:val="0"/>
                      <w:i w:val="0"/>
                      <w:sz w:val="20"/>
                    </w:rPr>
                    <w:t xml:space="preserve">Continue newsletter text here. Continue newsletter text here. Continue newsletter text here. Continue newsletter text here. Continue newsletter text here. Continue newsletter text here. </w:t>
                  </w:r>
                </w:p>
                <w:p w:rsidR="00860D95" w:rsidRDefault="00860D95">
                  <w:pPr>
                    <w:pStyle w:val="BodyText2"/>
                    <w:spacing w:line="408" w:lineRule="auto"/>
                    <w:rPr>
                      <w:b w:val="0"/>
                      <w:i w:val="0"/>
                      <w:sz w:val="20"/>
                    </w:rPr>
                  </w:pPr>
                </w:p>
                <w:p w:rsidR="00860D95" w:rsidRDefault="00860D95">
                  <w:pPr>
                    <w:pStyle w:val="BodyText2"/>
                    <w:spacing w:line="408" w:lineRule="auto"/>
                    <w:rPr>
                      <w:b w:val="0"/>
                      <w:i w:val="0"/>
                      <w:sz w:val="20"/>
                    </w:rPr>
                  </w:pPr>
                  <w:r>
                    <w:rPr>
                      <w:b w:val="0"/>
                      <w:i w:val="0"/>
                      <w:sz w:val="20"/>
                    </w:rPr>
                    <w:t xml:space="preserve">Continue newsletter text here. Continue newsletter text here. Continue newsletter text here. Continue newsletter text here. Continue newsletter text here. Continue newsletter text here. Continue newsletter text here. Continue newsletter text here. </w:t>
                  </w:r>
                </w:p>
                <w:p w:rsidR="00860D95" w:rsidRDefault="00860D95">
                  <w:pPr>
                    <w:pStyle w:val="BodyText2"/>
                    <w:spacing w:line="408" w:lineRule="auto"/>
                    <w:rPr>
                      <w:b w:val="0"/>
                      <w:i w:val="0"/>
                      <w:sz w:val="20"/>
                    </w:rPr>
                  </w:pPr>
                </w:p>
                <w:p w:rsidR="00860D95" w:rsidRDefault="00860D95">
                  <w:pPr>
                    <w:pStyle w:val="BodyText2"/>
                    <w:spacing w:line="408" w:lineRule="auto"/>
                    <w:rPr>
                      <w:b w:val="0"/>
                      <w:i w:val="0"/>
                      <w:sz w:val="20"/>
                    </w:rPr>
                  </w:pPr>
                  <w:r>
                    <w:rPr>
                      <w:b w:val="0"/>
                      <w:i w:val="0"/>
                      <w:sz w:val="20"/>
                    </w:rPr>
                    <w:t>Continue newsletter text here. Continue newsletter text here. Continue newsletter text here. Continue newsletter text here. Continue newsletter text here. Continue newsletter text here. Continue newsletter text here. Continue newsletter text here. Continue newsletter text here.</w:t>
                  </w:r>
                </w:p>
                <w:p w:rsidR="00860D95" w:rsidRDefault="00860D95">
                  <w:pPr>
                    <w:spacing w:line="408" w:lineRule="auto"/>
                    <w:rPr>
                      <w:sz w:val="20"/>
                    </w:rPr>
                  </w:pPr>
                </w:p>
              </w:txbxContent>
            </v:textbox>
          </v:shape>
        </w:pict>
      </w:r>
    </w:p>
    <w:sectPr w:rsidR="00860D95" w:rsidSect="00860D95">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notTrueType/>
    <w:pitch w:val="variable"/>
    <w:sig w:usb0="00000000" w:usb1="10000000" w:usb2="00000000" w:usb3="00000000" w:csb0="80000000" w:csb1="00000000"/>
  </w:font>
  <w:font w:name="Times">
    <w:panose1 w:val="00000000000000000000"/>
    <w:charset w:val="00"/>
    <w:family w:val="auto"/>
    <w:notTrueType/>
    <w:pitch w:val="variable"/>
    <w:sig w:usb0="00000003" w:usb1="00000000" w:usb2="00000000" w:usb3="00000000" w:csb0="00000001"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03872"/>
    <w:multiLevelType w:val="hybridMultilevel"/>
    <w:tmpl w:val="8DA6B4AE"/>
    <w:lvl w:ilvl="0" w:tplc="FAE6EC38">
      <w:start w:val="1"/>
      <w:numFmt w:val="bullet"/>
      <w:pStyle w:val="BulletPoints"/>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701"/>
  <w:defaultTabStop w:val="720"/>
  <w:displayHorizontalDrawingGridEvery w:val="0"/>
  <w:displayVerticalDrawingGridEvery w:val="0"/>
  <w:doNotUseMarginsForDrawingGridOrigin/>
  <w:noPunctuationKerning/>
  <w:characterSpacingControl w:val="doNotCompress"/>
  <w:compat/>
  <w:rsids>
    <w:rsidRoot w:val="00D04968"/>
    <w:rsid w:val="00253906"/>
    <w:rsid w:val="003943FB"/>
    <w:rsid w:val="00641602"/>
    <w:rsid w:val="00860D95"/>
    <w:rsid w:val="008E2F8F"/>
    <w:rsid w:val="00A1624C"/>
    <w:rsid w:val="00D04968"/>
    <w:rsid w:val="00FA1C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24C"/>
    <w:rPr>
      <w:sz w:val="24"/>
    </w:rPr>
  </w:style>
  <w:style w:type="paragraph" w:styleId="Heading1">
    <w:name w:val="heading 1"/>
    <w:basedOn w:val="Normal"/>
    <w:next w:val="Normal"/>
    <w:link w:val="Heading1Char"/>
    <w:qFormat/>
    <w:pPr>
      <w:keepNext/>
      <w:jc w:val="center"/>
      <w:outlineLvl w:val="0"/>
    </w:pPr>
    <w:rPr>
      <w:b/>
      <w:color w:val="5D2E29"/>
      <w:sz w:val="36"/>
    </w:rPr>
  </w:style>
  <w:style w:type="paragraph" w:styleId="Heading2">
    <w:name w:val="heading 2"/>
    <w:basedOn w:val="Normal"/>
    <w:next w:val="Normal"/>
    <w:link w:val="Heading2Char"/>
    <w:qFormat/>
    <w:rsid w:val="00FA1CF6"/>
    <w:pPr>
      <w:keepNext/>
      <w:outlineLvl w:val="1"/>
    </w:pPr>
    <w:rPr>
      <w:rFonts w:ascii="Times New Roman" w:hAnsi="Times New Roman"/>
      <w:b/>
      <w:color w:val="FFFFFF"/>
    </w:rPr>
  </w:style>
  <w:style w:type="paragraph" w:styleId="Heading3">
    <w:name w:val="heading 3"/>
    <w:basedOn w:val="Normal"/>
    <w:next w:val="Normal"/>
    <w:link w:val="Heading3Char"/>
    <w:qFormat/>
    <w:pPr>
      <w:keepNext/>
      <w:jc w:val="center"/>
      <w:outlineLvl w:val="2"/>
    </w:pPr>
    <w:rPr>
      <w:b/>
      <w:color w:val="5D2E29"/>
      <w:sz w:val="44"/>
    </w:rPr>
  </w:style>
  <w:style w:type="paragraph" w:styleId="Heading5">
    <w:name w:val="heading 5"/>
    <w:basedOn w:val="Normal"/>
    <w:next w:val="Normal"/>
    <w:link w:val="Heading5Char"/>
    <w:qFormat/>
    <w:pPr>
      <w:keepNext/>
      <w:jc w:val="center"/>
      <w:outlineLvl w:val="4"/>
    </w:pPr>
    <w:rPr>
      <w:b/>
      <w:color w:val="411D0E"/>
      <w:sz w:val="40"/>
    </w:rPr>
  </w:style>
  <w:style w:type="paragraph" w:styleId="Heading7">
    <w:name w:val="heading 7"/>
    <w:basedOn w:val="Normal"/>
    <w:next w:val="Normal"/>
    <w:link w:val="Heading7Char"/>
    <w:qFormat/>
    <w:pPr>
      <w:keepNext/>
      <w:outlineLvl w:val="6"/>
    </w:pPr>
    <w:rPr>
      <w:b/>
      <w:color w:val="411D0E"/>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pPr>
      <w:jc w:val="center"/>
    </w:pPr>
    <w:rPr>
      <w:color w:val="411D0E"/>
      <w:sz w:val="36"/>
    </w:rPr>
  </w:style>
  <w:style w:type="paragraph" w:styleId="BodyText2">
    <w:name w:val="Body Text 2"/>
    <w:basedOn w:val="Normal"/>
    <w:link w:val="BodyText2Char"/>
    <w:pPr>
      <w:spacing w:line="360" w:lineRule="auto"/>
    </w:pPr>
    <w:rPr>
      <w:b/>
      <w:i/>
      <w:color w:val="411D0E"/>
    </w:rPr>
  </w:style>
  <w:style w:type="paragraph" w:styleId="BodyText3">
    <w:name w:val="Body Text 3"/>
    <w:basedOn w:val="Normal"/>
    <w:link w:val="BodyText3Char"/>
    <w:pPr>
      <w:spacing w:line="360" w:lineRule="auto"/>
    </w:pPr>
    <w:rPr>
      <w:color w:val="5D2E29"/>
      <w:sz w:val="22"/>
    </w:rPr>
  </w:style>
  <w:style w:type="paragraph" w:customStyle="1" w:styleId="HEADLINEHERE01">
    <w:name w:val="HEADLINE HERE 01"/>
    <w:basedOn w:val="Heading5"/>
    <w:link w:val="HEADLINEHERE01Char"/>
    <w:qFormat/>
    <w:rsid w:val="00FA1CF6"/>
    <w:pPr>
      <w:spacing w:line="288" w:lineRule="auto"/>
    </w:pPr>
    <w:rPr>
      <w:rFonts w:ascii="Times New Roman" w:hAnsi="Times New Roman"/>
      <w:color w:val="5D2E29"/>
      <w:sz w:val="50"/>
    </w:rPr>
  </w:style>
  <w:style w:type="paragraph" w:customStyle="1" w:styleId="SUBHEAD01">
    <w:name w:val="SUBHEAD 01"/>
    <w:basedOn w:val="BodyText"/>
    <w:link w:val="SUBHEAD01Char"/>
    <w:qFormat/>
    <w:rsid w:val="00FA1CF6"/>
    <w:pPr>
      <w:spacing w:line="288" w:lineRule="auto"/>
    </w:pPr>
    <w:rPr>
      <w:rFonts w:ascii="Times New Roman" w:hAnsi="Times New Roman"/>
      <w:color w:val="5D2E29"/>
      <w:sz w:val="34"/>
    </w:rPr>
  </w:style>
  <w:style w:type="character" w:customStyle="1" w:styleId="Heading5Char">
    <w:name w:val="Heading 5 Char"/>
    <w:basedOn w:val="DefaultParagraphFont"/>
    <w:link w:val="Heading5"/>
    <w:rsid w:val="00A1624C"/>
    <w:rPr>
      <w:b/>
      <w:color w:val="411D0E"/>
      <w:sz w:val="40"/>
    </w:rPr>
  </w:style>
  <w:style w:type="character" w:customStyle="1" w:styleId="HEADLINEHERE01Char">
    <w:name w:val="HEADLINE HERE 01 Char"/>
    <w:basedOn w:val="Heading5Char"/>
    <w:link w:val="HEADLINEHERE01"/>
    <w:rsid w:val="00FA1CF6"/>
    <w:rPr>
      <w:rFonts w:ascii="Times New Roman" w:hAnsi="Times New Roman"/>
      <w:color w:val="5D2E29"/>
      <w:sz w:val="50"/>
    </w:rPr>
  </w:style>
  <w:style w:type="paragraph" w:customStyle="1" w:styleId="MONTHYEAR">
    <w:name w:val="MONTH YEAR"/>
    <w:basedOn w:val="Heading2"/>
    <w:link w:val="MONTHYEARChar"/>
    <w:qFormat/>
    <w:rsid w:val="00FA1CF6"/>
    <w:rPr>
      <w:b w:val="0"/>
      <w:color w:val="5D2E29"/>
      <w:sz w:val="20"/>
    </w:rPr>
  </w:style>
  <w:style w:type="character" w:customStyle="1" w:styleId="BodyTextChar">
    <w:name w:val="Body Text Char"/>
    <w:basedOn w:val="DefaultParagraphFont"/>
    <w:link w:val="BodyText"/>
    <w:rsid w:val="00A1624C"/>
    <w:rPr>
      <w:color w:val="411D0E"/>
      <w:sz w:val="36"/>
    </w:rPr>
  </w:style>
  <w:style w:type="character" w:customStyle="1" w:styleId="SUBHEAD01Char">
    <w:name w:val="SUBHEAD 01 Char"/>
    <w:basedOn w:val="BodyTextChar"/>
    <w:link w:val="SUBHEAD01"/>
    <w:rsid w:val="00FA1CF6"/>
    <w:rPr>
      <w:rFonts w:ascii="Times New Roman" w:hAnsi="Times New Roman"/>
      <w:color w:val="5D2E29"/>
      <w:sz w:val="34"/>
    </w:rPr>
  </w:style>
  <w:style w:type="paragraph" w:customStyle="1" w:styleId="VolIssue">
    <w:name w:val="Vol / Issue"/>
    <w:basedOn w:val="Heading2"/>
    <w:link w:val="VolIssueChar"/>
    <w:qFormat/>
    <w:rsid w:val="00FA1CF6"/>
    <w:rPr>
      <w:b w:val="0"/>
      <w:color w:val="5D2E29"/>
      <w:sz w:val="20"/>
    </w:rPr>
  </w:style>
  <w:style w:type="character" w:customStyle="1" w:styleId="Heading2Char">
    <w:name w:val="Heading 2 Char"/>
    <w:basedOn w:val="DefaultParagraphFont"/>
    <w:link w:val="Heading2"/>
    <w:rsid w:val="00FA1CF6"/>
    <w:rPr>
      <w:rFonts w:ascii="Times New Roman" w:hAnsi="Times New Roman"/>
      <w:b/>
      <w:color w:val="FFFFFF"/>
      <w:sz w:val="24"/>
    </w:rPr>
  </w:style>
  <w:style w:type="character" w:customStyle="1" w:styleId="MONTHYEARChar">
    <w:name w:val="MONTH YEAR Char"/>
    <w:basedOn w:val="Heading2Char"/>
    <w:link w:val="MONTHYEAR"/>
    <w:rsid w:val="00FA1CF6"/>
    <w:rPr>
      <w:rFonts w:ascii="Times New Roman" w:hAnsi="Times New Roman"/>
      <w:color w:val="5D2E29"/>
    </w:rPr>
  </w:style>
  <w:style w:type="paragraph" w:customStyle="1" w:styleId="BulletPoints">
    <w:name w:val="Bullet Points"/>
    <w:basedOn w:val="Normal"/>
    <w:link w:val="BulletPointsChar"/>
    <w:qFormat/>
    <w:rsid w:val="00FA1CF6"/>
    <w:pPr>
      <w:numPr>
        <w:numId w:val="1"/>
      </w:numPr>
    </w:pPr>
    <w:rPr>
      <w:rFonts w:ascii="Times New Roman" w:hAnsi="Times New Roman"/>
      <w:color w:val="411D0E"/>
      <w:sz w:val="20"/>
    </w:rPr>
  </w:style>
  <w:style w:type="character" w:customStyle="1" w:styleId="VolIssueChar">
    <w:name w:val="Vol / Issue Char"/>
    <w:basedOn w:val="Heading2Char"/>
    <w:link w:val="VolIssue"/>
    <w:rsid w:val="00FA1CF6"/>
    <w:rPr>
      <w:rFonts w:ascii="Times New Roman" w:hAnsi="Times New Roman"/>
      <w:color w:val="5D2E29"/>
    </w:rPr>
  </w:style>
  <w:style w:type="paragraph" w:customStyle="1" w:styleId="shortparagraphs">
    <w:name w:val="short paragraphs"/>
    <w:basedOn w:val="Normal"/>
    <w:link w:val="shortparagraphsChar"/>
    <w:qFormat/>
    <w:rsid w:val="00FA1CF6"/>
    <w:pPr>
      <w:spacing w:after="120"/>
    </w:pPr>
    <w:rPr>
      <w:rFonts w:ascii="Times New Roman" w:hAnsi="Times New Roman"/>
      <w:color w:val="411D0E"/>
      <w:sz w:val="20"/>
    </w:rPr>
  </w:style>
  <w:style w:type="character" w:customStyle="1" w:styleId="BulletPointsChar">
    <w:name w:val="Bullet Points Char"/>
    <w:basedOn w:val="DefaultParagraphFont"/>
    <w:link w:val="BulletPoints"/>
    <w:rsid w:val="00FA1CF6"/>
    <w:rPr>
      <w:rFonts w:ascii="Times New Roman" w:hAnsi="Times New Roman"/>
      <w:color w:val="411D0E"/>
    </w:rPr>
  </w:style>
  <w:style w:type="paragraph" w:customStyle="1" w:styleId="BodyText01">
    <w:name w:val="Body Text 01"/>
    <w:basedOn w:val="Normal"/>
    <w:link w:val="BodyText01Char"/>
    <w:qFormat/>
    <w:rsid w:val="008E2F8F"/>
    <w:pPr>
      <w:spacing w:after="240" w:line="360" w:lineRule="auto"/>
    </w:pPr>
    <w:rPr>
      <w:rFonts w:ascii="Times New Roman" w:hAnsi="Times New Roman"/>
      <w:color w:val="411D0E"/>
      <w:sz w:val="20"/>
    </w:rPr>
  </w:style>
  <w:style w:type="character" w:customStyle="1" w:styleId="shortparagraphsChar">
    <w:name w:val="short paragraphs Char"/>
    <w:basedOn w:val="DefaultParagraphFont"/>
    <w:link w:val="shortparagraphs"/>
    <w:rsid w:val="00FA1CF6"/>
    <w:rPr>
      <w:rFonts w:ascii="Times New Roman" w:hAnsi="Times New Roman"/>
      <w:color w:val="411D0E"/>
    </w:rPr>
  </w:style>
  <w:style w:type="paragraph" w:customStyle="1" w:styleId="quotehere01">
    <w:name w:val="quote here 01"/>
    <w:basedOn w:val="BodyText2"/>
    <w:qFormat/>
    <w:rsid w:val="00FA1CF6"/>
    <w:pPr>
      <w:jc w:val="right"/>
    </w:pPr>
    <w:rPr>
      <w:rFonts w:ascii="Times New Roman" w:hAnsi="Times New Roman"/>
    </w:rPr>
  </w:style>
  <w:style w:type="character" w:customStyle="1" w:styleId="BodyText01Char">
    <w:name w:val="Body Text 01 Char"/>
    <w:basedOn w:val="DefaultParagraphFont"/>
    <w:link w:val="BodyText01"/>
    <w:rsid w:val="008E2F8F"/>
    <w:rPr>
      <w:rFonts w:ascii="Times New Roman" w:hAnsi="Times New Roman"/>
      <w:color w:val="411D0E"/>
    </w:rPr>
  </w:style>
  <w:style w:type="paragraph" w:customStyle="1" w:styleId="HEADLINE01">
    <w:name w:val="HEADLINE 01"/>
    <w:basedOn w:val="Heading1"/>
    <w:qFormat/>
    <w:rsid w:val="00FA1CF6"/>
    <w:rPr>
      <w:rFonts w:ascii="Times New Roman" w:hAnsi="Times New Roman"/>
    </w:rPr>
  </w:style>
  <w:style w:type="character" w:customStyle="1" w:styleId="BodyText2Char">
    <w:name w:val="Body Text 2 Char"/>
    <w:basedOn w:val="DefaultParagraphFont"/>
    <w:link w:val="BodyText2"/>
    <w:rsid w:val="00A1624C"/>
    <w:rPr>
      <w:b/>
      <w:i/>
      <w:color w:val="411D0E"/>
      <w:sz w:val="24"/>
    </w:rPr>
  </w:style>
  <w:style w:type="character" w:customStyle="1" w:styleId="quotehere01Char">
    <w:name w:val="quote here 01 Char"/>
    <w:basedOn w:val="BodyText2Char"/>
    <w:link w:val="quotehere01"/>
    <w:rsid w:val="00A1624C"/>
  </w:style>
  <w:style w:type="paragraph" w:customStyle="1" w:styleId="SUBHEAD02">
    <w:name w:val="SUBHEAD 02"/>
    <w:basedOn w:val="Normal"/>
    <w:link w:val="SUBHEAD02Char"/>
    <w:qFormat/>
    <w:rsid w:val="00FA1CF6"/>
    <w:pPr>
      <w:jc w:val="center"/>
    </w:pPr>
    <w:rPr>
      <w:rFonts w:ascii="Times New Roman" w:hAnsi="Times New Roman"/>
      <w:color w:val="5D2E29"/>
      <w:sz w:val="28"/>
    </w:rPr>
  </w:style>
  <w:style w:type="character" w:customStyle="1" w:styleId="Heading1Char">
    <w:name w:val="Heading 1 Char"/>
    <w:basedOn w:val="DefaultParagraphFont"/>
    <w:link w:val="Heading1"/>
    <w:rsid w:val="00A1624C"/>
    <w:rPr>
      <w:b/>
      <w:color w:val="5D2E29"/>
      <w:sz w:val="36"/>
    </w:rPr>
  </w:style>
  <w:style w:type="character" w:customStyle="1" w:styleId="HEADLINE01Char">
    <w:name w:val="HEADLINE 01 Char"/>
    <w:basedOn w:val="Heading1Char"/>
    <w:link w:val="HEADLINE01"/>
    <w:rsid w:val="00A1624C"/>
  </w:style>
  <w:style w:type="paragraph" w:customStyle="1" w:styleId="captionhere01">
    <w:name w:val="caption here 01"/>
    <w:basedOn w:val="Normal"/>
    <w:link w:val="captionhere01Char"/>
    <w:qFormat/>
    <w:rsid w:val="00FA1CF6"/>
    <w:rPr>
      <w:rFonts w:ascii="Times New Roman" w:hAnsi="Times New Roman"/>
      <w:i/>
      <w:color w:val="5D2E29"/>
      <w:sz w:val="20"/>
    </w:rPr>
  </w:style>
  <w:style w:type="character" w:customStyle="1" w:styleId="SUBHEAD02Char">
    <w:name w:val="SUBHEAD 02 Char"/>
    <w:basedOn w:val="DefaultParagraphFont"/>
    <w:link w:val="SUBHEAD02"/>
    <w:rsid w:val="00FA1CF6"/>
    <w:rPr>
      <w:rFonts w:ascii="Times New Roman" w:hAnsi="Times New Roman"/>
      <w:color w:val="5D2E29"/>
      <w:sz w:val="28"/>
    </w:rPr>
  </w:style>
  <w:style w:type="paragraph" w:customStyle="1" w:styleId="quotehere02">
    <w:name w:val="quote here 02"/>
    <w:basedOn w:val="BodyText2"/>
    <w:link w:val="quotehere02Char"/>
    <w:qFormat/>
    <w:rsid w:val="00FA1CF6"/>
    <w:rPr>
      <w:rFonts w:ascii="Times New Roman" w:hAnsi="Times New Roman"/>
    </w:rPr>
  </w:style>
  <w:style w:type="character" w:customStyle="1" w:styleId="captionhere01Char">
    <w:name w:val="caption here 01 Char"/>
    <w:basedOn w:val="DefaultParagraphFont"/>
    <w:link w:val="captionhere01"/>
    <w:rsid w:val="00FA1CF6"/>
    <w:rPr>
      <w:rFonts w:ascii="Times New Roman" w:hAnsi="Times New Roman"/>
      <w:i/>
      <w:color w:val="5D2E29"/>
    </w:rPr>
  </w:style>
  <w:style w:type="paragraph" w:customStyle="1" w:styleId="HEADLINE02">
    <w:name w:val="HEADLINE 02"/>
    <w:basedOn w:val="Normal"/>
    <w:link w:val="HEADLINE02Char"/>
    <w:qFormat/>
    <w:rsid w:val="00FA1CF6"/>
    <w:pPr>
      <w:spacing w:line="32" w:lineRule="atLeast"/>
      <w:jc w:val="center"/>
    </w:pPr>
    <w:rPr>
      <w:rFonts w:ascii="Times New Roman" w:hAnsi="Times New Roman"/>
      <w:b/>
      <w:color w:val="5D2E29"/>
      <w:sz w:val="36"/>
    </w:rPr>
  </w:style>
  <w:style w:type="character" w:customStyle="1" w:styleId="quotehere02Char">
    <w:name w:val="quote here 02 Char"/>
    <w:basedOn w:val="BodyText2Char"/>
    <w:link w:val="quotehere02"/>
    <w:rsid w:val="00FA1CF6"/>
    <w:rPr>
      <w:rFonts w:ascii="Times New Roman" w:hAnsi="Times New Roman"/>
    </w:rPr>
  </w:style>
  <w:style w:type="paragraph" w:customStyle="1" w:styleId="BodyText02">
    <w:name w:val="Body Text 02"/>
    <w:basedOn w:val="BodyText2"/>
    <w:link w:val="BodyText02Char"/>
    <w:qFormat/>
    <w:rsid w:val="008E2F8F"/>
    <w:pPr>
      <w:spacing w:after="120" w:line="408" w:lineRule="auto"/>
    </w:pPr>
    <w:rPr>
      <w:rFonts w:ascii="Times New Roman" w:hAnsi="Times New Roman"/>
      <w:b w:val="0"/>
      <w:i w:val="0"/>
      <w:sz w:val="20"/>
    </w:rPr>
  </w:style>
  <w:style w:type="character" w:customStyle="1" w:styleId="HEADLINE02Char">
    <w:name w:val="HEADLINE 02 Char"/>
    <w:basedOn w:val="DefaultParagraphFont"/>
    <w:link w:val="HEADLINE02"/>
    <w:rsid w:val="00FA1CF6"/>
    <w:rPr>
      <w:rFonts w:ascii="Times New Roman" w:hAnsi="Times New Roman"/>
      <w:b/>
      <w:color w:val="5D2E29"/>
      <w:sz w:val="36"/>
    </w:rPr>
  </w:style>
  <w:style w:type="paragraph" w:customStyle="1" w:styleId="quotehere03">
    <w:name w:val="quote here 03"/>
    <w:basedOn w:val="BodyText2"/>
    <w:link w:val="quotehere03Char"/>
    <w:qFormat/>
    <w:rsid w:val="00FA1CF6"/>
    <w:pPr>
      <w:jc w:val="right"/>
    </w:pPr>
    <w:rPr>
      <w:rFonts w:ascii="Times New Roman" w:hAnsi="Times New Roman"/>
    </w:rPr>
  </w:style>
  <w:style w:type="character" w:customStyle="1" w:styleId="BodyText02Char">
    <w:name w:val="Body Text 02 Char"/>
    <w:basedOn w:val="BodyText2Char"/>
    <w:link w:val="BodyText02"/>
    <w:rsid w:val="008E2F8F"/>
    <w:rPr>
      <w:rFonts w:ascii="Times New Roman" w:hAnsi="Times New Roman"/>
    </w:rPr>
  </w:style>
  <w:style w:type="paragraph" w:customStyle="1" w:styleId="HEADLINEHERE02">
    <w:name w:val="HEADLINE HERE 02"/>
    <w:basedOn w:val="Heading3"/>
    <w:qFormat/>
    <w:rsid w:val="00FA1CF6"/>
    <w:rPr>
      <w:rFonts w:ascii="Times New Roman" w:hAnsi="Times New Roman"/>
    </w:rPr>
  </w:style>
  <w:style w:type="character" w:customStyle="1" w:styleId="quotehere03Char">
    <w:name w:val="quote here 03 Char"/>
    <w:basedOn w:val="BodyText2Char"/>
    <w:link w:val="quotehere03"/>
    <w:rsid w:val="00FA1CF6"/>
    <w:rPr>
      <w:rFonts w:ascii="Times New Roman" w:hAnsi="Times New Roman"/>
    </w:rPr>
  </w:style>
  <w:style w:type="paragraph" w:customStyle="1" w:styleId="BodyText03">
    <w:name w:val="Body Text 03"/>
    <w:basedOn w:val="BodyText3"/>
    <w:qFormat/>
    <w:rsid w:val="00FA1CF6"/>
    <w:rPr>
      <w:rFonts w:ascii="Times New Roman" w:hAnsi="Times New Roman"/>
    </w:rPr>
  </w:style>
  <w:style w:type="character" w:customStyle="1" w:styleId="Heading3Char">
    <w:name w:val="Heading 3 Char"/>
    <w:basedOn w:val="DefaultParagraphFont"/>
    <w:link w:val="Heading3"/>
    <w:rsid w:val="003943FB"/>
    <w:rPr>
      <w:b/>
      <w:color w:val="5D2E29"/>
      <w:sz w:val="44"/>
    </w:rPr>
  </w:style>
  <w:style w:type="character" w:customStyle="1" w:styleId="HEADLINEHERE02Char">
    <w:name w:val="HEADLINE HERE 02 Char"/>
    <w:basedOn w:val="Heading3Char"/>
    <w:link w:val="HEADLINEHERE02"/>
    <w:rsid w:val="003943FB"/>
  </w:style>
  <w:style w:type="paragraph" w:customStyle="1" w:styleId="quotehere04">
    <w:name w:val="quote here 04"/>
    <w:basedOn w:val="Normal"/>
    <w:link w:val="quotehere04Char"/>
    <w:qFormat/>
    <w:rsid w:val="00FA1CF6"/>
    <w:pPr>
      <w:spacing w:line="288" w:lineRule="auto"/>
      <w:jc w:val="center"/>
    </w:pPr>
    <w:rPr>
      <w:rFonts w:ascii="Times New Roman" w:hAnsi="Times New Roman"/>
      <w:b/>
      <w:i/>
      <w:color w:val="5D2E29"/>
      <w:sz w:val="26"/>
    </w:rPr>
  </w:style>
  <w:style w:type="character" w:customStyle="1" w:styleId="BodyText3Char">
    <w:name w:val="Body Text 3 Char"/>
    <w:basedOn w:val="DefaultParagraphFont"/>
    <w:link w:val="BodyText3"/>
    <w:rsid w:val="003943FB"/>
    <w:rPr>
      <w:color w:val="5D2E29"/>
      <w:sz w:val="22"/>
    </w:rPr>
  </w:style>
  <w:style w:type="character" w:customStyle="1" w:styleId="BodyText03Char">
    <w:name w:val="Body Text 03 Char"/>
    <w:basedOn w:val="BodyText3Char"/>
    <w:link w:val="BodyText03"/>
    <w:rsid w:val="003943FB"/>
  </w:style>
  <w:style w:type="paragraph" w:customStyle="1" w:styleId="Address01">
    <w:name w:val="Address 01"/>
    <w:basedOn w:val="Normal"/>
    <w:link w:val="Address01Char"/>
    <w:qFormat/>
    <w:rsid w:val="00FA1CF6"/>
    <w:pPr>
      <w:spacing w:line="288" w:lineRule="auto"/>
    </w:pPr>
    <w:rPr>
      <w:rFonts w:ascii="Times New Roman" w:hAnsi="Times New Roman"/>
      <w:color w:val="5D2E29"/>
      <w:sz w:val="18"/>
    </w:rPr>
  </w:style>
  <w:style w:type="character" w:customStyle="1" w:styleId="quotehere04Char">
    <w:name w:val="quote here 04 Char"/>
    <w:basedOn w:val="DefaultParagraphFont"/>
    <w:link w:val="quotehere04"/>
    <w:rsid w:val="00FA1CF6"/>
    <w:rPr>
      <w:rFonts w:ascii="Times New Roman" w:hAnsi="Times New Roman"/>
      <w:b/>
      <w:i/>
      <w:color w:val="5D2E29"/>
      <w:sz w:val="26"/>
    </w:rPr>
  </w:style>
  <w:style w:type="paragraph" w:customStyle="1" w:styleId="ShippingAddress">
    <w:name w:val="Shipping Address"/>
    <w:basedOn w:val="BodyText3"/>
    <w:link w:val="ShippingAddressChar"/>
    <w:qFormat/>
    <w:rsid w:val="00FA1CF6"/>
    <w:pPr>
      <w:spacing w:line="240" w:lineRule="auto"/>
      <w:jc w:val="center"/>
    </w:pPr>
    <w:rPr>
      <w:rFonts w:ascii="Times New Roman" w:hAnsi="Times New Roman"/>
      <w:sz w:val="24"/>
    </w:rPr>
  </w:style>
  <w:style w:type="character" w:customStyle="1" w:styleId="Address01Char">
    <w:name w:val="Address 01 Char"/>
    <w:basedOn w:val="DefaultParagraphFont"/>
    <w:link w:val="Address01"/>
    <w:rsid w:val="00FA1CF6"/>
    <w:rPr>
      <w:rFonts w:ascii="Times New Roman" w:hAnsi="Times New Roman"/>
      <w:color w:val="5D2E29"/>
      <w:sz w:val="18"/>
    </w:rPr>
  </w:style>
  <w:style w:type="paragraph" w:customStyle="1" w:styleId="TextLogo">
    <w:name w:val="Text / Logo"/>
    <w:basedOn w:val="Heading7"/>
    <w:link w:val="TextLogoChar"/>
    <w:qFormat/>
    <w:rsid w:val="00FA1CF6"/>
    <w:pPr>
      <w:jc w:val="center"/>
    </w:pPr>
    <w:rPr>
      <w:rFonts w:ascii="Times New Roman" w:hAnsi="Times New Roman"/>
      <w:color w:val="5D2E29"/>
      <w:sz w:val="26"/>
    </w:rPr>
  </w:style>
  <w:style w:type="character" w:customStyle="1" w:styleId="ShippingAddressChar">
    <w:name w:val="Shipping Address Char"/>
    <w:basedOn w:val="BodyText3Char"/>
    <w:link w:val="ShippingAddress"/>
    <w:rsid w:val="00FA1CF6"/>
    <w:rPr>
      <w:rFonts w:ascii="Times New Roman" w:hAnsi="Times New Roman"/>
      <w:sz w:val="24"/>
    </w:rPr>
  </w:style>
  <w:style w:type="paragraph" w:customStyle="1" w:styleId="website">
    <w:name w:val="website"/>
    <w:basedOn w:val="Heading7"/>
    <w:link w:val="websiteChar"/>
    <w:qFormat/>
    <w:rsid w:val="003943FB"/>
    <w:pPr>
      <w:spacing w:before="120"/>
      <w:jc w:val="center"/>
    </w:pPr>
    <w:rPr>
      <w:color w:val="5D2E29"/>
      <w:sz w:val="20"/>
    </w:rPr>
  </w:style>
  <w:style w:type="character" w:customStyle="1" w:styleId="Heading7Char">
    <w:name w:val="Heading 7 Char"/>
    <w:basedOn w:val="DefaultParagraphFont"/>
    <w:link w:val="Heading7"/>
    <w:rsid w:val="003943FB"/>
    <w:rPr>
      <w:b/>
      <w:color w:val="411D0E"/>
      <w:sz w:val="24"/>
    </w:rPr>
  </w:style>
  <w:style w:type="character" w:customStyle="1" w:styleId="TextLogoChar">
    <w:name w:val="Text / Logo Char"/>
    <w:basedOn w:val="Heading7Char"/>
    <w:link w:val="TextLogo"/>
    <w:rsid w:val="00FA1CF6"/>
    <w:rPr>
      <w:rFonts w:ascii="Times New Roman" w:hAnsi="Times New Roman"/>
      <w:color w:val="5D2E29"/>
      <w:sz w:val="26"/>
    </w:rPr>
  </w:style>
  <w:style w:type="character" w:customStyle="1" w:styleId="websiteChar">
    <w:name w:val="website Char"/>
    <w:basedOn w:val="Heading7Char"/>
    <w:link w:val="website"/>
    <w:rsid w:val="003943FB"/>
    <w:rPr>
      <w:color w:val="5D2E29"/>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rismrubin\Application%20Data\Microsoft\Templates\HP_WeatheredBook_Newsletter_TP1037949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HP_WeatheredBook_Newsletter_TP10379499.dot</Template>
  <TotalTime>18</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harrismrubin</dc:creator>
  <cp:keywords/>
  <dc:description/>
  <cp:lastModifiedBy>harrismrubin</cp:lastModifiedBy>
  <cp:revision>1</cp:revision>
  <cp:lastPrinted>2013-02-23T19:59:00Z</cp:lastPrinted>
  <dcterms:created xsi:type="dcterms:W3CDTF">2013-02-23T19:40:00Z</dcterms:created>
  <dcterms:modified xsi:type="dcterms:W3CDTF">2013-02-23T20:01:00Z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TC103794999990</vt:lpwstr>
  </property>
</Properties>
</file>