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7" w:rightFromText="187" w:horzAnchor="margin" w:tblpXSpec="center" w:tblpY="2881"/>
        <w:tblW w:w="4000" w:type="pct"/>
        <w:tblBorders>
          <w:left w:val="single" w:sz="18" w:space="0" w:color="808080"/>
        </w:tblBorders>
        <w:tblLook w:val="04A0"/>
      </w:tblPr>
      <w:tblGrid>
        <w:gridCol w:w="31795"/>
      </w:tblGrid>
      <w:tr w:rsidR="004D7913" w:rsidRPr="00AE3566" w:rsidTr="004D5B6D">
        <w:tc>
          <w:tcPr>
            <w:tcW w:w="7672" w:type="dxa"/>
            <w:tcMar>
              <w:top w:w="216" w:type="dxa"/>
              <w:left w:w="115" w:type="dxa"/>
              <w:bottom w:w="216" w:type="dxa"/>
              <w:right w:w="115" w:type="dxa"/>
            </w:tcMar>
          </w:tcPr>
          <w:p w:rsidR="004D7913" w:rsidRPr="00AE3566" w:rsidRDefault="004D7913" w:rsidP="00AB1414">
            <w:pPr>
              <w:pStyle w:val="KeinLeerraum"/>
              <w:rPr>
                <w:rFonts w:cs="Arial"/>
                <w:lang w:val="de-DE"/>
              </w:rPr>
            </w:pPr>
            <w:r>
              <w:rPr>
                <w:lang w:val="de-DE"/>
              </w:rPr>
              <w:fldChar w:fldCharType="begin">
                <w:ffData>
                  <w:name w:val="Text1"/>
                  <w:enabled/>
                  <w:calcOnExit w:val="0"/>
                  <w:textInput>
                    <w:default w:val=" "/>
                    <w:maxLength w:val="255"/>
                  </w:textInput>
                </w:ffData>
              </w:fldChar>
            </w:r>
            <w:bookmarkStart w:id="0" w:name="Text1"/>
            <w:r>
              <w:rPr>
                <w:lang w:val="de-DE"/>
              </w:rPr>
              <w:instrText xml:space="preserve"> FORMTEXT </w:instrText>
            </w:r>
            <w:r>
              <w:rPr>
                <w:lang w:val="de-DE"/>
              </w:rPr>
            </w:r>
            <w:r>
              <w:rPr>
                <w:lang w:val="de-DE"/>
              </w:rPr>
              <w:fldChar w:fldCharType="separate"/>
            </w:r>
          </w:p>
        </w:tc>
      </w:tr>
      <w:tr w:rsidR="004D7913" w:rsidRPr="0048653D" w:rsidTr="004D5B6D">
        <w:tc>
          <w:tcPr>
            <w:tcW w:w="7672" w:type="dxa"/>
          </w:tcPr>
          <w:p w:rsidR="00AB1414" w:rsidRPr="004D5B6D" w:rsidRDefault="00AB1414" w:rsidP="00197EF6">
            <w:pPr>
              <w:pStyle w:val="KeinLeerraum"/>
              <w:jc w:val="left"/>
              <w:rPr>
                <w:rFonts w:ascii="Cambria" w:hAnsi="Cambria" w:cs="Arial"/>
                <w:color w:val="808080"/>
                <w:sz w:val="80"/>
                <w:szCs w:val="80"/>
              </w:rPr>
            </w:pPr>
          </w:p>
        </w:tc>
      </w:tr>
      <w:tr w:rsidR="004D7913" w:rsidRPr="0048653D" w:rsidTr="004D5B6D">
        <w:tc>
          <w:tcPr>
            <w:tcW w:w="7672" w:type="dxa"/>
            <w:tcMar>
              <w:top w:w="216" w:type="dxa"/>
              <w:left w:w="115" w:type="dxa"/>
              <w:bottom w:w="216" w:type="dxa"/>
              <w:right w:w="115" w:type="dxa"/>
            </w:tcMar>
          </w:tcPr>
          <w:p w:rsidR="004D7913" w:rsidRPr="00AE3566" w:rsidRDefault="004D7913">
            <w:pPr>
              <w:pStyle w:val="KeinLeerraum"/>
              <w:rPr>
                <w:rFonts w:cs="Arial"/>
                <w:lang w:val="de-DE"/>
              </w:rPr>
            </w:pPr>
          </w:p>
        </w:tc>
      </w:tr>
    </w:tbl>
    <w:p w:rsidR="004D7913" w:rsidRDefault="004D7913">
      <w:pPr>
        <w:rPr>
          <w:lang w:val="de-DE"/>
        </w:rPr>
      </w:pPr>
    </w:p>
    <w:p w:rsidR="004D7913" w:rsidRDefault="004D7913">
      <w:pPr>
        <w:rPr>
          <w:lang w:val="de-DE"/>
        </w:rPr>
      </w:pPr>
    </w:p>
    <w:tbl>
      <w:tblPr>
        <w:tblpPr w:leftFromText="187" w:rightFromText="187" w:horzAnchor="margin" w:tblpXSpec="center" w:tblpYSpec="bottom"/>
        <w:tblW w:w="4000" w:type="pct"/>
        <w:tblLook w:val="04A0"/>
      </w:tblPr>
      <w:tblGrid>
        <w:gridCol w:w="31795"/>
      </w:tblGrid>
      <w:tr w:rsidR="004D7913" w:rsidRPr="0048653D">
        <w:tc>
          <w:tcPr>
            <w:tcW w:w="7672" w:type="dxa"/>
            <w:tcMar>
              <w:top w:w="216" w:type="dxa"/>
              <w:left w:w="115" w:type="dxa"/>
              <w:bottom w:w="216" w:type="dxa"/>
              <w:right w:w="115" w:type="dxa"/>
            </w:tcMar>
          </w:tcPr>
          <w:p w:rsidR="004D7913" w:rsidRPr="0048653D" w:rsidRDefault="004D7913">
            <w:pPr>
              <w:pStyle w:val="KeinLeerraum"/>
              <w:rPr>
                <w:color w:val="4F81BD"/>
              </w:rPr>
            </w:pPr>
          </w:p>
        </w:tc>
      </w:tr>
    </w:tbl>
    <w:p w:rsidR="004D7913" w:rsidRDefault="004D7913">
      <w:pPr>
        <w:rPr>
          <w:lang w:val="de-DE"/>
        </w:rPr>
      </w:pPr>
    </w:p>
    <w:p w:rsidR="004D7913" w:rsidRPr="00167CBE" w:rsidRDefault="004D7913" w:rsidP="00CF45DE">
      <w:pPr>
        <w:pStyle w:val="berschrift1"/>
        <w:rPr>
          <w:rFonts w:ascii="Arial" w:hAnsi="Arial" w:cs="Arial"/>
          <w:smallCaps/>
          <w:noProof/>
        </w:rPr>
      </w:pPr>
      <w:r w:rsidRPr="0080745D">
        <w:rPr>
          <w:lang w:val="de-DE"/>
        </w:rPr>
        <w:br w:type="page"/>
      </w:r>
      <w:bookmarkStart w:id="1" w:name="_Toc292491421"/>
      <w:bookmarkStart w:id="2" w:name="_Toc292491774"/>
      <w:r w:rsidRPr="00167CBE">
        <w:rPr>
          <w:rFonts w:ascii="Arial" w:hAnsi="Arial" w:cs="Arial"/>
          <w:smallCaps/>
          <w:lang w:val="de-DE"/>
        </w:rPr>
        <w:lastRenderedPageBreak/>
        <w:t>Inhaltsverzeichnis</w:t>
      </w:r>
      <w:bookmarkEnd w:id="1"/>
      <w:bookmarkEnd w:id="2"/>
      <w:r w:rsidRPr="00167CBE">
        <w:rPr>
          <w:rFonts w:ascii="Arial" w:hAnsi="Arial" w:cs="Arial"/>
          <w:smallCaps/>
          <w:lang w:val="de-DE"/>
        </w:rPr>
        <w:fldChar w:fldCharType="begin"/>
      </w:r>
      <w:r w:rsidRPr="00167CBE">
        <w:rPr>
          <w:rFonts w:ascii="Arial" w:hAnsi="Arial" w:cs="Arial"/>
          <w:smallCaps/>
          <w:lang w:val="de-DE"/>
        </w:rPr>
        <w:instrText xml:space="preserve"> TOC \o "1-3" \h \z \u </w:instrText>
      </w:r>
      <w:r w:rsidRPr="00167CBE">
        <w:rPr>
          <w:rFonts w:ascii="Arial" w:hAnsi="Arial" w:cs="Arial"/>
          <w:smallCaps/>
          <w:lang w:val="de-DE"/>
        </w:rPr>
        <w:fldChar w:fldCharType="separate"/>
      </w:r>
    </w:p>
    <w:p w:rsidR="004D7913" w:rsidRPr="00167CBE" w:rsidRDefault="004D7913">
      <w:pPr>
        <w:pStyle w:val="Verzeichnis1"/>
        <w:tabs>
          <w:tab w:val="right" w:leader="underscore" w:pos="9350"/>
        </w:tabs>
        <w:rPr>
          <w:rFonts w:ascii="Arial" w:hAnsi="Arial" w:cs="Arial"/>
          <w:b w:val="0"/>
          <w:bCs w:val="0"/>
          <w:caps w:val="0"/>
          <w:noProof/>
          <w:u w:val="none"/>
          <w:lang w:val="en-GB" w:eastAsia="en-GB" w:bidi="ar-SA"/>
        </w:rPr>
      </w:pPr>
      <w:hyperlink w:anchor="_Toc292491774" w:history="1">
        <w:r w:rsidRPr="00167CBE">
          <w:rPr>
            <w:rStyle w:val="Hyperlink"/>
            <w:rFonts w:ascii="Arial" w:hAnsi="Arial" w:cs="Arial"/>
            <w:noProof/>
            <w:color w:val="auto"/>
            <w:u w:val="none"/>
            <w:lang w:val="de-DE"/>
          </w:rPr>
          <w:t>Inhaltsverzeichnis</w:t>
        </w:r>
        <w:r w:rsidRPr="00167CBE">
          <w:rPr>
            <w:rFonts w:ascii="Arial" w:hAnsi="Arial" w:cs="Arial"/>
            <w:noProof/>
            <w:webHidden/>
            <w:u w:val="none"/>
          </w:rPr>
          <w:tab/>
        </w:r>
        <w:r w:rsidRPr="00167CBE">
          <w:rPr>
            <w:rFonts w:ascii="Arial" w:hAnsi="Arial" w:cs="Arial"/>
            <w:noProof/>
            <w:webHidden/>
            <w:u w:val="none"/>
          </w:rPr>
          <w:fldChar w:fldCharType="begin"/>
        </w:r>
        <w:r w:rsidRPr="00167CBE">
          <w:rPr>
            <w:rFonts w:ascii="Arial" w:hAnsi="Arial" w:cs="Arial"/>
            <w:noProof/>
            <w:webHidden/>
            <w:u w:val="none"/>
          </w:rPr>
          <w:instrText xml:space="preserve"> PAGEREF _Toc292491774 \h </w:instrText>
        </w:r>
        <w:r w:rsidRPr="00167CBE">
          <w:rPr>
            <w:rFonts w:ascii="Arial" w:hAnsi="Arial" w:cs="Arial"/>
            <w:noProof/>
            <w:webHidden/>
            <w:u w:val="none"/>
          </w:rPr>
        </w:r>
        <w:r w:rsidRPr="00167CBE">
          <w:rPr>
            <w:rFonts w:ascii="Arial" w:hAnsi="Arial" w:cs="Arial"/>
            <w:noProof/>
            <w:webHidden/>
            <w:u w:val="none"/>
          </w:rPr>
          <w:fldChar w:fldCharType="separate"/>
        </w:r>
        <w:r w:rsidRPr="00167CBE">
          <w:rPr>
            <w:rFonts w:ascii="Arial" w:hAnsi="Arial" w:cs="Arial"/>
            <w:noProof/>
            <w:webHidden/>
            <w:u w:val="none"/>
          </w:rPr>
          <w:t>2</w:t>
        </w:r>
        <w:r w:rsidRPr="00167CBE">
          <w:rPr>
            <w:rFonts w:ascii="Arial" w:hAnsi="Arial" w:cs="Arial"/>
            <w:noProof/>
            <w:webHidden/>
            <w:u w:val="none"/>
          </w:rPr>
          <w:fldChar w:fldCharType="end"/>
        </w:r>
      </w:hyperlink>
    </w:p>
    <w:p w:rsidR="004D7913" w:rsidRPr="00167CBE" w:rsidRDefault="004D7913">
      <w:pPr>
        <w:pStyle w:val="Verzeichnis1"/>
        <w:tabs>
          <w:tab w:val="right" w:leader="underscore" w:pos="9350"/>
        </w:tabs>
        <w:rPr>
          <w:rFonts w:ascii="Arial" w:hAnsi="Arial" w:cs="Arial"/>
          <w:b w:val="0"/>
          <w:bCs w:val="0"/>
          <w:caps w:val="0"/>
          <w:noProof/>
          <w:u w:val="none"/>
          <w:lang w:val="en-GB" w:eastAsia="en-GB" w:bidi="ar-SA"/>
        </w:rPr>
      </w:pPr>
      <w:hyperlink w:anchor="_Toc292491775" w:history="1">
        <w:r w:rsidRPr="00167CBE">
          <w:rPr>
            <w:rStyle w:val="Hyperlink"/>
            <w:rFonts w:ascii="Arial" w:hAnsi="Arial" w:cs="Arial"/>
            <w:noProof/>
            <w:color w:val="auto"/>
            <w:u w:val="none"/>
            <w:lang w:val="de-DE"/>
          </w:rPr>
          <w:t>Einleitung</w:t>
        </w:r>
        <w:r w:rsidRPr="00167CBE">
          <w:rPr>
            <w:rFonts w:ascii="Arial" w:hAnsi="Arial" w:cs="Arial"/>
            <w:noProof/>
            <w:webHidden/>
            <w:u w:val="none"/>
          </w:rPr>
          <w:tab/>
        </w:r>
        <w:r w:rsidRPr="00167CBE">
          <w:rPr>
            <w:rFonts w:ascii="Arial" w:hAnsi="Arial" w:cs="Arial"/>
            <w:noProof/>
            <w:webHidden/>
            <w:u w:val="none"/>
          </w:rPr>
          <w:fldChar w:fldCharType="begin"/>
        </w:r>
        <w:r w:rsidRPr="00167CBE">
          <w:rPr>
            <w:rFonts w:ascii="Arial" w:hAnsi="Arial" w:cs="Arial"/>
            <w:noProof/>
            <w:webHidden/>
            <w:u w:val="none"/>
          </w:rPr>
          <w:instrText xml:space="preserve"> PAGEREF _Toc292491775 \h </w:instrText>
        </w:r>
        <w:r w:rsidRPr="00167CBE">
          <w:rPr>
            <w:rFonts w:ascii="Arial" w:hAnsi="Arial" w:cs="Arial"/>
            <w:noProof/>
            <w:webHidden/>
            <w:u w:val="none"/>
          </w:rPr>
        </w:r>
        <w:r w:rsidRPr="00167CBE">
          <w:rPr>
            <w:rFonts w:ascii="Arial" w:hAnsi="Arial" w:cs="Arial"/>
            <w:noProof/>
            <w:webHidden/>
            <w:u w:val="none"/>
          </w:rPr>
          <w:fldChar w:fldCharType="separate"/>
        </w:r>
        <w:r w:rsidRPr="00167CBE">
          <w:rPr>
            <w:rFonts w:ascii="Arial" w:hAnsi="Arial" w:cs="Arial"/>
            <w:noProof/>
            <w:webHidden/>
            <w:u w:val="none"/>
          </w:rPr>
          <w:t>3</w:t>
        </w:r>
        <w:r w:rsidRPr="00167CBE">
          <w:rPr>
            <w:rFonts w:ascii="Arial" w:hAnsi="Arial" w:cs="Arial"/>
            <w:noProof/>
            <w:webHidden/>
            <w:u w:val="none"/>
          </w:rPr>
          <w:fldChar w:fldCharType="end"/>
        </w:r>
      </w:hyperlink>
    </w:p>
    <w:p w:rsidR="004D7913" w:rsidRPr="00167CBE" w:rsidRDefault="004D7913">
      <w:pPr>
        <w:pStyle w:val="Verzeichnis1"/>
        <w:tabs>
          <w:tab w:val="right" w:leader="underscore" w:pos="9350"/>
        </w:tabs>
        <w:rPr>
          <w:rFonts w:ascii="Arial" w:hAnsi="Arial" w:cs="Arial"/>
          <w:b w:val="0"/>
          <w:bCs w:val="0"/>
          <w:caps w:val="0"/>
          <w:noProof/>
          <w:u w:val="none"/>
          <w:lang w:val="en-GB" w:eastAsia="en-GB" w:bidi="ar-SA"/>
        </w:rPr>
      </w:pPr>
      <w:hyperlink w:anchor="_Toc292491776" w:history="1">
        <w:r w:rsidRPr="00167CBE">
          <w:rPr>
            <w:rStyle w:val="Hyperlink"/>
            <w:rFonts w:ascii="Arial" w:hAnsi="Arial" w:cs="Arial"/>
            <w:noProof/>
            <w:color w:val="auto"/>
            <w:u w:val="none"/>
            <w:lang w:val="de-DE"/>
          </w:rPr>
          <w:t>Aktuelle Struktur von Corporate Ownership in Frankreich</w:t>
        </w:r>
        <w:r w:rsidRPr="00167CBE">
          <w:rPr>
            <w:rFonts w:ascii="Arial" w:hAnsi="Arial" w:cs="Arial"/>
            <w:noProof/>
            <w:webHidden/>
            <w:u w:val="none"/>
          </w:rPr>
          <w:tab/>
        </w:r>
        <w:r w:rsidRPr="00167CBE">
          <w:rPr>
            <w:rFonts w:ascii="Arial" w:hAnsi="Arial" w:cs="Arial"/>
            <w:noProof/>
            <w:webHidden/>
            <w:u w:val="none"/>
          </w:rPr>
          <w:fldChar w:fldCharType="begin"/>
        </w:r>
        <w:r w:rsidRPr="00167CBE">
          <w:rPr>
            <w:rFonts w:ascii="Arial" w:hAnsi="Arial" w:cs="Arial"/>
            <w:noProof/>
            <w:webHidden/>
            <w:u w:val="none"/>
          </w:rPr>
          <w:instrText xml:space="preserve"> PAGEREF _Toc292491776 \h </w:instrText>
        </w:r>
        <w:r w:rsidRPr="00167CBE">
          <w:rPr>
            <w:rFonts w:ascii="Arial" w:hAnsi="Arial" w:cs="Arial"/>
            <w:noProof/>
            <w:webHidden/>
            <w:u w:val="none"/>
          </w:rPr>
        </w:r>
        <w:r w:rsidRPr="00167CBE">
          <w:rPr>
            <w:rFonts w:ascii="Arial" w:hAnsi="Arial" w:cs="Arial"/>
            <w:noProof/>
            <w:webHidden/>
            <w:u w:val="none"/>
          </w:rPr>
          <w:fldChar w:fldCharType="separate"/>
        </w:r>
        <w:r w:rsidRPr="00167CBE">
          <w:rPr>
            <w:rFonts w:ascii="Arial" w:hAnsi="Arial" w:cs="Arial"/>
            <w:noProof/>
            <w:webHidden/>
            <w:u w:val="none"/>
          </w:rPr>
          <w:t>5</w:t>
        </w:r>
        <w:r w:rsidRPr="00167CBE">
          <w:rPr>
            <w:rFonts w:ascii="Arial" w:hAnsi="Arial" w:cs="Arial"/>
            <w:noProof/>
            <w:webHidden/>
            <w:u w:val="none"/>
          </w:rPr>
          <w:fldChar w:fldCharType="end"/>
        </w:r>
      </w:hyperlink>
    </w:p>
    <w:p w:rsidR="004D7913" w:rsidRPr="00167CBE" w:rsidRDefault="004D7913">
      <w:pPr>
        <w:pStyle w:val="Verzeichnis1"/>
        <w:tabs>
          <w:tab w:val="right" w:leader="underscore" w:pos="9350"/>
        </w:tabs>
        <w:rPr>
          <w:rFonts w:ascii="Arial" w:hAnsi="Arial" w:cs="Arial"/>
          <w:b w:val="0"/>
          <w:bCs w:val="0"/>
          <w:caps w:val="0"/>
          <w:noProof/>
          <w:u w:val="none"/>
          <w:lang w:val="en-GB" w:eastAsia="en-GB" w:bidi="ar-SA"/>
        </w:rPr>
      </w:pPr>
      <w:hyperlink w:anchor="_Toc292491777" w:history="1">
        <w:r w:rsidRPr="00167CBE">
          <w:rPr>
            <w:rStyle w:val="Hyperlink"/>
            <w:rFonts w:ascii="Arial" w:hAnsi="Arial" w:cs="Arial"/>
            <w:noProof/>
            <w:color w:val="auto"/>
            <w:u w:val="none"/>
            <w:lang w:val="de-DE"/>
          </w:rPr>
          <w:t>Historischer Verlauf und Corporate Ownership – ein Überblick</w:t>
        </w:r>
        <w:r w:rsidRPr="00167CBE">
          <w:rPr>
            <w:rFonts w:ascii="Arial" w:hAnsi="Arial" w:cs="Arial"/>
            <w:noProof/>
            <w:webHidden/>
            <w:u w:val="none"/>
          </w:rPr>
          <w:tab/>
        </w:r>
        <w:r w:rsidRPr="00167CBE">
          <w:rPr>
            <w:rFonts w:ascii="Arial" w:hAnsi="Arial" w:cs="Arial"/>
            <w:noProof/>
            <w:webHidden/>
            <w:u w:val="none"/>
          </w:rPr>
          <w:fldChar w:fldCharType="begin"/>
        </w:r>
        <w:r w:rsidRPr="00167CBE">
          <w:rPr>
            <w:rFonts w:ascii="Arial" w:hAnsi="Arial" w:cs="Arial"/>
            <w:noProof/>
            <w:webHidden/>
            <w:u w:val="none"/>
          </w:rPr>
          <w:instrText xml:space="preserve"> PAGEREF _Toc292491777 \h </w:instrText>
        </w:r>
        <w:r w:rsidRPr="00167CBE">
          <w:rPr>
            <w:rFonts w:ascii="Arial" w:hAnsi="Arial" w:cs="Arial"/>
            <w:noProof/>
            <w:webHidden/>
            <w:u w:val="none"/>
          </w:rPr>
        </w:r>
        <w:r w:rsidRPr="00167CBE">
          <w:rPr>
            <w:rFonts w:ascii="Arial" w:hAnsi="Arial" w:cs="Arial"/>
            <w:noProof/>
            <w:webHidden/>
            <w:u w:val="none"/>
          </w:rPr>
          <w:fldChar w:fldCharType="separate"/>
        </w:r>
        <w:r w:rsidRPr="00167CBE">
          <w:rPr>
            <w:rFonts w:ascii="Arial" w:hAnsi="Arial" w:cs="Arial"/>
            <w:noProof/>
            <w:webHidden/>
            <w:u w:val="none"/>
          </w:rPr>
          <w:t>5</w:t>
        </w:r>
        <w:r w:rsidRPr="00167CBE">
          <w:rPr>
            <w:rFonts w:ascii="Arial" w:hAnsi="Arial" w:cs="Arial"/>
            <w:noProof/>
            <w:webHidden/>
            <w:u w:val="none"/>
          </w:rPr>
          <w:fldChar w:fldCharType="end"/>
        </w:r>
      </w:hyperlink>
    </w:p>
    <w:p w:rsidR="004D7913" w:rsidRPr="00167CBE" w:rsidRDefault="004D7913">
      <w:pPr>
        <w:pStyle w:val="Verzeichnis2"/>
        <w:tabs>
          <w:tab w:val="right" w:leader="underscore" w:pos="9350"/>
        </w:tabs>
        <w:rPr>
          <w:rFonts w:ascii="Arial" w:hAnsi="Arial" w:cs="Arial"/>
          <w:b w:val="0"/>
          <w:bCs w:val="0"/>
          <w:smallCaps w:val="0"/>
          <w:noProof/>
          <w:lang w:val="en-GB" w:eastAsia="en-GB" w:bidi="ar-SA"/>
        </w:rPr>
      </w:pPr>
      <w:hyperlink w:anchor="_Toc292491778" w:history="1">
        <w:r w:rsidRPr="00167CBE">
          <w:rPr>
            <w:rStyle w:val="Hyperlink"/>
            <w:rFonts w:ascii="Arial" w:hAnsi="Arial" w:cs="Arial"/>
            <w:noProof/>
            <w:color w:val="auto"/>
            <w:u w:val="none"/>
            <w:lang w:val="de-DE"/>
          </w:rPr>
          <w:t>1. Phase (1715 – 1720) - Die Entwicklung des französischen Bankensektors</w:t>
        </w:r>
        <w:r w:rsidRPr="00167CBE">
          <w:rPr>
            <w:rFonts w:ascii="Arial" w:hAnsi="Arial" w:cs="Arial"/>
            <w:noProof/>
            <w:webHidden/>
          </w:rPr>
          <w:tab/>
        </w:r>
        <w:r w:rsidRPr="00167CBE">
          <w:rPr>
            <w:rFonts w:ascii="Arial" w:hAnsi="Arial" w:cs="Arial"/>
            <w:noProof/>
            <w:webHidden/>
          </w:rPr>
          <w:fldChar w:fldCharType="begin"/>
        </w:r>
        <w:r w:rsidRPr="00167CBE">
          <w:rPr>
            <w:rFonts w:ascii="Arial" w:hAnsi="Arial" w:cs="Arial"/>
            <w:noProof/>
            <w:webHidden/>
          </w:rPr>
          <w:instrText xml:space="preserve"> PAGEREF _Toc292491778 \h </w:instrText>
        </w:r>
        <w:r w:rsidRPr="00167CBE">
          <w:rPr>
            <w:rFonts w:ascii="Arial" w:hAnsi="Arial" w:cs="Arial"/>
            <w:noProof/>
            <w:webHidden/>
          </w:rPr>
        </w:r>
        <w:r w:rsidRPr="00167CBE">
          <w:rPr>
            <w:rFonts w:ascii="Arial" w:hAnsi="Arial" w:cs="Arial"/>
            <w:noProof/>
            <w:webHidden/>
          </w:rPr>
          <w:fldChar w:fldCharType="separate"/>
        </w:r>
        <w:r w:rsidRPr="00167CBE">
          <w:rPr>
            <w:rFonts w:ascii="Arial" w:hAnsi="Arial" w:cs="Arial"/>
            <w:noProof/>
            <w:webHidden/>
          </w:rPr>
          <w:t>6</w:t>
        </w:r>
        <w:r w:rsidRPr="00167CBE">
          <w:rPr>
            <w:rFonts w:ascii="Arial" w:hAnsi="Arial" w:cs="Arial"/>
            <w:noProof/>
            <w:webHidden/>
          </w:rPr>
          <w:fldChar w:fldCharType="end"/>
        </w:r>
      </w:hyperlink>
    </w:p>
    <w:p w:rsidR="004D7913" w:rsidRPr="00167CBE" w:rsidRDefault="004D7913">
      <w:pPr>
        <w:pStyle w:val="Verzeichnis2"/>
        <w:tabs>
          <w:tab w:val="right" w:leader="underscore" w:pos="9350"/>
        </w:tabs>
        <w:rPr>
          <w:rFonts w:ascii="Arial" w:hAnsi="Arial" w:cs="Arial"/>
          <w:b w:val="0"/>
          <w:bCs w:val="0"/>
          <w:smallCaps w:val="0"/>
          <w:noProof/>
          <w:lang w:val="en-GB" w:eastAsia="en-GB" w:bidi="ar-SA"/>
        </w:rPr>
      </w:pPr>
      <w:hyperlink w:anchor="_Toc292491779" w:history="1">
        <w:r w:rsidRPr="00167CBE">
          <w:rPr>
            <w:rStyle w:val="Hyperlink"/>
            <w:rFonts w:ascii="Arial" w:hAnsi="Arial" w:cs="Arial"/>
            <w:noProof/>
            <w:color w:val="auto"/>
            <w:u w:val="none"/>
            <w:lang w:val="de-DE"/>
          </w:rPr>
          <w:t>2. Phase (1720 – 1789) – Die Notaires als Bänker</w:t>
        </w:r>
        <w:r w:rsidRPr="00167CBE">
          <w:rPr>
            <w:rFonts w:ascii="Arial" w:hAnsi="Arial" w:cs="Arial"/>
            <w:noProof/>
            <w:webHidden/>
          </w:rPr>
          <w:tab/>
        </w:r>
        <w:r w:rsidRPr="00167CBE">
          <w:rPr>
            <w:rFonts w:ascii="Arial" w:hAnsi="Arial" w:cs="Arial"/>
            <w:noProof/>
            <w:webHidden/>
          </w:rPr>
          <w:fldChar w:fldCharType="begin"/>
        </w:r>
        <w:r w:rsidRPr="00167CBE">
          <w:rPr>
            <w:rFonts w:ascii="Arial" w:hAnsi="Arial" w:cs="Arial"/>
            <w:noProof/>
            <w:webHidden/>
          </w:rPr>
          <w:instrText xml:space="preserve"> PAGEREF _Toc292491779 \h </w:instrText>
        </w:r>
        <w:r w:rsidRPr="00167CBE">
          <w:rPr>
            <w:rFonts w:ascii="Arial" w:hAnsi="Arial" w:cs="Arial"/>
            <w:noProof/>
            <w:webHidden/>
          </w:rPr>
        </w:r>
        <w:r w:rsidRPr="00167CBE">
          <w:rPr>
            <w:rFonts w:ascii="Arial" w:hAnsi="Arial" w:cs="Arial"/>
            <w:noProof/>
            <w:webHidden/>
          </w:rPr>
          <w:fldChar w:fldCharType="separate"/>
        </w:r>
        <w:r w:rsidRPr="00167CBE">
          <w:rPr>
            <w:rFonts w:ascii="Arial" w:hAnsi="Arial" w:cs="Arial"/>
            <w:noProof/>
            <w:webHidden/>
          </w:rPr>
          <w:t>7</w:t>
        </w:r>
        <w:r w:rsidRPr="00167CBE">
          <w:rPr>
            <w:rFonts w:ascii="Arial" w:hAnsi="Arial" w:cs="Arial"/>
            <w:noProof/>
            <w:webHidden/>
          </w:rPr>
          <w:fldChar w:fldCharType="end"/>
        </w:r>
      </w:hyperlink>
    </w:p>
    <w:p w:rsidR="004D7913" w:rsidRPr="00167CBE" w:rsidRDefault="004D7913">
      <w:pPr>
        <w:pStyle w:val="Verzeichnis2"/>
        <w:tabs>
          <w:tab w:val="right" w:leader="underscore" w:pos="9350"/>
        </w:tabs>
        <w:rPr>
          <w:rFonts w:ascii="Arial" w:hAnsi="Arial" w:cs="Arial"/>
          <w:b w:val="0"/>
          <w:bCs w:val="0"/>
          <w:smallCaps w:val="0"/>
          <w:noProof/>
          <w:lang w:val="en-GB" w:eastAsia="en-GB" w:bidi="ar-SA"/>
        </w:rPr>
      </w:pPr>
      <w:hyperlink w:anchor="_Toc292491780" w:history="1">
        <w:r w:rsidRPr="00167CBE">
          <w:rPr>
            <w:rStyle w:val="Hyperlink"/>
            <w:rFonts w:ascii="Arial" w:hAnsi="Arial" w:cs="Arial"/>
            <w:noProof/>
            <w:color w:val="auto"/>
            <w:u w:val="none"/>
            <w:lang w:val="de-DE"/>
          </w:rPr>
          <w:t>3. Phase (1789 – 1796) – Das Assignaten Experiment</w:t>
        </w:r>
        <w:r w:rsidRPr="00167CBE">
          <w:rPr>
            <w:rFonts w:ascii="Arial" w:hAnsi="Arial" w:cs="Arial"/>
            <w:noProof/>
            <w:webHidden/>
          </w:rPr>
          <w:tab/>
        </w:r>
        <w:r w:rsidRPr="00167CBE">
          <w:rPr>
            <w:rFonts w:ascii="Arial" w:hAnsi="Arial" w:cs="Arial"/>
            <w:noProof/>
            <w:webHidden/>
          </w:rPr>
          <w:fldChar w:fldCharType="begin"/>
        </w:r>
        <w:r w:rsidRPr="00167CBE">
          <w:rPr>
            <w:rFonts w:ascii="Arial" w:hAnsi="Arial" w:cs="Arial"/>
            <w:noProof/>
            <w:webHidden/>
          </w:rPr>
          <w:instrText xml:space="preserve"> PAGEREF _Toc292491780 \h </w:instrText>
        </w:r>
        <w:r w:rsidRPr="00167CBE">
          <w:rPr>
            <w:rFonts w:ascii="Arial" w:hAnsi="Arial" w:cs="Arial"/>
            <w:noProof/>
            <w:webHidden/>
          </w:rPr>
        </w:r>
        <w:r w:rsidRPr="00167CBE">
          <w:rPr>
            <w:rFonts w:ascii="Arial" w:hAnsi="Arial" w:cs="Arial"/>
            <w:noProof/>
            <w:webHidden/>
          </w:rPr>
          <w:fldChar w:fldCharType="separate"/>
        </w:r>
        <w:r w:rsidRPr="00167CBE">
          <w:rPr>
            <w:rFonts w:ascii="Arial" w:hAnsi="Arial" w:cs="Arial"/>
            <w:noProof/>
            <w:webHidden/>
          </w:rPr>
          <w:t>9</w:t>
        </w:r>
        <w:r w:rsidRPr="00167CBE">
          <w:rPr>
            <w:rFonts w:ascii="Arial" w:hAnsi="Arial" w:cs="Arial"/>
            <w:noProof/>
            <w:webHidden/>
          </w:rPr>
          <w:fldChar w:fldCharType="end"/>
        </w:r>
      </w:hyperlink>
    </w:p>
    <w:p w:rsidR="004D7913" w:rsidRDefault="004D7913" w:rsidP="00CF45DE">
      <w:pPr>
        <w:pStyle w:val="berschrift1"/>
        <w:rPr>
          <w:rFonts w:ascii="Arial" w:hAnsi="Arial" w:cs="Arial"/>
          <w:lang w:val="de-DE"/>
        </w:rPr>
      </w:pPr>
      <w:r w:rsidRPr="00167CBE">
        <w:rPr>
          <w:rFonts w:ascii="Arial" w:hAnsi="Arial" w:cs="Arial"/>
          <w:caps/>
          <w:lang w:val="de-DE"/>
        </w:rPr>
        <w:fldChar w:fldCharType="end"/>
      </w:r>
    </w:p>
    <w:p w:rsidR="004D7913" w:rsidRPr="00167CBE" w:rsidRDefault="004D7913" w:rsidP="00CF45DE">
      <w:pPr>
        <w:pStyle w:val="berschrift1"/>
        <w:rPr>
          <w:rFonts w:ascii="Arial" w:hAnsi="Arial"/>
          <w:smallCaps/>
          <w:lang w:val="de-DE"/>
        </w:rPr>
      </w:pPr>
      <w:r>
        <w:rPr>
          <w:lang w:val="de-DE"/>
        </w:rPr>
        <w:br w:type="page"/>
      </w:r>
      <w:bookmarkStart w:id="3" w:name="_Toc292491422"/>
      <w:bookmarkStart w:id="4" w:name="_Toc292491775"/>
      <w:r w:rsidRPr="00167CBE">
        <w:rPr>
          <w:rFonts w:ascii="Arial" w:hAnsi="Arial"/>
          <w:smallCaps/>
          <w:lang w:val="de-DE"/>
        </w:rPr>
        <w:lastRenderedPageBreak/>
        <w:t>Einleitung</w:t>
      </w:r>
      <w:bookmarkEnd w:id="3"/>
      <w:bookmarkEnd w:id="4"/>
    </w:p>
    <w:p w:rsidR="004D7913" w:rsidRPr="0080745D" w:rsidRDefault="004D7913" w:rsidP="0048653D">
      <w:pPr>
        <w:rPr>
          <w:lang w:val="de-DE"/>
        </w:rPr>
      </w:pPr>
      <w:r w:rsidRPr="0080745D">
        <w:rPr>
          <w:lang w:val="de-DE"/>
        </w:rPr>
        <w:t>Mit dieser Seminararbeit möchten wir auf die Entwicklung von Corporate Ownership, der unternehmerischen Eigentumsformen, über den Zeitablauf in Frankreich eingehen.</w:t>
      </w:r>
    </w:p>
    <w:p w:rsidR="004D7913" w:rsidRPr="0080745D" w:rsidRDefault="004D7913" w:rsidP="0048653D">
      <w:pPr>
        <w:rPr>
          <w:lang w:val="de-DE"/>
        </w:rPr>
      </w:pPr>
      <w:r w:rsidRPr="0080745D">
        <w:rPr>
          <w:lang w:val="de-DE"/>
        </w:rPr>
        <w:t>Die Entwicklung in Frankreich ist deshalb so spannend, da das französische Modell, obwohl Frankreich ein Mitteleuropäisches Land ist, sich dramatisch von den Strukturen in den angelsächsischen Ländern aber ganz besonders den anderen kontinentaleuropäischen Staaten unterscheidet.</w:t>
      </w:r>
    </w:p>
    <w:p w:rsidR="004D7913" w:rsidRPr="0080745D" w:rsidRDefault="004D7913" w:rsidP="0048653D">
      <w:pPr>
        <w:rPr>
          <w:lang w:val="de-DE"/>
        </w:rPr>
      </w:pPr>
      <w:r w:rsidRPr="0080745D">
        <w:rPr>
          <w:lang w:val="de-DE"/>
        </w:rPr>
        <w:t>Überblicksmäßig kann man umreißen, dass das französische Modell der unternehmerischen Eigentumsformen als ein sogenanntes “Insider Modell” bezeichnet wird (gekennzeichnet durch eine hohe Besitzdichte) im Gegensatz zu den “Outsider Modellen” im englischsprachigen Raum.</w:t>
      </w:r>
    </w:p>
    <w:p w:rsidR="004D7913" w:rsidRPr="0080745D" w:rsidRDefault="004D7913" w:rsidP="0048653D">
      <w:pPr>
        <w:rPr>
          <w:lang w:val="de-DE"/>
        </w:rPr>
      </w:pPr>
      <w:r w:rsidRPr="0080745D">
        <w:rPr>
          <w:lang w:val="de-DE"/>
        </w:rPr>
        <w:t>Diverse Autoren sind der Meinung dass eine hohe Besitzdichte nur dort auftritt, wo das Rechtssystem nur geringen Schutz für Investoren bietet.</w:t>
      </w:r>
    </w:p>
    <w:p w:rsidR="00B34F69" w:rsidRPr="0080745D" w:rsidRDefault="004D7913" w:rsidP="00AB1414">
      <w:pPr>
        <w:rPr>
          <w:lang w:val="de-DE"/>
        </w:rPr>
      </w:pPr>
      <w:r>
        <w:rPr>
          <w:lang w:val="de-DE"/>
        </w:rPr>
        <w:fldChar w:fldCharType="end"/>
      </w:r>
      <w:bookmarkEnd w:id="0"/>
    </w:p>
    <w:sectPr w:rsidR="00B34F69" w:rsidRPr="0080745D" w:rsidSect="004D7913">
      <w:headerReference w:type="default" r:id="rId8"/>
      <w:pgSz w:w="65534" w:h="15840"/>
      <w:pgMar w:top="1701" w:right="1701" w:bottom="1701" w:left="2835"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4C7" w:rsidRDefault="00C974C7" w:rsidP="00AE3566">
      <w:pPr>
        <w:spacing w:before="0" w:after="0" w:line="240" w:lineRule="auto"/>
      </w:pPr>
      <w:r>
        <w:separator/>
      </w:r>
    </w:p>
  </w:endnote>
  <w:endnote w:type="continuationSeparator" w:id="0">
    <w:p w:rsidR="00C974C7" w:rsidRDefault="00C974C7" w:rsidP="00AE356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4C7" w:rsidRDefault="00C974C7" w:rsidP="00AE3566">
      <w:pPr>
        <w:spacing w:before="0" w:after="0" w:line="240" w:lineRule="auto"/>
      </w:pPr>
      <w:r>
        <w:separator/>
      </w:r>
    </w:p>
  </w:footnote>
  <w:footnote w:type="continuationSeparator" w:id="0">
    <w:p w:rsidR="00C974C7" w:rsidRDefault="00C974C7" w:rsidP="00AE3566">
      <w:pPr>
        <w:spacing w:before="0"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3566" w:rsidRDefault="00AE3566" w:rsidP="00AE3566">
    <w:pPr>
      <w:pStyle w:val="Kopfzeile"/>
      <w:jc w:val="right"/>
    </w:pPr>
    <w:r w:rsidRPr="00B02B85">
      <w:rPr>
        <w:noProof/>
        <w:lang w:val="de-DE" w:eastAsia="zh-TW"/>
      </w:rPr>
      <w:pict>
        <v:shapetype id="_x0000_t202" coordsize="21600,21600" o:spt="202" path="m,l,21600r21600,l21600,xe">
          <v:stroke joinstyle="miter"/>
          <v:path gradientshapeok="t" o:connecttype="rect"/>
        </v:shapetype>
        <v:shape id="_x0000_s2050" type="#_x0000_t202" style="position:absolute;left:0;text-align:left;margin-left:154.8pt;margin-top:26.65pt;width:385.2pt;height:18.65pt;z-index:251658240;mso-width-percent:1000;mso-position-horizontal-relative:page;mso-position-vertical-relative:page;mso-width-percent:1000;mso-width-relative:margin;v-text-anchor:middle" o:allowincell="f" filled="f" stroked="f">
          <v:textbox style="mso-next-textbox:#_x0000_s2050;mso-fit-shape-to-text:t" inset=",0,,0">
            <w:txbxContent>
              <w:p w:rsidR="00AE3566" w:rsidRPr="00AE3566" w:rsidRDefault="00AE3566">
                <w:pPr>
                  <w:spacing w:after="0" w:line="240" w:lineRule="auto"/>
                  <w:jc w:val="right"/>
                  <w:rPr>
                    <w:b/>
                    <w:lang w:val="de-DE"/>
                  </w:rPr>
                </w:pPr>
                <w:r w:rsidRPr="00AE3566">
                  <w:rPr>
                    <w:b/>
                    <w:lang w:val="de-DE"/>
                  </w:rPr>
                  <w:fldChar w:fldCharType="begin"/>
                </w:r>
                <w:r w:rsidRPr="00AE3566">
                  <w:rPr>
                    <w:b/>
                    <w:lang w:val="de-DE"/>
                  </w:rPr>
                  <w:instrText xml:space="preserve"> STYLEREF  "1" </w:instrText>
                </w:r>
                <w:r w:rsidR="00CF45DE">
                  <w:rPr>
                    <w:b/>
                    <w:lang w:val="de-DE"/>
                  </w:rPr>
                  <w:fldChar w:fldCharType="separate"/>
                </w:r>
                <w:r w:rsidR="00AB1414">
                  <w:rPr>
                    <w:b/>
                    <w:noProof/>
                    <w:lang w:val="de-DE"/>
                  </w:rPr>
                  <w:t>Einleitung</w:t>
                </w:r>
                <w:r w:rsidRPr="00AE3566">
                  <w:rPr>
                    <w:b/>
                    <w:lang w:val="de-DE"/>
                  </w:rPr>
                  <w:fldChar w:fldCharType="end"/>
                </w:r>
              </w:p>
            </w:txbxContent>
          </v:textbox>
          <w10:wrap anchorx="margin" anchory="margin"/>
        </v:shape>
      </w:pict>
    </w:r>
    <w:r w:rsidRPr="00B02B85">
      <w:rPr>
        <w:noProof/>
        <w:lang w:val="de-DE" w:eastAsia="zh-TW"/>
      </w:rPr>
      <w:pict>
        <v:shape id="_x0000_s2049" type="#_x0000_t202" style="position:absolute;left:0;text-align:left;margin-left:540pt;margin-top:26.7pt;width:1in;height:18.65pt;z-index:251657216;mso-width-percent:1000;mso-position-horizontal-relative:page;mso-position-vertical-relative:page;mso-width-percent:1000;mso-width-relative:right-margin-area;v-text-anchor:middle" o:allowincell="f" fillcolor="#7f7f7f" stroked="f">
          <v:textbox style="mso-fit-shape-to-text:t" inset=",0,,0">
            <w:txbxContent>
              <w:p w:rsidR="00AE3566" w:rsidRPr="00CF45DE" w:rsidRDefault="00AE3566">
                <w:pPr>
                  <w:spacing w:after="0" w:line="240" w:lineRule="auto"/>
                  <w:rPr>
                    <w:b/>
                    <w:color w:val="FFFFFF"/>
                    <w:lang w:val="de-DE"/>
                  </w:rPr>
                </w:pPr>
                <w:r w:rsidRPr="00CF45DE">
                  <w:rPr>
                    <w:b/>
                    <w:lang w:val="de-DE"/>
                  </w:rPr>
                  <w:fldChar w:fldCharType="begin"/>
                </w:r>
                <w:r w:rsidRPr="00CF45DE">
                  <w:rPr>
                    <w:b/>
                    <w:lang w:val="de-DE"/>
                  </w:rPr>
                  <w:instrText xml:space="preserve"> PAGE   \* MERGEFORMAT </w:instrText>
                </w:r>
                <w:r w:rsidRPr="00CF45DE">
                  <w:rPr>
                    <w:b/>
                    <w:lang w:val="de-DE"/>
                  </w:rPr>
                  <w:fldChar w:fldCharType="separate"/>
                </w:r>
                <w:r w:rsidR="00AB1414" w:rsidRPr="00AB1414">
                  <w:rPr>
                    <w:b/>
                    <w:noProof/>
                    <w:color w:val="FFFFFF"/>
                  </w:rPr>
                  <w:t>3</w:t>
                </w:r>
                <w:r w:rsidRPr="00CF45DE">
                  <w:rPr>
                    <w:b/>
                    <w:lang w:val="de-DE"/>
                  </w:rPr>
                  <w:fldChar w:fldCharType="end"/>
                </w:r>
              </w:p>
            </w:txbxContent>
          </v:textbox>
          <w10:wrap anchorx="page"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1565C"/>
    <w:multiLevelType w:val="hybridMultilevel"/>
    <w:tmpl w:val="A8B47DC6"/>
    <w:lvl w:ilvl="0" w:tplc="243431F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6866D38"/>
    <w:multiLevelType w:val="hybridMultilevel"/>
    <w:tmpl w:val="BB7AE5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embedSystemFonts/>
  <w:proofState w:spelling="clean" w:grammar="clean"/>
  <w:stylePaneFormatFilter w:val="3F01"/>
  <w:documentProtection w:edit="forms" w:enforcement="1"/>
  <w:defaultTabStop w:val="720"/>
  <w:drawingGridHorizontalSpacing w:val="110"/>
  <w:displayHorizont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A77B3E"/>
    <w:rsid w:val="000132C4"/>
    <w:rsid w:val="00026A5C"/>
    <w:rsid w:val="00036C15"/>
    <w:rsid w:val="00064077"/>
    <w:rsid w:val="000A0F9A"/>
    <w:rsid w:val="000C29DC"/>
    <w:rsid w:val="000C6CB6"/>
    <w:rsid w:val="00107394"/>
    <w:rsid w:val="00143EF3"/>
    <w:rsid w:val="00167CBE"/>
    <w:rsid w:val="00197EF6"/>
    <w:rsid w:val="001B022C"/>
    <w:rsid w:val="001F744C"/>
    <w:rsid w:val="002020BD"/>
    <w:rsid w:val="00221A67"/>
    <w:rsid w:val="002D1233"/>
    <w:rsid w:val="003464B7"/>
    <w:rsid w:val="00414662"/>
    <w:rsid w:val="00452997"/>
    <w:rsid w:val="004574DF"/>
    <w:rsid w:val="00466E6E"/>
    <w:rsid w:val="0048653D"/>
    <w:rsid w:val="004974CD"/>
    <w:rsid w:val="004A2E83"/>
    <w:rsid w:val="004A3A8D"/>
    <w:rsid w:val="004D5B6D"/>
    <w:rsid w:val="004D7913"/>
    <w:rsid w:val="004F215B"/>
    <w:rsid w:val="005B24D5"/>
    <w:rsid w:val="005D0071"/>
    <w:rsid w:val="005F421B"/>
    <w:rsid w:val="005F6598"/>
    <w:rsid w:val="00606B40"/>
    <w:rsid w:val="00660936"/>
    <w:rsid w:val="006F5501"/>
    <w:rsid w:val="006F6AAA"/>
    <w:rsid w:val="00784B62"/>
    <w:rsid w:val="007D0148"/>
    <w:rsid w:val="007F4565"/>
    <w:rsid w:val="0080094B"/>
    <w:rsid w:val="0080745D"/>
    <w:rsid w:val="00853FE0"/>
    <w:rsid w:val="008615B9"/>
    <w:rsid w:val="008743F7"/>
    <w:rsid w:val="008D5688"/>
    <w:rsid w:val="00926663"/>
    <w:rsid w:val="00940333"/>
    <w:rsid w:val="009B051A"/>
    <w:rsid w:val="00A1225D"/>
    <w:rsid w:val="00A12C05"/>
    <w:rsid w:val="00AA3B27"/>
    <w:rsid w:val="00AA6E1F"/>
    <w:rsid w:val="00AB1414"/>
    <w:rsid w:val="00AB1C1A"/>
    <w:rsid w:val="00AE01C0"/>
    <w:rsid w:val="00AE3566"/>
    <w:rsid w:val="00B34F69"/>
    <w:rsid w:val="00B75B98"/>
    <w:rsid w:val="00BD763D"/>
    <w:rsid w:val="00BE0838"/>
    <w:rsid w:val="00BF7AE0"/>
    <w:rsid w:val="00C02333"/>
    <w:rsid w:val="00C423AE"/>
    <w:rsid w:val="00C974C7"/>
    <w:rsid w:val="00CB257A"/>
    <w:rsid w:val="00CE4506"/>
    <w:rsid w:val="00CF45DE"/>
    <w:rsid w:val="00D82F17"/>
    <w:rsid w:val="00DB2063"/>
    <w:rsid w:val="00DC4FAF"/>
    <w:rsid w:val="00E00125"/>
    <w:rsid w:val="00E07B3C"/>
    <w:rsid w:val="00EB4043"/>
    <w:rsid w:val="00EB575F"/>
    <w:rsid w:val="00F11064"/>
    <w:rsid w:val="00F473C1"/>
    <w:rsid w:val="00F7223D"/>
    <w:rsid w:val="00FF127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caption" w:semiHidden="1" w:uiPriority="35" w:unhideWhenUsed="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48653D"/>
    <w:pPr>
      <w:spacing w:before="120" w:after="120" w:line="360" w:lineRule="auto"/>
      <w:jc w:val="both"/>
    </w:pPr>
    <w:rPr>
      <w:rFonts w:ascii="Arial" w:hAnsi="Arial"/>
      <w:sz w:val="22"/>
      <w:szCs w:val="22"/>
      <w:lang w:val="en-US" w:eastAsia="en-US" w:bidi="en-US"/>
    </w:rPr>
  </w:style>
  <w:style w:type="paragraph" w:styleId="berschrift1">
    <w:name w:val="heading 1"/>
    <w:basedOn w:val="Standard"/>
    <w:next w:val="Standard"/>
    <w:link w:val="berschrift1Zchn"/>
    <w:uiPriority w:val="9"/>
    <w:qFormat/>
    <w:rsid w:val="0048653D"/>
    <w:pPr>
      <w:spacing w:before="480" w:after="0"/>
      <w:contextualSpacing/>
      <w:outlineLvl w:val="0"/>
    </w:pPr>
    <w:rPr>
      <w:rFonts w:ascii="Cambria" w:hAnsi="Cambria"/>
      <w:b/>
      <w:bCs/>
      <w:sz w:val="28"/>
      <w:szCs w:val="28"/>
    </w:rPr>
  </w:style>
  <w:style w:type="paragraph" w:styleId="berschrift2">
    <w:name w:val="heading 2"/>
    <w:basedOn w:val="Standard"/>
    <w:next w:val="Standard"/>
    <w:link w:val="berschrift2Zchn"/>
    <w:uiPriority w:val="9"/>
    <w:unhideWhenUsed/>
    <w:qFormat/>
    <w:rsid w:val="0048653D"/>
    <w:pPr>
      <w:spacing w:before="200" w:after="0"/>
      <w:outlineLvl w:val="1"/>
    </w:pPr>
    <w:rPr>
      <w:rFonts w:ascii="Cambria" w:hAnsi="Cambria"/>
      <w:b/>
      <w:bCs/>
      <w:sz w:val="26"/>
      <w:szCs w:val="26"/>
    </w:rPr>
  </w:style>
  <w:style w:type="paragraph" w:styleId="berschrift3">
    <w:name w:val="heading 3"/>
    <w:basedOn w:val="Standard"/>
    <w:next w:val="Standard"/>
    <w:link w:val="berschrift3Zchn"/>
    <w:uiPriority w:val="9"/>
    <w:unhideWhenUsed/>
    <w:qFormat/>
    <w:rsid w:val="0048653D"/>
    <w:pPr>
      <w:spacing w:before="200" w:after="0" w:line="271" w:lineRule="auto"/>
      <w:outlineLvl w:val="2"/>
    </w:pPr>
    <w:rPr>
      <w:rFonts w:ascii="Cambria" w:hAnsi="Cambria"/>
      <w:b/>
      <w:bCs/>
    </w:rPr>
  </w:style>
  <w:style w:type="paragraph" w:styleId="berschrift4">
    <w:name w:val="heading 4"/>
    <w:basedOn w:val="Standard"/>
    <w:next w:val="Standard"/>
    <w:link w:val="berschrift4Zchn"/>
    <w:uiPriority w:val="9"/>
    <w:unhideWhenUsed/>
    <w:qFormat/>
    <w:rsid w:val="0048653D"/>
    <w:pPr>
      <w:spacing w:before="200" w:after="0"/>
      <w:outlineLvl w:val="3"/>
    </w:pPr>
    <w:rPr>
      <w:rFonts w:ascii="Cambria" w:hAnsi="Cambria"/>
      <w:b/>
      <w:bCs/>
      <w:i/>
      <w:iCs/>
    </w:rPr>
  </w:style>
  <w:style w:type="paragraph" w:styleId="berschrift5">
    <w:name w:val="heading 5"/>
    <w:basedOn w:val="Standard"/>
    <w:next w:val="Standard"/>
    <w:link w:val="berschrift5Zchn"/>
    <w:uiPriority w:val="9"/>
    <w:unhideWhenUsed/>
    <w:qFormat/>
    <w:rsid w:val="0048653D"/>
    <w:pPr>
      <w:spacing w:before="200" w:after="0"/>
      <w:outlineLvl w:val="4"/>
    </w:pPr>
    <w:rPr>
      <w:rFonts w:ascii="Cambria" w:hAnsi="Cambria"/>
      <w:b/>
      <w:bCs/>
      <w:color w:val="7F7F7F"/>
    </w:rPr>
  </w:style>
  <w:style w:type="paragraph" w:styleId="berschrift6">
    <w:name w:val="heading 6"/>
    <w:basedOn w:val="Standard"/>
    <w:next w:val="Standard"/>
    <w:link w:val="berschrift6Zchn"/>
    <w:uiPriority w:val="9"/>
    <w:unhideWhenUsed/>
    <w:qFormat/>
    <w:rsid w:val="0048653D"/>
    <w:pPr>
      <w:spacing w:after="0" w:line="271" w:lineRule="auto"/>
      <w:outlineLvl w:val="5"/>
    </w:pPr>
    <w:rPr>
      <w:rFonts w:ascii="Cambria" w:hAnsi="Cambria"/>
      <w:b/>
      <w:bCs/>
      <w:i/>
      <w:iCs/>
      <w:color w:val="7F7F7F"/>
    </w:rPr>
  </w:style>
  <w:style w:type="paragraph" w:styleId="berschrift7">
    <w:name w:val="heading 7"/>
    <w:basedOn w:val="Standard"/>
    <w:next w:val="Standard"/>
    <w:link w:val="berschrift7Zchn"/>
    <w:uiPriority w:val="9"/>
    <w:semiHidden/>
    <w:unhideWhenUsed/>
    <w:qFormat/>
    <w:rsid w:val="0048653D"/>
    <w:pPr>
      <w:spacing w:after="0"/>
      <w:outlineLvl w:val="6"/>
    </w:pPr>
    <w:rPr>
      <w:rFonts w:ascii="Cambria" w:hAnsi="Cambria"/>
      <w:i/>
      <w:iCs/>
    </w:rPr>
  </w:style>
  <w:style w:type="paragraph" w:styleId="berschrift8">
    <w:name w:val="heading 8"/>
    <w:basedOn w:val="Standard"/>
    <w:next w:val="Standard"/>
    <w:link w:val="berschrift8Zchn"/>
    <w:uiPriority w:val="9"/>
    <w:semiHidden/>
    <w:unhideWhenUsed/>
    <w:qFormat/>
    <w:rsid w:val="0048653D"/>
    <w:pPr>
      <w:spacing w:after="0"/>
      <w:outlineLvl w:val="7"/>
    </w:pPr>
    <w:rPr>
      <w:rFonts w:ascii="Cambria" w:hAnsi="Cambria"/>
      <w:sz w:val="20"/>
      <w:szCs w:val="20"/>
    </w:rPr>
  </w:style>
  <w:style w:type="paragraph" w:styleId="berschrift9">
    <w:name w:val="heading 9"/>
    <w:basedOn w:val="Standard"/>
    <w:next w:val="Standard"/>
    <w:link w:val="berschrift9Zchn"/>
    <w:uiPriority w:val="9"/>
    <w:semiHidden/>
    <w:unhideWhenUsed/>
    <w:qFormat/>
    <w:rsid w:val="0048653D"/>
    <w:pPr>
      <w:spacing w:after="0"/>
      <w:outlineLvl w:val="8"/>
    </w:pPr>
    <w:rPr>
      <w:rFonts w:ascii="Cambria" w:hAnsi="Cambria"/>
      <w:i/>
      <w:iCs/>
      <w:spacing w:val="5"/>
      <w:sz w:val="20"/>
      <w:szCs w:val="20"/>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styleId="Fett">
    <w:name w:val="Strong"/>
    <w:uiPriority w:val="22"/>
    <w:qFormat/>
    <w:rsid w:val="0048653D"/>
    <w:rPr>
      <w:b/>
      <w:bCs/>
    </w:rPr>
  </w:style>
  <w:style w:type="character" w:customStyle="1" w:styleId="berschrift1Zchn">
    <w:name w:val="Überschrift 1 Zchn"/>
    <w:basedOn w:val="Absatz-Standardschriftart"/>
    <w:link w:val="berschrift1"/>
    <w:uiPriority w:val="9"/>
    <w:rsid w:val="0048653D"/>
    <w:rPr>
      <w:rFonts w:ascii="Cambria" w:eastAsia="Times New Roman" w:hAnsi="Cambria" w:cs="Times New Roman"/>
      <w:b/>
      <w:bCs/>
      <w:sz w:val="28"/>
      <w:szCs w:val="28"/>
    </w:rPr>
  </w:style>
  <w:style w:type="character" w:customStyle="1" w:styleId="berschrift2Zchn">
    <w:name w:val="Überschrift 2 Zchn"/>
    <w:basedOn w:val="Absatz-Standardschriftart"/>
    <w:link w:val="berschrift2"/>
    <w:uiPriority w:val="9"/>
    <w:rsid w:val="0048653D"/>
    <w:rPr>
      <w:rFonts w:ascii="Cambria" w:eastAsia="Times New Roman" w:hAnsi="Cambria" w:cs="Times New Roman"/>
      <w:b/>
      <w:bCs/>
      <w:sz w:val="26"/>
      <w:szCs w:val="26"/>
    </w:rPr>
  </w:style>
  <w:style w:type="character" w:customStyle="1" w:styleId="berschrift3Zchn">
    <w:name w:val="Überschrift 3 Zchn"/>
    <w:basedOn w:val="Absatz-Standardschriftart"/>
    <w:link w:val="berschrift3"/>
    <w:uiPriority w:val="9"/>
    <w:rsid w:val="0048653D"/>
    <w:rPr>
      <w:rFonts w:ascii="Cambria" w:eastAsia="Times New Roman" w:hAnsi="Cambria" w:cs="Times New Roman"/>
      <w:b/>
      <w:bCs/>
    </w:rPr>
  </w:style>
  <w:style w:type="character" w:customStyle="1" w:styleId="berschrift4Zchn">
    <w:name w:val="Überschrift 4 Zchn"/>
    <w:basedOn w:val="Absatz-Standardschriftart"/>
    <w:link w:val="berschrift4"/>
    <w:uiPriority w:val="9"/>
    <w:rsid w:val="0048653D"/>
    <w:rPr>
      <w:rFonts w:ascii="Cambria" w:eastAsia="Times New Roman" w:hAnsi="Cambria" w:cs="Times New Roman"/>
      <w:b/>
      <w:bCs/>
      <w:i/>
      <w:iCs/>
    </w:rPr>
  </w:style>
  <w:style w:type="character" w:customStyle="1" w:styleId="berschrift5Zchn">
    <w:name w:val="Überschrift 5 Zchn"/>
    <w:basedOn w:val="Absatz-Standardschriftart"/>
    <w:link w:val="berschrift5"/>
    <w:uiPriority w:val="9"/>
    <w:rsid w:val="0048653D"/>
    <w:rPr>
      <w:rFonts w:ascii="Cambria" w:eastAsia="Times New Roman" w:hAnsi="Cambria" w:cs="Times New Roman"/>
      <w:b/>
      <w:bCs/>
      <w:color w:val="7F7F7F"/>
    </w:rPr>
  </w:style>
  <w:style w:type="character" w:customStyle="1" w:styleId="berschrift6Zchn">
    <w:name w:val="Überschrift 6 Zchn"/>
    <w:basedOn w:val="Absatz-Standardschriftart"/>
    <w:link w:val="berschrift6"/>
    <w:uiPriority w:val="9"/>
    <w:rsid w:val="0048653D"/>
    <w:rPr>
      <w:rFonts w:ascii="Cambria" w:eastAsia="Times New Roman" w:hAnsi="Cambria" w:cs="Times New Roman"/>
      <w:b/>
      <w:bCs/>
      <w:i/>
      <w:iCs/>
      <w:color w:val="7F7F7F"/>
    </w:rPr>
  </w:style>
  <w:style w:type="character" w:customStyle="1" w:styleId="berschrift7Zchn">
    <w:name w:val="Überschrift 7 Zchn"/>
    <w:basedOn w:val="Absatz-Standardschriftart"/>
    <w:link w:val="berschrift7"/>
    <w:uiPriority w:val="9"/>
    <w:semiHidden/>
    <w:rsid w:val="0048653D"/>
    <w:rPr>
      <w:rFonts w:ascii="Cambria" w:eastAsia="Times New Roman" w:hAnsi="Cambria" w:cs="Times New Roman"/>
      <w:i/>
      <w:iCs/>
    </w:rPr>
  </w:style>
  <w:style w:type="character" w:customStyle="1" w:styleId="berschrift8Zchn">
    <w:name w:val="Überschrift 8 Zchn"/>
    <w:basedOn w:val="Absatz-Standardschriftart"/>
    <w:link w:val="berschrift8"/>
    <w:uiPriority w:val="9"/>
    <w:semiHidden/>
    <w:rsid w:val="0048653D"/>
    <w:rPr>
      <w:rFonts w:ascii="Cambria" w:eastAsia="Times New Roman" w:hAnsi="Cambria" w:cs="Times New Roman"/>
      <w:sz w:val="20"/>
      <w:szCs w:val="20"/>
    </w:rPr>
  </w:style>
  <w:style w:type="character" w:customStyle="1" w:styleId="berschrift9Zchn">
    <w:name w:val="Überschrift 9 Zchn"/>
    <w:basedOn w:val="Absatz-Standardschriftart"/>
    <w:link w:val="berschrift9"/>
    <w:uiPriority w:val="9"/>
    <w:semiHidden/>
    <w:rsid w:val="0048653D"/>
    <w:rPr>
      <w:rFonts w:ascii="Cambria" w:eastAsia="Times New Roman" w:hAnsi="Cambria" w:cs="Times New Roman"/>
      <w:i/>
      <w:iCs/>
      <w:spacing w:val="5"/>
      <w:sz w:val="20"/>
      <w:szCs w:val="20"/>
    </w:rPr>
  </w:style>
  <w:style w:type="paragraph" w:styleId="Beschriftung">
    <w:name w:val="caption"/>
    <w:basedOn w:val="Standard"/>
    <w:next w:val="Standard"/>
    <w:uiPriority w:val="35"/>
    <w:unhideWhenUsed/>
    <w:rsid w:val="0048653D"/>
    <w:pPr>
      <w:spacing w:before="0" w:after="0"/>
    </w:pPr>
    <w:rPr>
      <w:b/>
      <w:bCs/>
      <w:caps/>
      <w:sz w:val="16"/>
      <w:szCs w:val="18"/>
    </w:rPr>
  </w:style>
  <w:style w:type="paragraph" w:styleId="Titel">
    <w:name w:val="Title"/>
    <w:basedOn w:val="Standard"/>
    <w:next w:val="Standard"/>
    <w:link w:val="TitelZchn"/>
    <w:uiPriority w:val="10"/>
    <w:qFormat/>
    <w:rsid w:val="0048653D"/>
    <w:pPr>
      <w:pBdr>
        <w:bottom w:val="single" w:sz="4" w:space="1" w:color="auto"/>
      </w:pBdr>
      <w:spacing w:line="240" w:lineRule="auto"/>
      <w:contextualSpacing/>
    </w:pPr>
    <w:rPr>
      <w:rFonts w:ascii="Cambria" w:hAnsi="Cambria"/>
      <w:spacing w:val="5"/>
      <w:sz w:val="52"/>
      <w:szCs w:val="52"/>
    </w:rPr>
  </w:style>
  <w:style w:type="character" w:customStyle="1" w:styleId="TitelZchn">
    <w:name w:val="Titel Zchn"/>
    <w:basedOn w:val="Absatz-Standardschriftart"/>
    <w:link w:val="Titel"/>
    <w:uiPriority w:val="10"/>
    <w:rsid w:val="0048653D"/>
    <w:rPr>
      <w:rFonts w:ascii="Cambria" w:eastAsia="Times New Roman" w:hAnsi="Cambria" w:cs="Times New Roman"/>
      <w:spacing w:val="5"/>
      <w:sz w:val="52"/>
      <w:szCs w:val="52"/>
    </w:rPr>
  </w:style>
  <w:style w:type="paragraph" w:styleId="Untertitel">
    <w:name w:val="Subtitle"/>
    <w:basedOn w:val="Standard"/>
    <w:next w:val="Standard"/>
    <w:link w:val="UntertitelZchn"/>
    <w:uiPriority w:val="11"/>
    <w:qFormat/>
    <w:rsid w:val="0048653D"/>
    <w:pPr>
      <w:spacing w:after="600"/>
    </w:pPr>
    <w:rPr>
      <w:rFonts w:ascii="Cambria" w:hAnsi="Cambria"/>
      <w:i/>
      <w:iCs/>
      <w:spacing w:val="13"/>
      <w:sz w:val="24"/>
      <w:szCs w:val="24"/>
    </w:rPr>
  </w:style>
  <w:style w:type="character" w:customStyle="1" w:styleId="UntertitelZchn">
    <w:name w:val="Untertitel Zchn"/>
    <w:basedOn w:val="Absatz-Standardschriftart"/>
    <w:link w:val="Untertitel"/>
    <w:uiPriority w:val="11"/>
    <w:rsid w:val="0048653D"/>
    <w:rPr>
      <w:rFonts w:ascii="Cambria" w:eastAsia="Times New Roman" w:hAnsi="Cambria" w:cs="Times New Roman"/>
      <w:i/>
      <w:iCs/>
      <w:spacing w:val="13"/>
      <w:sz w:val="24"/>
      <w:szCs w:val="24"/>
    </w:rPr>
  </w:style>
  <w:style w:type="character" w:styleId="Hervorhebung">
    <w:name w:val="Emphasis"/>
    <w:uiPriority w:val="20"/>
    <w:qFormat/>
    <w:rsid w:val="0048653D"/>
    <w:rPr>
      <w:b/>
      <w:bCs/>
      <w:i/>
      <w:iCs/>
      <w:spacing w:val="10"/>
      <w:bdr w:val="none" w:sz="0" w:space="0" w:color="auto"/>
      <w:shd w:val="clear" w:color="auto" w:fill="auto"/>
    </w:rPr>
  </w:style>
  <w:style w:type="paragraph" w:styleId="KeinLeerraum">
    <w:name w:val="No Spacing"/>
    <w:basedOn w:val="Standard"/>
    <w:link w:val="KeinLeerraumZchn"/>
    <w:uiPriority w:val="1"/>
    <w:qFormat/>
    <w:rsid w:val="0048653D"/>
    <w:pPr>
      <w:spacing w:after="0" w:line="240" w:lineRule="auto"/>
    </w:pPr>
  </w:style>
  <w:style w:type="character" w:customStyle="1" w:styleId="KeinLeerraumZchn">
    <w:name w:val="Kein Leerraum Zchn"/>
    <w:basedOn w:val="Absatz-Standardschriftart"/>
    <w:link w:val="KeinLeerraum"/>
    <w:uiPriority w:val="1"/>
    <w:rsid w:val="0048653D"/>
  </w:style>
  <w:style w:type="paragraph" w:styleId="Listenabsatz">
    <w:name w:val="List Paragraph"/>
    <w:basedOn w:val="Standard"/>
    <w:uiPriority w:val="34"/>
    <w:qFormat/>
    <w:rsid w:val="0048653D"/>
    <w:pPr>
      <w:ind w:left="720"/>
      <w:contextualSpacing/>
    </w:pPr>
  </w:style>
  <w:style w:type="paragraph" w:styleId="Anfhrungszeichen">
    <w:name w:val="Quote"/>
    <w:basedOn w:val="Standard"/>
    <w:next w:val="Standard"/>
    <w:link w:val="AnfhrungszeichenZchn"/>
    <w:uiPriority w:val="29"/>
    <w:qFormat/>
    <w:rsid w:val="0048653D"/>
    <w:pPr>
      <w:spacing w:before="200" w:after="0"/>
      <w:ind w:left="360" w:right="360"/>
    </w:pPr>
    <w:rPr>
      <w:i/>
      <w:iCs/>
    </w:rPr>
  </w:style>
  <w:style w:type="character" w:customStyle="1" w:styleId="AnfhrungszeichenZchn">
    <w:name w:val="Anführungszeichen Zchn"/>
    <w:basedOn w:val="Absatz-Standardschriftart"/>
    <w:link w:val="Anfhrungszeichen"/>
    <w:uiPriority w:val="29"/>
    <w:rsid w:val="0048653D"/>
    <w:rPr>
      <w:i/>
      <w:iCs/>
    </w:rPr>
  </w:style>
  <w:style w:type="paragraph" w:styleId="IntensivesAnfhrungszeichen">
    <w:name w:val="Intense Quote"/>
    <w:basedOn w:val="Standard"/>
    <w:next w:val="Standard"/>
    <w:link w:val="IntensivesAnfhrungszeichenZchn"/>
    <w:uiPriority w:val="30"/>
    <w:qFormat/>
    <w:rsid w:val="0048653D"/>
    <w:pPr>
      <w:pBdr>
        <w:bottom w:val="single" w:sz="4" w:space="1" w:color="auto"/>
      </w:pBdr>
      <w:spacing w:before="200" w:after="280"/>
      <w:ind w:left="1008" w:right="1152"/>
    </w:pPr>
    <w:rPr>
      <w:b/>
      <w:bCs/>
      <w:i/>
      <w:iCs/>
    </w:rPr>
  </w:style>
  <w:style w:type="character" w:customStyle="1" w:styleId="IntensivesAnfhrungszeichenZchn">
    <w:name w:val="Intensives Anführungszeichen Zchn"/>
    <w:basedOn w:val="Absatz-Standardschriftart"/>
    <w:link w:val="IntensivesAnfhrungszeichen"/>
    <w:uiPriority w:val="30"/>
    <w:rsid w:val="0048653D"/>
    <w:rPr>
      <w:b/>
      <w:bCs/>
      <w:i/>
      <w:iCs/>
    </w:rPr>
  </w:style>
  <w:style w:type="character" w:styleId="SchwacheHervorhebung">
    <w:name w:val="Subtle Emphasis"/>
    <w:uiPriority w:val="19"/>
    <w:qFormat/>
    <w:rsid w:val="0048653D"/>
    <w:rPr>
      <w:i/>
      <w:iCs/>
    </w:rPr>
  </w:style>
  <w:style w:type="character" w:styleId="IntensiveHervorhebung">
    <w:name w:val="Intense Emphasis"/>
    <w:uiPriority w:val="21"/>
    <w:qFormat/>
    <w:rsid w:val="0048653D"/>
    <w:rPr>
      <w:b/>
      <w:bCs/>
    </w:rPr>
  </w:style>
  <w:style w:type="character" w:styleId="SchwacherVerweis">
    <w:name w:val="Subtle Reference"/>
    <w:uiPriority w:val="31"/>
    <w:qFormat/>
    <w:rsid w:val="0048653D"/>
    <w:rPr>
      <w:smallCaps/>
    </w:rPr>
  </w:style>
  <w:style w:type="character" w:styleId="IntensiverVerweis">
    <w:name w:val="Intense Reference"/>
    <w:uiPriority w:val="32"/>
    <w:qFormat/>
    <w:rsid w:val="0048653D"/>
    <w:rPr>
      <w:smallCaps/>
      <w:spacing w:val="5"/>
      <w:u w:val="single"/>
    </w:rPr>
  </w:style>
  <w:style w:type="character" w:styleId="Buchtitel">
    <w:name w:val="Book Title"/>
    <w:uiPriority w:val="33"/>
    <w:qFormat/>
    <w:rsid w:val="0048653D"/>
    <w:rPr>
      <w:i/>
      <w:iCs/>
      <w:smallCaps/>
      <w:spacing w:val="5"/>
    </w:rPr>
  </w:style>
  <w:style w:type="paragraph" w:styleId="Inhaltsverzeichnisberschrift">
    <w:name w:val="TOC Heading"/>
    <w:basedOn w:val="berschrift1"/>
    <w:next w:val="Standard"/>
    <w:uiPriority w:val="39"/>
    <w:semiHidden/>
    <w:unhideWhenUsed/>
    <w:qFormat/>
    <w:rsid w:val="0048653D"/>
    <w:pPr>
      <w:outlineLvl w:val="9"/>
    </w:pPr>
  </w:style>
  <w:style w:type="paragraph" w:styleId="Sprechblasentext">
    <w:name w:val="Balloon Text"/>
    <w:basedOn w:val="Standard"/>
    <w:link w:val="SprechblasentextZchn"/>
    <w:rsid w:val="0048653D"/>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48653D"/>
    <w:rPr>
      <w:rFonts w:ascii="Tahoma" w:hAnsi="Tahoma" w:cs="Tahoma"/>
      <w:sz w:val="16"/>
      <w:szCs w:val="16"/>
    </w:rPr>
  </w:style>
  <w:style w:type="paragraph" w:styleId="Kopfzeile">
    <w:name w:val="header"/>
    <w:basedOn w:val="Standard"/>
    <w:link w:val="KopfzeileZchn"/>
    <w:rsid w:val="00AE3566"/>
    <w:pPr>
      <w:tabs>
        <w:tab w:val="center" w:pos="4536"/>
        <w:tab w:val="right" w:pos="9072"/>
      </w:tabs>
    </w:pPr>
  </w:style>
  <w:style w:type="character" w:customStyle="1" w:styleId="KopfzeileZchn">
    <w:name w:val="Kopfzeile Zchn"/>
    <w:basedOn w:val="Absatz-Standardschriftart"/>
    <w:link w:val="Kopfzeile"/>
    <w:rsid w:val="00AE3566"/>
    <w:rPr>
      <w:rFonts w:ascii="Arial" w:hAnsi="Arial"/>
      <w:sz w:val="22"/>
      <w:szCs w:val="22"/>
      <w:lang w:val="en-US" w:eastAsia="en-US" w:bidi="en-US"/>
    </w:rPr>
  </w:style>
  <w:style w:type="paragraph" w:styleId="Fuzeile">
    <w:name w:val="footer"/>
    <w:basedOn w:val="Standard"/>
    <w:link w:val="FuzeileZchn"/>
    <w:rsid w:val="00AE3566"/>
    <w:pPr>
      <w:tabs>
        <w:tab w:val="center" w:pos="4536"/>
        <w:tab w:val="right" w:pos="9072"/>
      </w:tabs>
    </w:pPr>
  </w:style>
  <w:style w:type="character" w:customStyle="1" w:styleId="FuzeileZchn">
    <w:name w:val="Fußzeile Zchn"/>
    <w:basedOn w:val="Absatz-Standardschriftart"/>
    <w:link w:val="Fuzeile"/>
    <w:rsid w:val="00AE3566"/>
    <w:rPr>
      <w:rFonts w:ascii="Arial" w:hAnsi="Arial"/>
      <w:sz w:val="22"/>
      <w:szCs w:val="22"/>
      <w:lang w:val="en-US" w:eastAsia="en-US" w:bidi="en-US"/>
    </w:rPr>
  </w:style>
  <w:style w:type="paragraph" w:styleId="Verzeichnis1">
    <w:name w:val="toc 1"/>
    <w:basedOn w:val="Standard"/>
    <w:next w:val="Standard"/>
    <w:autoRedefine/>
    <w:uiPriority w:val="39"/>
    <w:rsid w:val="00CF45DE"/>
    <w:pPr>
      <w:spacing w:before="360" w:after="360"/>
      <w:jc w:val="left"/>
    </w:pPr>
    <w:rPr>
      <w:rFonts w:ascii="Calibri" w:hAnsi="Calibri" w:cs="Calibri"/>
      <w:b/>
      <w:bCs/>
      <w:caps/>
      <w:u w:val="single"/>
    </w:rPr>
  </w:style>
  <w:style w:type="paragraph" w:styleId="Verzeichnis2">
    <w:name w:val="toc 2"/>
    <w:basedOn w:val="Standard"/>
    <w:next w:val="Standard"/>
    <w:autoRedefine/>
    <w:uiPriority w:val="39"/>
    <w:rsid w:val="00AE3566"/>
    <w:pPr>
      <w:spacing w:before="0" w:after="0"/>
      <w:jc w:val="left"/>
    </w:pPr>
    <w:rPr>
      <w:rFonts w:ascii="Calibri" w:hAnsi="Calibri" w:cs="Calibri"/>
      <w:b/>
      <w:bCs/>
      <w:smallCaps/>
    </w:rPr>
  </w:style>
  <w:style w:type="paragraph" w:styleId="Verzeichnis3">
    <w:name w:val="toc 3"/>
    <w:basedOn w:val="Standard"/>
    <w:next w:val="Standard"/>
    <w:autoRedefine/>
    <w:rsid w:val="00AE3566"/>
    <w:pPr>
      <w:spacing w:before="0" w:after="0"/>
      <w:jc w:val="left"/>
    </w:pPr>
    <w:rPr>
      <w:rFonts w:ascii="Calibri" w:hAnsi="Calibri" w:cs="Calibri"/>
      <w:smallCaps/>
    </w:rPr>
  </w:style>
  <w:style w:type="paragraph" w:styleId="Verzeichnis4">
    <w:name w:val="toc 4"/>
    <w:basedOn w:val="Standard"/>
    <w:next w:val="Standard"/>
    <w:autoRedefine/>
    <w:rsid w:val="00AE3566"/>
    <w:pPr>
      <w:spacing w:before="0" w:after="0"/>
      <w:jc w:val="left"/>
    </w:pPr>
    <w:rPr>
      <w:rFonts w:ascii="Calibri" w:hAnsi="Calibri" w:cs="Calibri"/>
    </w:rPr>
  </w:style>
  <w:style w:type="paragraph" w:styleId="Verzeichnis5">
    <w:name w:val="toc 5"/>
    <w:basedOn w:val="Standard"/>
    <w:next w:val="Standard"/>
    <w:autoRedefine/>
    <w:rsid w:val="00AE3566"/>
    <w:pPr>
      <w:spacing w:before="0" w:after="0"/>
      <w:jc w:val="left"/>
    </w:pPr>
    <w:rPr>
      <w:rFonts w:ascii="Calibri" w:hAnsi="Calibri" w:cs="Calibri"/>
    </w:rPr>
  </w:style>
  <w:style w:type="paragraph" w:styleId="Verzeichnis6">
    <w:name w:val="toc 6"/>
    <w:basedOn w:val="Standard"/>
    <w:next w:val="Standard"/>
    <w:autoRedefine/>
    <w:rsid w:val="00AE3566"/>
    <w:pPr>
      <w:spacing w:before="0" w:after="0"/>
      <w:jc w:val="left"/>
    </w:pPr>
    <w:rPr>
      <w:rFonts w:ascii="Calibri" w:hAnsi="Calibri" w:cs="Calibri"/>
    </w:rPr>
  </w:style>
  <w:style w:type="paragraph" w:styleId="Verzeichnis7">
    <w:name w:val="toc 7"/>
    <w:basedOn w:val="Standard"/>
    <w:next w:val="Standard"/>
    <w:autoRedefine/>
    <w:rsid w:val="00AE3566"/>
    <w:pPr>
      <w:spacing w:before="0" w:after="0"/>
      <w:jc w:val="left"/>
    </w:pPr>
    <w:rPr>
      <w:rFonts w:ascii="Calibri" w:hAnsi="Calibri" w:cs="Calibri"/>
    </w:rPr>
  </w:style>
  <w:style w:type="paragraph" w:styleId="Verzeichnis8">
    <w:name w:val="toc 8"/>
    <w:basedOn w:val="Standard"/>
    <w:next w:val="Standard"/>
    <w:autoRedefine/>
    <w:rsid w:val="00AE3566"/>
    <w:pPr>
      <w:spacing w:before="0" w:after="0"/>
      <w:jc w:val="left"/>
    </w:pPr>
    <w:rPr>
      <w:rFonts w:ascii="Calibri" w:hAnsi="Calibri" w:cs="Calibri"/>
    </w:rPr>
  </w:style>
  <w:style w:type="paragraph" w:styleId="Verzeichnis9">
    <w:name w:val="toc 9"/>
    <w:basedOn w:val="Standard"/>
    <w:next w:val="Standard"/>
    <w:autoRedefine/>
    <w:rsid w:val="00AE3566"/>
    <w:pPr>
      <w:spacing w:before="0" w:after="0"/>
      <w:jc w:val="left"/>
    </w:pPr>
    <w:rPr>
      <w:rFonts w:ascii="Calibri" w:hAnsi="Calibri" w:cs="Calibri"/>
    </w:rPr>
  </w:style>
  <w:style w:type="character" w:styleId="Hyperlink">
    <w:name w:val="Hyperlink"/>
    <w:basedOn w:val="Absatz-Standardschriftart"/>
    <w:uiPriority w:val="99"/>
    <w:unhideWhenUsed/>
    <w:rsid w:val="00AE3566"/>
    <w:rPr>
      <w:color w:val="0000FF"/>
      <w:u w:val="single"/>
    </w:rPr>
  </w:style>
  <w:style w:type="paragraph" w:styleId="Dokumentstruktur">
    <w:name w:val="Document Map"/>
    <w:basedOn w:val="Standard"/>
    <w:link w:val="DokumentstrukturZchn"/>
    <w:rsid w:val="00BD763D"/>
    <w:rPr>
      <w:rFonts w:ascii="Tahoma" w:hAnsi="Tahoma" w:cs="Tahoma"/>
      <w:sz w:val="16"/>
      <w:szCs w:val="16"/>
    </w:rPr>
  </w:style>
  <w:style w:type="character" w:customStyle="1" w:styleId="DokumentstrukturZchn">
    <w:name w:val="Dokumentstruktur Zchn"/>
    <w:basedOn w:val="Absatz-Standardschriftart"/>
    <w:link w:val="Dokumentstruktur"/>
    <w:rsid w:val="00BD763D"/>
    <w:rPr>
      <w:rFonts w:ascii="Tahoma" w:hAnsi="Tahoma" w:cs="Tahoma"/>
      <w:sz w:val="16"/>
      <w:szCs w:val="16"/>
      <w:lang w:val="en-US" w:eastAsia="en-US" w:bidi="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C2253D-E82B-4322-82CC-AB615164D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257</Words>
  <Characters>1467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1721</CharactersWithSpaces>
  <SharedDoc>false</SharedDoc>
  <HLinks>
    <vt:vector size="42" baseType="variant">
      <vt:variant>
        <vt:i4>1245246</vt:i4>
      </vt:variant>
      <vt:variant>
        <vt:i4>40</vt:i4>
      </vt:variant>
      <vt:variant>
        <vt:i4>0</vt:i4>
      </vt:variant>
      <vt:variant>
        <vt:i4>5</vt:i4>
      </vt:variant>
      <vt:variant>
        <vt:lpwstr/>
      </vt:variant>
      <vt:variant>
        <vt:lpwstr>_Toc292491780</vt:lpwstr>
      </vt:variant>
      <vt:variant>
        <vt:i4>1835070</vt:i4>
      </vt:variant>
      <vt:variant>
        <vt:i4>34</vt:i4>
      </vt:variant>
      <vt:variant>
        <vt:i4>0</vt:i4>
      </vt:variant>
      <vt:variant>
        <vt:i4>5</vt:i4>
      </vt:variant>
      <vt:variant>
        <vt:lpwstr/>
      </vt:variant>
      <vt:variant>
        <vt:lpwstr>_Toc292491779</vt:lpwstr>
      </vt:variant>
      <vt:variant>
        <vt:i4>1835070</vt:i4>
      </vt:variant>
      <vt:variant>
        <vt:i4>28</vt:i4>
      </vt:variant>
      <vt:variant>
        <vt:i4>0</vt:i4>
      </vt:variant>
      <vt:variant>
        <vt:i4>5</vt:i4>
      </vt:variant>
      <vt:variant>
        <vt:lpwstr/>
      </vt:variant>
      <vt:variant>
        <vt:lpwstr>_Toc292491778</vt:lpwstr>
      </vt:variant>
      <vt:variant>
        <vt:i4>1835070</vt:i4>
      </vt:variant>
      <vt:variant>
        <vt:i4>22</vt:i4>
      </vt:variant>
      <vt:variant>
        <vt:i4>0</vt:i4>
      </vt:variant>
      <vt:variant>
        <vt:i4>5</vt:i4>
      </vt:variant>
      <vt:variant>
        <vt:lpwstr/>
      </vt:variant>
      <vt:variant>
        <vt:lpwstr>_Toc292491777</vt:lpwstr>
      </vt:variant>
      <vt:variant>
        <vt:i4>1835070</vt:i4>
      </vt:variant>
      <vt:variant>
        <vt:i4>16</vt:i4>
      </vt:variant>
      <vt:variant>
        <vt:i4>0</vt:i4>
      </vt:variant>
      <vt:variant>
        <vt:i4>5</vt:i4>
      </vt:variant>
      <vt:variant>
        <vt:lpwstr/>
      </vt:variant>
      <vt:variant>
        <vt:lpwstr>_Toc292491776</vt:lpwstr>
      </vt:variant>
      <vt:variant>
        <vt:i4>1835070</vt:i4>
      </vt:variant>
      <vt:variant>
        <vt:i4>10</vt:i4>
      </vt:variant>
      <vt:variant>
        <vt:i4>0</vt:i4>
      </vt:variant>
      <vt:variant>
        <vt:i4>5</vt:i4>
      </vt:variant>
      <vt:variant>
        <vt:lpwstr/>
      </vt:variant>
      <vt:variant>
        <vt:lpwstr>_Toc292491775</vt:lpwstr>
      </vt:variant>
      <vt:variant>
        <vt:i4>1835070</vt:i4>
      </vt:variant>
      <vt:variant>
        <vt:i4>4</vt:i4>
      </vt:variant>
      <vt:variant>
        <vt:i4>0</vt:i4>
      </vt:variant>
      <vt:variant>
        <vt:i4>5</vt:i4>
      </vt:variant>
      <vt:variant>
        <vt:lpwstr/>
      </vt:variant>
      <vt:variant>
        <vt:lpwstr>_Toc292491774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Tanja</cp:lastModifiedBy>
  <cp:revision>3</cp:revision>
  <cp:lastPrinted>1601-01-01T00:00:00Z</cp:lastPrinted>
  <dcterms:created xsi:type="dcterms:W3CDTF">2011-05-07T08:28:00Z</dcterms:created>
  <dcterms:modified xsi:type="dcterms:W3CDTF">2011-05-07T08:30:00Z</dcterms:modified>
</cp:coreProperties>
</file>