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33844" w14:textId="18059188" w:rsidR="00444FA8" w:rsidRPr="003933FA" w:rsidRDefault="00444FA8" w:rsidP="00444FA8">
      <w:pPr>
        <w:pStyle w:val="HRNumL1"/>
        <w:keepNext w:val="0"/>
        <w:widowControl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ABC</w:t>
      </w:r>
    </w:p>
    <w:p w14:paraId="07F91298" w14:textId="032D2BB4" w:rsidR="00444FA8" w:rsidRPr="003933FA" w:rsidRDefault="00444FA8" w:rsidP="00444FA8">
      <w:pPr>
        <w:pStyle w:val="HRNumL2"/>
        <w:keepNext w:val="0"/>
        <w:widowControl w:val="0"/>
        <w:jc w:val="both"/>
        <w:rPr>
          <w:rFonts w:ascii="Tahoma" w:hAnsi="Tahoma" w:cs="Tahoma"/>
          <w:b w:val="0"/>
          <w:sz w:val="19"/>
          <w:szCs w:val="19"/>
          <w:lang w:val="en-US"/>
        </w:rPr>
      </w:pPr>
      <w:r w:rsidRPr="00444FA8">
        <w:rPr>
          <w:rFonts w:ascii="Tahoma" w:hAnsi="Tahoma" w:cs="Tahoma"/>
          <w:b w:val="0"/>
          <w:sz w:val="19"/>
          <w:szCs w:val="19"/>
        </w:rPr>
        <w:t xml:space="preserve">Lorem ipsum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dolor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,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consectetur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elit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, sed do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eiusmod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tempor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incididunt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labore et dolore magna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aliqua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Vitae auctor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augue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lectus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arcu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bibendum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at.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Tincidunt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sapien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et ligula.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enim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neque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volutpat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Purus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faucibus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Id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ornare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arcu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odio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ut.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Volutpat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odio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massa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condimentum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Mauris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>.</w:t>
      </w:r>
    </w:p>
    <w:p w14:paraId="28ACC435" w14:textId="77777777" w:rsidR="00444FA8" w:rsidRPr="003933FA" w:rsidRDefault="00444FA8" w:rsidP="00444FA8">
      <w:pPr>
        <w:pStyle w:val="HRNumL2"/>
        <w:keepNext w:val="0"/>
        <w:widowControl w:val="0"/>
        <w:jc w:val="both"/>
        <w:rPr>
          <w:rFonts w:ascii="Tahoma" w:hAnsi="Tahoma" w:cs="Tahoma"/>
          <w:b w:val="0"/>
          <w:sz w:val="19"/>
          <w:szCs w:val="19"/>
          <w:lang w:val="en-US"/>
        </w:rPr>
      </w:pPr>
      <w:r w:rsidRPr="00444FA8">
        <w:rPr>
          <w:rFonts w:ascii="Tahoma" w:hAnsi="Tahoma" w:cs="Tahoma"/>
          <w:b w:val="0"/>
          <w:sz w:val="19"/>
          <w:szCs w:val="19"/>
        </w:rPr>
        <w:t xml:space="preserve">Lorem ipsum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dolor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,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consectetur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elit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, sed do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eiusmod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tempor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incididunt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labore et dolore magna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aliqua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Vitae auctor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augue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lectus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arcu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bibendum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at.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Tincidunt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sapien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et ligula.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enim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neque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volutpat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Purus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faucibus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pulvinar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Id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ornare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arcu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odio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ut.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Volutpat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odio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massa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condimentum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Mauris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>.</w:t>
      </w:r>
    </w:p>
    <w:p w14:paraId="4C53A59B" w14:textId="07E95795" w:rsidR="00444FA8" w:rsidRPr="003933FA" w:rsidRDefault="00444FA8" w:rsidP="00444FA8">
      <w:pPr>
        <w:pStyle w:val="HRNumL3"/>
        <w:widowControl w:val="0"/>
        <w:jc w:val="both"/>
        <w:rPr>
          <w:rFonts w:ascii="Tahoma" w:hAnsi="Tahoma" w:cs="Tahoma"/>
          <w:sz w:val="19"/>
          <w:szCs w:val="19"/>
          <w:lang w:val="en-US"/>
        </w:rPr>
      </w:pPr>
      <w:r>
        <w:rPr>
          <w:rFonts w:ascii="Tahoma" w:hAnsi="Tahoma" w:cs="Tahoma"/>
          <w:sz w:val="19"/>
          <w:szCs w:val="19"/>
        </w:rPr>
        <w:t xml:space="preserve">Lorem </w:t>
      </w:r>
      <w:r w:rsidRPr="00444FA8">
        <w:rPr>
          <w:rFonts w:ascii="Tahoma" w:hAnsi="Tahoma" w:cs="Tahoma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>.</w:t>
      </w:r>
    </w:p>
    <w:p w14:paraId="40050500" w14:textId="56A19E0C" w:rsidR="00444FA8" w:rsidRPr="003933FA" w:rsidRDefault="00444FA8" w:rsidP="00444FA8">
      <w:pPr>
        <w:pStyle w:val="HRNumL3"/>
        <w:widowControl w:val="0"/>
        <w:jc w:val="both"/>
        <w:rPr>
          <w:rFonts w:ascii="Tahoma" w:hAnsi="Tahoma" w:cs="Tahoma"/>
          <w:sz w:val="19"/>
          <w:szCs w:val="19"/>
          <w:lang w:val="en-US"/>
        </w:rPr>
      </w:pPr>
      <w:r>
        <w:rPr>
          <w:rFonts w:ascii="Tahoma" w:hAnsi="Tahoma" w:cs="Tahoma"/>
          <w:sz w:val="19"/>
          <w:szCs w:val="19"/>
        </w:rPr>
        <w:t xml:space="preserve">Lorem </w:t>
      </w:r>
      <w:r w:rsidRPr="00444FA8">
        <w:rPr>
          <w:rFonts w:ascii="Tahoma" w:hAnsi="Tahoma" w:cs="Tahoma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>.</w:t>
      </w:r>
    </w:p>
    <w:p w14:paraId="1B9D94BD" w14:textId="0AC67165" w:rsidR="00444FA8" w:rsidRPr="003933FA" w:rsidRDefault="00444FA8" w:rsidP="00444FA8">
      <w:pPr>
        <w:pStyle w:val="HRNumL3"/>
        <w:widowControl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Lorem </w:t>
      </w:r>
      <w:r w:rsidRPr="00444FA8">
        <w:rPr>
          <w:rFonts w:ascii="Tahoma" w:hAnsi="Tahoma" w:cs="Tahoma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sz w:val="19"/>
          <w:szCs w:val="19"/>
        </w:rPr>
        <w:t>.</w:t>
      </w:r>
    </w:p>
    <w:p w14:paraId="075FD1EF" w14:textId="12420B31" w:rsidR="00444FA8" w:rsidRPr="003933FA" w:rsidRDefault="00444FA8" w:rsidP="00444FA8">
      <w:pPr>
        <w:pStyle w:val="HRNumL1"/>
        <w:keepNext w:val="0"/>
        <w:widowControl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DEF</w:t>
      </w:r>
    </w:p>
    <w:p w14:paraId="020564F1" w14:textId="70455BD2" w:rsidR="00444FA8" w:rsidRPr="003933FA" w:rsidRDefault="00444FA8" w:rsidP="00444FA8">
      <w:pPr>
        <w:pStyle w:val="HRNumL2"/>
        <w:keepNext w:val="0"/>
        <w:widowControl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 w:val="0"/>
          <w:sz w:val="19"/>
          <w:szCs w:val="19"/>
        </w:rPr>
        <w:t xml:space="preserve">Lorem </w:t>
      </w:r>
      <w:r w:rsidRPr="00444FA8">
        <w:rPr>
          <w:rFonts w:ascii="Tahoma" w:hAnsi="Tahoma" w:cs="Tahoma"/>
          <w:b w:val="0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>.</w:t>
      </w:r>
    </w:p>
    <w:p w14:paraId="23FE1DFC" w14:textId="7CF196C8" w:rsidR="00444FA8" w:rsidRPr="003933FA" w:rsidRDefault="00444FA8" w:rsidP="00444FA8">
      <w:pPr>
        <w:pStyle w:val="HRNumL1"/>
        <w:keepNext w:val="0"/>
        <w:widowControl w:val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GHI</w:t>
      </w:r>
    </w:p>
    <w:p w14:paraId="66D11B5F" w14:textId="2BDBDDC3" w:rsidR="00444FA8" w:rsidRPr="003933FA" w:rsidRDefault="00444FA8" w:rsidP="00444FA8">
      <w:pPr>
        <w:pStyle w:val="HRNumL2"/>
        <w:keepNext w:val="0"/>
        <w:widowControl w:val="0"/>
        <w:numPr>
          <w:ilvl w:val="0"/>
          <w:numId w:val="0"/>
        </w:numPr>
        <w:ind w:left="567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JKL</w:t>
      </w:r>
    </w:p>
    <w:p w14:paraId="7F13FFA6" w14:textId="4B889E1F" w:rsidR="00444FA8" w:rsidRPr="003933FA" w:rsidRDefault="00444FA8" w:rsidP="00444FA8">
      <w:pPr>
        <w:pStyle w:val="HRNumL2"/>
        <w:keepNext w:val="0"/>
        <w:widowControl w:val="0"/>
        <w:jc w:val="both"/>
        <w:rPr>
          <w:rFonts w:ascii="Tahoma" w:hAnsi="Tahoma" w:cs="Tahoma"/>
          <w:b w:val="0"/>
          <w:sz w:val="19"/>
          <w:szCs w:val="19"/>
        </w:rPr>
      </w:pPr>
      <w:r>
        <w:rPr>
          <w:rFonts w:ascii="Tahoma" w:hAnsi="Tahoma" w:cs="Tahoma"/>
          <w:b w:val="0"/>
          <w:sz w:val="19"/>
          <w:szCs w:val="19"/>
        </w:rPr>
        <w:t xml:space="preserve">Lorem </w:t>
      </w:r>
      <w:r w:rsidRPr="00444FA8">
        <w:rPr>
          <w:rFonts w:ascii="Tahoma" w:hAnsi="Tahoma" w:cs="Tahoma"/>
          <w:b w:val="0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>.</w:t>
      </w:r>
    </w:p>
    <w:p w14:paraId="3D4371F9" w14:textId="21D96D92" w:rsidR="00444FA8" w:rsidRPr="003933FA" w:rsidRDefault="00444FA8" w:rsidP="00444FA8">
      <w:pPr>
        <w:pStyle w:val="HRNumL3"/>
        <w:widowControl w:val="0"/>
        <w:numPr>
          <w:ilvl w:val="0"/>
          <w:numId w:val="0"/>
        </w:numPr>
        <w:ind w:left="1134" w:hanging="567"/>
        <w:jc w:val="both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MNO</w:t>
      </w:r>
    </w:p>
    <w:p w14:paraId="20FDFE74" w14:textId="35F8D21B" w:rsidR="00F36589" w:rsidRDefault="00444FA8" w:rsidP="00444FA8">
      <w:pPr>
        <w:pStyle w:val="HRNumL2"/>
        <w:keepNext w:val="0"/>
        <w:widowControl w:val="0"/>
        <w:jc w:val="both"/>
      </w:pPr>
      <w:r>
        <w:rPr>
          <w:rFonts w:ascii="Tahoma" w:hAnsi="Tahoma" w:cs="Tahoma"/>
          <w:b w:val="0"/>
          <w:sz w:val="19"/>
          <w:szCs w:val="19"/>
        </w:rPr>
        <w:t xml:space="preserve">Lorem </w:t>
      </w:r>
      <w:r w:rsidRPr="00444FA8">
        <w:rPr>
          <w:rFonts w:ascii="Tahoma" w:hAnsi="Tahoma" w:cs="Tahoma"/>
          <w:b w:val="0"/>
          <w:sz w:val="19"/>
          <w:szCs w:val="19"/>
        </w:rPr>
        <w:t xml:space="preserve">Mauris vitae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ultricies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leo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integer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malesuada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nunc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vel. Duis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tristique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sollicitudin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nibh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Ut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tortor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pretium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viverra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suspendisse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potenti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nullam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Elementum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nisi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eleifend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quam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adipiscing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. Odio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facilisis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mauris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 xml:space="preserve"> sit </w:t>
      </w:r>
      <w:proofErr w:type="spellStart"/>
      <w:r w:rsidRPr="00444FA8">
        <w:rPr>
          <w:rFonts w:ascii="Tahoma" w:hAnsi="Tahoma" w:cs="Tahoma"/>
          <w:b w:val="0"/>
          <w:sz w:val="19"/>
          <w:szCs w:val="19"/>
        </w:rPr>
        <w:t>amet</w:t>
      </w:r>
      <w:proofErr w:type="spellEnd"/>
      <w:r w:rsidRPr="00444FA8">
        <w:rPr>
          <w:rFonts w:ascii="Tahoma" w:hAnsi="Tahoma" w:cs="Tahoma"/>
          <w:b w:val="0"/>
          <w:sz w:val="19"/>
          <w:szCs w:val="19"/>
        </w:rPr>
        <w:t>.</w:t>
      </w:r>
    </w:p>
    <w:sectPr w:rsidR="00F36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65B91"/>
    <w:multiLevelType w:val="multilevel"/>
    <w:tmpl w:val="CEAAC77A"/>
    <w:styleLink w:val="HRDeed"/>
    <w:lvl w:ilvl="0">
      <w:start w:val="1"/>
      <w:numFmt w:val="decimal"/>
      <w:pStyle w:val="HRNumL1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RNumL2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HRNumL3"/>
      <w:lvlText w:val="(%3)"/>
      <w:lvlJc w:val="left"/>
      <w:pPr>
        <w:tabs>
          <w:tab w:val="num" w:pos="1134"/>
        </w:tabs>
        <w:ind w:left="1134" w:hanging="56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HRNumL4"/>
      <w:lvlText w:val="(%4)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HRNumL5"/>
      <w:lvlText w:val="(%5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09F7963"/>
    <w:multiLevelType w:val="multilevel"/>
    <w:tmpl w:val="CEAAC77A"/>
    <w:numStyleLink w:val="HRDee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FA8"/>
    <w:rsid w:val="00444FA8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31F41"/>
  <w15:chartTrackingRefBased/>
  <w15:docId w15:val="{5FB85FE8-991B-48DE-A91C-B53C62F8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RDeed">
    <w:name w:val="HRDeed"/>
    <w:uiPriority w:val="99"/>
    <w:rsid w:val="00444FA8"/>
    <w:pPr>
      <w:numPr>
        <w:numId w:val="1"/>
      </w:numPr>
    </w:pPr>
  </w:style>
  <w:style w:type="paragraph" w:customStyle="1" w:styleId="HRNumL1">
    <w:name w:val="HRNumL1"/>
    <w:next w:val="HRNumL2"/>
    <w:rsid w:val="00444FA8"/>
    <w:pPr>
      <w:keepNext/>
      <w:numPr>
        <w:numId w:val="2"/>
      </w:numPr>
      <w:spacing w:before="240" w:after="180" w:line="260" w:lineRule="atLeast"/>
      <w:outlineLvl w:val="0"/>
    </w:pPr>
    <w:rPr>
      <w:rFonts w:ascii="Calibri" w:eastAsiaTheme="majorEastAsia" w:hAnsi="Calibri" w:cs="Times New Roman"/>
      <w:b/>
      <w:sz w:val="24"/>
      <w:szCs w:val="24"/>
      <w:lang w:eastAsia="en-AU" w:bidi="ar-SA"/>
    </w:rPr>
  </w:style>
  <w:style w:type="paragraph" w:customStyle="1" w:styleId="HRNumL2">
    <w:name w:val="HRNumL2"/>
    <w:next w:val="HRNumL3"/>
    <w:rsid w:val="00444FA8"/>
    <w:pPr>
      <w:keepNext/>
      <w:numPr>
        <w:ilvl w:val="1"/>
        <w:numId w:val="2"/>
      </w:numPr>
      <w:spacing w:after="180" w:line="260" w:lineRule="atLeast"/>
      <w:outlineLvl w:val="1"/>
    </w:pPr>
    <w:rPr>
      <w:rFonts w:ascii="Calibri" w:eastAsiaTheme="majorEastAsia" w:hAnsi="Calibri" w:cs="Times New Roman"/>
      <w:b/>
      <w:szCs w:val="24"/>
      <w:lang w:eastAsia="en-AU" w:bidi="ar-SA"/>
    </w:rPr>
  </w:style>
  <w:style w:type="paragraph" w:customStyle="1" w:styleId="HRNumL3">
    <w:name w:val="HRNumL3"/>
    <w:rsid w:val="00444FA8"/>
    <w:pPr>
      <w:numPr>
        <w:ilvl w:val="2"/>
        <w:numId w:val="2"/>
      </w:numPr>
      <w:spacing w:after="180" w:line="260" w:lineRule="atLeast"/>
    </w:pPr>
    <w:rPr>
      <w:rFonts w:ascii="Calibri" w:eastAsiaTheme="majorEastAsia" w:hAnsi="Calibri" w:cs="Times New Roman"/>
      <w:szCs w:val="24"/>
      <w:lang w:eastAsia="en-AU" w:bidi="ar-SA"/>
    </w:rPr>
  </w:style>
  <w:style w:type="paragraph" w:customStyle="1" w:styleId="HRNumL4">
    <w:name w:val="HRNumL4"/>
    <w:rsid w:val="00444FA8"/>
    <w:pPr>
      <w:numPr>
        <w:ilvl w:val="3"/>
        <w:numId w:val="2"/>
      </w:numPr>
      <w:spacing w:after="180" w:line="260" w:lineRule="atLeast"/>
    </w:pPr>
    <w:rPr>
      <w:rFonts w:ascii="Calibri" w:eastAsiaTheme="majorEastAsia" w:hAnsi="Calibri" w:cs="Times New Roman"/>
      <w:szCs w:val="24"/>
      <w:lang w:eastAsia="en-AU" w:bidi="ar-SA"/>
    </w:rPr>
  </w:style>
  <w:style w:type="paragraph" w:customStyle="1" w:styleId="HRNumL5">
    <w:name w:val="HRNumL5"/>
    <w:rsid w:val="00444FA8"/>
    <w:pPr>
      <w:numPr>
        <w:ilvl w:val="4"/>
        <w:numId w:val="2"/>
      </w:numPr>
      <w:spacing w:after="180" w:line="260" w:lineRule="atLeast"/>
    </w:pPr>
    <w:rPr>
      <w:rFonts w:ascii="Calibri" w:eastAsiaTheme="majorEastAsia" w:hAnsi="Calibri" w:cs="Times New Roman"/>
      <w:szCs w:val="24"/>
      <w:lang w:eastAsia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Ho</dc:creator>
  <cp:keywords/>
  <dc:description/>
  <cp:lastModifiedBy>Henry Ho</cp:lastModifiedBy>
  <cp:revision>1</cp:revision>
  <dcterms:created xsi:type="dcterms:W3CDTF">2022-02-17T09:47:00Z</dcterms:created>
  <dcterms:modified xsi:type="dcterms:W3CDTF">2022-02-17T09:50:00Z</dcterms:modified>
</cp:coreProperties>
</file>